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29951" w14:textId="77777777" w:rsidR="009174FD" w:rsidRDefault="00000000">
      <w:pPr>
        <w:spacing w:line="360" w:lineRule="auto"/>
        <w:jc w:val="center"/>
        <w:rPr>
          <w:rFonts w:ascii="宋体" w:eastAsia="宋体" w:hAnsi="宋体" w:cs="宋体" w:hint="eastAsia"/>
          <w:bCs/>
          <w:sz w:val="52"/>
          <w:szCs w:val="52"/>
        </w:rPr>
      </w:pPr>
      <w:r>
        <w:rPr>
          <w:rFonts w:ascii="宋体" w:eastAsia="宋体" w:hAnsi="宋体" w:cs="宋体" w:hint="eastAsia"/>
          <w:bCs/>
          <w:sz w:val="52"/>
          <w:szCs w:val="5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eastAsia="宋体" w:hAnsi="宋体" w:cs="宋体" w:hint="eastAsia"/>
          <w:bCs/>
          <w:sz w:val="52"/>
          <w:szCs w:val="52"/>
        </w:rPr>
        <w:instrText>ADDIN CNKISM.UserStyle</w:instrText>
      </w:r>
      <w:r>
        <w:rPr>
          <w:rFonts w:ascii="宋体" w:eastAsia="宋体" w:hAnsi="宋体" w:cs="宋体" w:hint="eastAsia"/>
          <w:bCs/>
          <w:sz w:val="52"/>
          <w:szCs w:val="52"/>
        </w:rPr>
      </w:r>
      <w:r>
        <w:rPr>
          <w:rFonts w:ascii="宋体" w:eastAsia="宋体" w:hAnsi="宋体" w:cs="宋体" w:hint="eastAsia"/>
          <w:bCs/>
          <w:sz w:val="52"/>
          <w:szCs w:val="52"/>
        </w:rPr>
        <w:fldChar w:fldCharType="separate"/>
      </w:r>
      <w:r>
        <w:rPr>
          <w:rFonts w:ascii="宋体" w:eastAsia="宋体" w:hAnsi="宋体" w:cs="宋体" w:hint="eastAsia"/>
          <w:bCs/>
          <w:sz w:val="52"/>
          <w:szCs w:val="52"/>
        </w:rPr>
        <w:fldChar w:fldCharType="end"/>
      </w:r>
    </w:p>
    <w:p w14:paraId="553FEFB5" w14:textId="77777777" w:rsidR="009174FD" w:rsidRDefault="009174FD">
      <w:pPr>
        <w:spacing w:line="360" w:lineRule="auto"/>
        <w:jc w:val="center"/>
        <w:rPr>
          <w:rFonts w:ascii="宋体" w:eastAsia="宋体" w:hAnsi="宋体" w:cs="宋体" w:hint="eastAsia"/>
          <w:bCs/>
          <w:sz w:val="52"/>
          <w:szCs w:val="52"/>
        </w:rPr>
      </w:pPr>
    </w:p>
    <w:p w14:paraId="422C85DD" w14:textId="77777777" w:rsidR="009174FD" w:rsidRDefault="00000000">
      <w:pPr>
        <w:spacing w:line="360" w:lineRule="auto"/>
        <w:jc w:val="center"/>
        <w:rPr>
          <w:rFonts w:ascii="宋体" w:eastAsia="宋体" w:hAnsi="宋体" w:cs="宋体" w:hint="eastAsia"/>
          <w:bCs/>
          <w:sz w:val="52"/>
          <w:szCs w:val="52"/>
        </w:rPr>
      </w:pPr>
      <w:r>
        <w:rPr>
          <w:rFonts w:ascii="宋体" w:eastAsia="宋体" w:hAnsi="宋体" w:cs="宋体" w:hint="eastAsia"/>
          <w:bCs/>
          <w:sz w:val="52"/>
          <w:szCs w:val="52"/>
        </w:rPr>
        <w:t>浙江省隧道工程集团有限公司</w:t>
      </w:r>
    </w:p>
    <w:p w14:paraId="52F721E0" w14:textId="77777777" w:rsidR="009174FD" w:rsidRDefault="00000000">
      <w:pPr>
        <w:spacing w:line="360" w:lineRule="auto"/>
        <w:jc w:val="center"/>
        <w:rPr>
          <w:rFonts w:ascii="宋体" w:eastAsia="宋体" w:hAnsi="宋体" w:cs="宋体" w:hint="eastAsia"/>
          <w:bCs/>
          <w:color w:val="0000FF"/>
          <w:sz w:val="52"/>
          <w:szCs w:val="52"/>
        </w:rPr>
      </w:pPr>
      <w:r>
        <w:rPr>
          <w:rFonts w:ascii="宋体" w:eastAsia="宋体" w:hAnsi="宋体" w:cs="宋体" w:hint="eastAsia"/>
          <w:bCs/>
          <w:color w:val="0000FF"/>
          <w:sz w:val="52"/>
          <w:szCs w:val="52"/>
        </w:rPr>
        <w:t>杭州西站枢纽北综合体地下道路工程</w:t>
      </w:r>
    </w:p>
    <w:p w14:paraId="1B5A6812" w14:textId="77777777" w:rsidR="009174FD" w:rsidRDefault="00000000">
      <w:pPr>
        <w:spacing w:line="360" w:lineRule="auto"/>
        <w:jc w:val="center"/>
        <w:rPr>
          <w:rFonts w:ascii="宋体" w:eastAsia="宋体" w:hAnsi="宋体" w:cs="宋体" w:hint="eastAsia"/>
          <w:bCs/>
          <w:sz w:val="52"/>
          <w:szCs w:val="52"/>
        </w:rPr>
      </w:pPr>
      <w:r>
        <w:rPr>
          <w:rFonts w:ascii="宋体" w:eastAsia="宋体" w:hAnsi="宋体" w:cs="宋体" w:hint="eastAsia"/>
          <w:bCs/>
          <w:color w:val="0000FF"/>
          <w:sz w:val="52"/>
          <w:szCs w:val="52"/>
        </w:rPr>
        <w:t>基坑围护工程专业分包</w:t>
      </w:r>
    </w:p>
    <w:p w14:paraId="58E22224" w14:textId="77777777" w:rsidR="009174FD" w:rsidRDefault="009174FD">
      <w:pPr>
        <w:pStyle w:val="a4"/>
        <w:spacing w:line="360" w:lineRule="auto"/>
        <w:jc w:val="center"/>
        <w:rPr>
          <w:rFonts w:cs="宋体" w:hint="eastAsia"/>
          <w:sz w:val="52"/>
          <w:szCs w:val="52"/>
        </w:rPr>
      </w:pPr>
    </w:p>
    <w:p w14:paraId="12136C59" w14:textId="77777777" w:rsidR="009174FD" w:rsidRDefault="00000000">
      <w:pPr>
        <w:jc w:val="center"/>
        <w:rPr>
          <w:rFonts w:ascii="宋体" w:eastAsia="宋体" w:hAnsi="宋体" w:cs="宋体" w:hint="eastAsia"/>
          <w:sz w:val="84"/>
          <w:szCs w:val="84"/>
        </w:rPr>
      </w:pPr>
      <w:r>
        <w:rPr>
          <w:rFonts w:ascii="宋体" w:eastAsia="宋体" w:hAnsi="宋体" w:cs="宋体" w:hint="eastAsia"/>
          <w:spacing w:val="34"/>
          <w:sz w:val="84"/>
          <w:szCs w:val="84"/>
        </w:rPr>
        <w:t>招 标 文 件</w:t>
      </w:r>
    </w:p>
    <w:p w14:paraId="155B5BCE" w14:textId="77777777" w:rsidR="009174FD" w:rsidRDefault="009174FD">
      <w:pPr>
        <w:spacing w:line="360" w:lineRule="auto"/>
        <w:jc w:val="center"/>
        <w:rPr>
          <w:rFonts w:ascii="宋体" w:eastAsia="宋体" w:hAnsi="宋体" w:cs="宋体" w:hint="eastAsia"/>
          <w:sz w:val="52"/>
          <w:szCs w:val="52"/>
        </w:rPr>
      </w:pPr>
    </w:p>
    <w:p w14:paraId="15E2F547" w14:textId="77777777" w:rsidR="009174FD" w:rsidRDefault="00000000">
      <w:pPr>
        <w:spacing w:line="560" w:lineRule="exact"/>
        <w:jc w:val="center"/>
        <w:rPr>
          <w:rFonts w:ascii="宋体" w:eastAsia="宋体" w:hAnsi="宋体" w:cs="宋体" w:hint="eastAsia"/>
          <w:b/>
          <w:color w:val="0000FF"/>
          <w:sz w:val="36"/>
          <w:szCs w:val="36"/>
        </w:rPr>
      </w:pPr>
      <w:r>
        <w:rPr>
          <w:rFonts w:ascii="宋体" w:eastAsia="宋体" w:hAnsi="宋体" w:cs="宋体" w:hint="eastAsia"/>
          <w:sz w:val="36"/>
          <w:szCs w:val="36"/>
        </w:rPr>
        <w:t>招标编号：ZJSD-</w:t>
      </w:r>
      <w:r>
        <w:rPr>
          <w:rFonts w:ascii="宋体" w:eastAsia="宋体" w:hAnsi="宋体" w:cs="宋体" w:hint="eastAsia"/>
          <w:color w:val="0000FF"/>
          <w:sz w:val="36"/>
          <w:szCs w:val="36"/>
        </w:rPr>
        <w:t>HZXZ-20241224</w:t>
      </w:r>
    </w:p>
    <w:p w14:paraId="3066DBE9" w14:textId="77777777" w:rsidR="009174FD" w:rsidRDefault="009174FD">
      <w:pPr>
        <w:spacing w:line="360" w:lineRule="auto"/>
        <w:rPr>
          <w:rFonts w:ascii="宋体" w:eastAsia="宋体" w:hAnsi="宋体" w:cs="宋体" w:hint="eastAsia"/>
          <w:sz w:val="52"/>
          <w:szCs w:val="52"/>
        </w:rPr>
      </w:pPr>
    </w:p>
    <w:p w14:paraId="08A8252E" w14:textId="77777777" w:rsidR="009174FD" w:rsidRDefault="009174FD">
      <w:pPr>
        <w:pStyle w:val="a7"/>
        <w:spacing w:line="360" w:lineRule="auto"/>
        <w:ind w:leftChars="0" w:left="0"/>
        <w:rPr>
          <w:rFonts w:ascii="宋体" w:eastAsia="宋体" w:hAnsi="宋体" w:cs="宋体" w:hint="eastAsia"/>
          <w:sz w:val="52"/>
          <w:szCs w:val="52"/>
        </w:rPr>
      </w:pPr>
    </w:p>
    <w:p w14:paraId="5149F7DF" w14:textId="77777777" w:rsidR="009174FD" w:rsidRDefault="00000000">
      <w:pPr>
        <w:pStyle w:val="a7"/>
        <w:spacing w:line="560" w:lineRule="exact"/>
        <w:ind w:leftChars="47" w:left="99"/>
        <w:jc w:val="center"/>
        <w:rPr>
          <w:rFonts w:ascii="宋体" w:eastAsia="宋体" w:hAnsi="宋体" w:cs="宋体" w:hint="eastAsia"/>
          <w:sz w:val="36"/>
          <w:szCs w:val="36"/>
        </w:rPr>
      </w:pPr>
      <w:r>
        <w:rPr>
          <w:rFonts w:ascii="宋体" w:eastAsia="宋体" w:hAnsi="宋体" w:cs="宋体" w:hint="eastAsia"/>
          <w:sz w:val="36"/>
          <w:szCs w:val="36"/>
        </w:rPr>
        <w:t>招标人：浙江省隧道工程集团有限公司</w:t>
      </w:r>
    </w:p>
    <w:p w14:paraId="64A410D4" w14:textId="77777777" w:rsidR="009174FD" w:rsidRDefault="009174FD">
      <w:pPr>
        <w:spacing w:line="560" w:lineRule="exact"/>
        <w:rPr>
          <w:rFonts w:ascii="宋体" w:eastAsia="宋体" w:hAnsi="宋体" w:cs="宋体" w:hint="eastAsia"/>
          <w:sz w:val="36"/>
          <w:szCs w:val="36"/>
        </w:rPr>
      </w:pPr>
    </w:p>
    <w:p w14:paraId="1269AD33" w14:textId="77777777" w:rsidR="009174FD" w:rsidRDefault="00000000">
      <w:pPr>
        <w:pStyle w:val="a7"/>
        <w:spacing w:line="560" w:lineRule="exact"/>
        <w:ind w:leftChars="47" w:left="99"/>
        <w:jc w:val="center"/>
        <w:rPr>
          <w:rFonts w:ascii="宋体" w:eastAsia="宋体" w:hAnsi="宋体" w:cs="宋体" w:hint="eastAsia"/>
          <w:color w:val="0000FF"/>
          <w:sz w:val="36"/>
          <w:szCs w:val="36"/>
        </w:rPr>
      </w:pPr>
      <w:r>
        <w:rPr>
          <w:rFonts w:ascii="宋体" w:eastAsia="宋体" w:hAnsi="宋体" w:cs="宋体" w:hint="eastAsia"/>
          <w:color w:val="0000FF"/>
          <w:sz w:val="36"/>
          <w:szCs w:val="36"/>
        </w:rPr>
        <w:t>二○二五年一月</w:t>
      </w:r>
    </w:p>
    <w:p w14:paraId="6E4E97ED" w14:textId="77777777" w:rsidR="009174FD" w:rsidRDefault="00000000">
      <w:pPr>
        <w:rPr>
          <w:rFonts w:ascii="宋体" w:eastAsia="宋体" w:hAnsi="宋体" w:cs="宋体" w:hint="eastAsia"/>
          <w:color w:val="0000FF"/>
          <w:sz w:val="36"/>
          <w:szCs w:val="36"/>
        </w:rPr>
      </w:pPr>
      <w:r>
        <w:rPr>
          <w:rFonts w:ascii="宋体" w:eastAsia="宋体" w:hAnsi="宋体" w:cs="宋体" w:hint="eastAsia"/>
          <w:color w:val="0000FF"/>
          <w:sz w:val="36"/>
          <w:szCs w:val="36"/>
        </w:rPr>
        <w:br w:type="page"/>
      </w:r>
    </w:p>
    <w:p w14:paraId="0B3E16BF" w14:textId="77777777" w:rsidR="009174FD" w:rsidRDefault="009174FD"/>
    <w:p w14:paraId="6A4C3BAB" w14:textId="77777777" w:rsidR="009174FD" w:rsidRDefault="00000000">
      <w:pPr>
        <w:spacing w:line="360" w:lineRule="auto"/>
        <w:jc w:val="center"/>
        <w:rPr>
          <w:rFonts w:ascii="宋体" w:eastAsia="宋体" w:hAnsi="宋体" w:cs="宋体" w:hint="eastAsia"/>
          <w:bCs/>
          <w:sz w:val="32"/>
          <w:szCs w:val="32"/>
        </w:rPr>
      </w:pPr>
      <w:r>
        <w:rPr>
          <w:rFonts w:ascii="宋体" w:eastAsia="宋体" w:hAnsi="宋体" w:cs="宋体" w:hint="eastAsia"/>
          <w:bCs/>
          <w:sz w:val="32"/>
          <w:szCs w:val="32"/>
        </w:rPr>
        <w:t>目  录</w:t>
      </w:r>
    </w:p>
    <w:p w14:paraId="0730D0A0" w14:textId="77777777" w:rsidR="009174FD" w:rsidRDefault="009174FD">
      <w:pPr>
        <w:spacing w:line="360" w:lineRule="auto"/>
        <w:jc w:val="center"/>
        <w:rPr>
          <w:rFonts w:ascii="宋体" w:eastAsia="宋体" w:hAnsi="宋体" w:cs="宋体" w:hint="eastAsia"/>
          <w:b/>
          <w:bCs/>
          <w:sz w:val="32"/>
          <w:szCs w:val="32"/>
        </w:rPr>
      </w:pPr>
    </w:p>
    <w:p w14:paraId="60E3E00B" w14:textId="77777777" w:rsidR="009174FD" w:rsidRDefault="00000000">
      <w:pPr>
        <w:spacing w:line="360" w:lineRule="auto"/>
        <w:ind w:firstLineChars="400" w:firstLine="1280"/>
        <w:rPr>
          <w:rFonts w:ascii="宋体" w:eastAsia="宋体" w:hAnsi="宋体" w:cs="宋体" w:hint="eastAsia"/>
          <w:sz w:val="32"/>
          <w:szCs w:val="32"/>
        </w:rPr>
      </w:pPr>
      <w:r>
        <w:rPr>
          <w:rFonts w:ascii="宋体" w:eastAsia="宋体" w:hAnsi="宋体" w:cs="宋体" w:hint="eastAsia"/>
          <w:sz w:val="32"/>
          <w:szCs w:val="32"/>
        </w:rPr>
        <w:t>第一部分      投标邀请函</w:t>
      </w:r>
    </w:p>
    <w:p w14:paraId="0A3DA34C" w14:textId="77777777" w:rsidR="009174FD" w:rsidRDefault="00000000">
      <w:pPr>
        <w:spacing w:line="360" w:lineRule="auto"/>
        <w:ind w:firstLineChars="400" w:firstLine="1280"/>
        <w:rPr>
          <w:rFonts w:ascii="宋体" w:eastAsia="宋体" w:hAnsi="宋体" w:cs="宋体" w:hint="eastAsia"/>
          <w:sz w:val="32"/>
          <w:szCs w:val="32"/>
        </w:rPr>
      </w:pPr>
      <w:r>
        <w:rPr>
          <w:rFonts w:ascii="宋体" w:eastAsia="宋体" w:hAnsi="宋体" w:cs="宋体" w:hint="eastAsia"/>
          <w:sz w:val="32"/>
          <w:szCs w:val="32"/>
        </w:rPr>
        <w:t>第二部分      编制和提交投标文件须知</w:t>
      </w:r>
    </w:p>
    <w:p w14:paraId="209078FF" w14:textId="77777777" w:rsidR="009174FD" w:rsidRDefault="00000000">
      <w:pPr>
        <w:spacing w:line="360" w:lineRule="auto"/>
        <w:ind w:firstLineChars="400" w:firstLine="1280"/>
        <w:rPr>
          <w:rFonts w:ascii="宋体" w:eastAsia="宋体" w:hAnsi="宋体" w:cs="宋体" w:hint="eastAsia"/>
          <w:sz w:val="32"/>
          <w:szCs w:val="32"/>
        </w:rPr>
      </w:pPr>
      <w:r>
        <w:rPr>
          <w:rFonts w:ascii="宋体" w:eastAsia="宋体" w:hAnsi="宋体" w:cs="宋体" w:hint="eastAsia"/>
          <w:sz w:val="32"/>
          <w:szCs w:val="32"/>
        </w:rPr>
        <w:t>第三部分      采购需求和服务要求</w:t>
      </w:r>
    </w:p>
    <w:p w14:paraId="66A57770" w14:textId="77777777" w:rsidR="009174FD" w:rsidRDefault="00000000">
      <w:pPr>
        <w:spacing w:line="360" w:lineRule="auto"/>
        <w:ind w:firstLineChars="400" w:firstLine="1280"/>
        <w:rPr>
          <w:rFonts w:ascii="宋体" w:eastAsia="宋体" w:hAnsi="宋体" w:cs="宋体" w:hint="eastAsia"/>
          <w:sz w:val="32"/>
          <w:szCs w:val="32"/>
        </w:rPr>
      </w:pPr>
      <w:r>
        <w:rPr>
          <w:rFonts w:ascii="宋体" w:eastAsia="宋体" w:hAnsi="宋体" w:cs="宋体" w:hint="eastAsia"/>
          <w:sz w:val="32"/>
          <w:szCs w:val="32"/>
        </w:rPr>
        <w:t>第四部分      合同范本</w:t>
      </w:r>
    </w:p>
    <w:p w14:paraId="56C7B3AA" w14:textId="77777777" w:rsidR="009174FD" w:rsidRDefault="00000000">
      <w:pPr>
        <w:spacing w:line="360" w:lineRule="auto"/>
        <w:ind w:firstLineChars="400" w:firstLine="1280"/>
        <w:rPr>
          <w:rFonts w:ascii="宋体" w:eastAsia="宋体" w:hAnsi="宋体" w:cs="宋体" w:hint="eastAsia"/>
          <w:sz w:val="32"/>
          <w:szCs w:val="32"/>
        </w:rPr>
      </w:pPr>
      <w:r>
        <w:rPr>
          <w:rFonts w:ascii="宋体" w:eastAsia="宋体" w:hAnsi="宋体" w:cs="宋体" w:hint="eastAsia"/>
          <w:sz w:val="32"/>
          <w:szCs w:val="32"/>
        </w:rPr>
        <w:t xml:space="preserve">第五部分      </w:t>
      </w:r>
      <w:bookmarkStart w:id="0" w:name="_Hlt91233176"/>
      <w:bookmarkEnd w:id="0"/>
      <w:r>
        <w:rPr>
          <w:rFonts w:ascii="宋体" w:eastAsia="宋体" w:hAnsi="宋体" w:cs="宋体" w:hint="eastAsia"/>
          <w:sz w:val="32"/>
          <w:szCs w:val="32"/>
        </w:rPr>
        <w:t>应提交的有关格式范例</w:t>
      </w:r>
    </w:p>
    <w:p w14:paraId="3CD88C44" w14:textId="77777777" w:rsidR="009174FD" w:rsidRDefault="00000000">
      <w:pPr>
        <w:spacing w:line="360" w:lineRule="auto"/>
        <w:ind w:firstLineChars="400" w:firstLine="1280"/>
        <w:rPr>
          <w:rFonts w:ascii="宋体" w:eastAsia="宋体" w:hAnsi="宋体" w:cs="宋体" w:hint="eastAsia"/>
          <w:sz w:val="32"/>
          <w:szCs w:val="32"/>
        </w:rPr>
      </w:pPr>
      <w:r>
        <w:rPr>
          <w:rFonts w:ascii="宋体" w:eastAsia="宋体" w:hAnsi="宋体" w:cs="宋体" w:hint="eastAsia"/>
          <w:sz w:val="32"/>
          <w:szCs w:val="32"/>
        </w:rPr>
        <w:t>第六部分      图纸（另册提供）</w:t>
      </w:r>
    </w:p>
    <w:p w14:paraId="2FD6DB2D" w14:textId="77777777" w:rsidR="009174FD" w:rsidRDefault="00000000">
      <w:pPr>
        <w:spacing w:line="360" w:lineRule="auto"/>
        <w:ind w:firstLineChars="400" w:firstLine="1280"/>
        <w:rPr>
          <w:rFonts w:ascii="宋体" w:eastAsia="宋体" w:hAnsi="宋体" w:cs="宋体" w:hint="eastAsia"/>
          <w:sz w:val="32"/>
          <w:szCs w:val="32"/>
        </w:rPr>
      </w:pPr>
      <w:r>
        <w:rPr>
          <w:rFonts w:ascii="宋体" w:eastAsia="宋体" w:hAnsi="宋体" w:cs="宋体" w:hint="eastAsia"/>
          <w:sz w:val="32"/>
          <w:szCs w:val="32"/>
        </w:rPr>
        <w:t>第七部分      专业分包工程量清单及控制价</w:t>
      </w:r>
    </w:p>
    <w:p w14:paraId="5C8459A8" w14:textId="77777777" w:rsidR="009174FD" w:rsidRDefault="009174FD">
      <w:pPr>
        <w:spacing w:line="360" w:lineRule="auto"/>
        <w:ind w:firstLineChars="400" w:firstLine="1285"/>
        <w:rPr>
          <w:rFonts w:ascii="宋体" w:eastAsia="宋体" w:hAnsi="宋体" w:cs="宋体" w:hint="eastAsia"/>
          <w:b/>
          <w:bCs/>
          <w:sz w:val="32"/>
          <w:szCs w:val="32"/>
        </w:rPr>
        <w:sectPr w:rsidR="009174FD">
          <w:headerReference w:type="default" r:id="rId7"/>
          <w:footerReference w:type="even" r:id="rId8"/>
          <w:headerReference w:type="first" r:id="rId9"/>
          <w:pgSz w:w="11906" w:h="16838"/>
          <w:pgMar w:top="1134" w:right="1247" w:bottom="1134" w:left="1531" w:header="737" w:footer="850" w:gutter="0"/>
          <w:cols w:space="425"/>
          <w:titlePg/>
          <w:docGrid w:linePitch="312"/>
        </w:sectPr>
      </w:pPr>
    </w:p>
    <w:p w14:paraId="5746C881" w14:textId="77777777" w:rsidR="009174FD" w:rsidRDefault="00000000">
      <w:pPr>
        <w:spacing w:line="360" w:lineRule="auto"/>
        <w:jc w:val="center"/>
        <w:rPr>
          <w:rFonts w:ascii="宋体" w:eastAsia="宋体" w:hAnsi="宋体" w:cs="宋体" w:hint="eastAsia"/>
          <w:b/>
          <w:bCs/>
          <w:color w:val="0000FF"/>
          <w:sz w:val="32"/>
          <w:szCs w:val="32"/>
        </w:rPr>
      </w:pPr>
      <w:r>
        <w:rPr>
          <w:rFonts w:ascii="宋体" w:eastAsia="宋体" w:hAnsi="宋体" w:cs="宋体" w:hint="eastAsia"/>
          <w:b/>
          <w:bCs/>
          <w:sz w:val="32"/>
          <w:szCs w:val="32"/>
        </w:rPr>
        <w:lastRenderedPageBreak/>
        <w:t xml:space="preserve">第一部分  </w:t>
      </w:r>
      <w:r>
        <w:rPr>
          <w:rFonts w:ascii="宋体" w:eastAsia="宋体" w:hAnsi="宋体" w:cs="宋体" w:hint="eastAsia"/>
          <w:b/>
          <w:sz w:val="32"/>
          <w:szCs w:val="32"/>
        </w:rPr>
        <w:t>投标邀请函</w:t>
      </w:r>
    </w:p>
    <w:p w14:paraId="3B9BCF95" w14:textId="77777777" w:rsidR="009174FD" w:rsidRDefault="00000000">
      <w:pPr>
        <w:spacing w:line="480" w:lineRule="exact"/>
        <w:rPr>
          <w:rFonts w:ascii="宋体" w:eastAsia="宋体" w:hAnsi="宋体" w:cs="宋体" w:hint="eastAsia"/>
          <w:b/>
          <w:bCs/>
          <w:sz w:val="32"/>
          <w:szCs w:val="32"/>
        </w:rPr>
      </w:pPr>
      <w:r>
        <w:rPr>
          <w:rFonts w:ascii="宋体" w:eastAsia="宋体" w:hAnsi="宋体" w:cs="宋体" w:hint="eastAsia"/>
          <w:b/>
          <w:bCs/>
          <w:sz w:val="32"/>
          <w:szCs w:val="32"/>
        </w:rPr>
        <w:t>1、招标条件</w:t>
      </w:r>
    </w:p>
    <w:p w14:paraId="736E57A9" w14:textId="77777777" w:rsidR="009174FD" w:rsidRDefault="00000000">
      <w:pPr>
        <w:spacing w:line="48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本招标项目杭州西站枢纽北综合体地下道路工程（项目名称）已由我司（浙江省隧道工程集团有限公司）中标并与杭州市西站枢纽开发有限公司（建设单位）签订施工合同，项目已具备基坑围护工程专业分包招标条件，现邀请你单位参加上述工程的基坑围护工程专业分包的招标进行密封投标。</w:t>
      </w:r>
    </w:p>
    <w:p w14:paraId="084E14F4" w14:textId="77777777" w:rsidR="009174FD" w:rsidRDefault="00000000">
      <w:pPr>
        <w:spacing w:line="480" w:lineRule="exact"/>
        <w:rPr>
          <w:rFonts w:ascii="宋体" w:eastAsia="宋体" w:hAnsi="宋体" w:cs="宋体" w:hint="eastAsia"/>
          <w:b/>
          <w:bCs/>
          <w:sz w:val="32"/>
          <w:szCs w:val="32"/>
        </w:rPr>
      </w:pPr>
      <w:r>
        <w:rPr>
          <w:rFonts w:ascii="宋体" w:eastAsia="宋体" w:hAnsi="宋体" w:cs="宋体" w:hint="eastAsia"/>
          <w:b/>
          <w:bCs/>
          <w:sz w:val="32"/>
          <w:szCs w:val="32"/>
        </w:rPr>
        <w:t>2、项</w:t>
      </w:r>
      <w:r>
        <w:rPr>
          <w:rFonts w:ascii="宋体" w:eastAsia="宋体" w:hAnsi="宋体" w:cs="宋体"/>
          <w:b/>
          <w:bCs/>
          <w:sz w:val="32"/>
          <w:szCs w:val="32"/>
        </w:rPr>
        <w:t>目概况与招标范围</w:t>
      </w:r>
    </w:p>
    <w:p w14:paraId="013722DE" w14:textId="77777777" w:rsidR="009174FD" w:rsidRDefault="00000000">
      <w:pPr>
        <w:spacing w:line="480" w:lineRule="exact"/>
        <w:ind w:firstLineChars="200" w:firstLine="562"/>
        <w:rPr>
          <w:rFonts w:ascii="宋体" w:eastAsia="宋体" w:hAnsi="宋体" w:cs="宋体" w:hint="eastAsia"/>
          <w:b/>
          <w:color w:val="0000FF"/>
          <w:sz w:val="28"/>
          <w:szCs w:val="28"/>
        </w:rPr>
      </w:pPr>
      <w:r>
        <w:rPr>
          <w:rFonts w:ascii="宋体" w:eastAsia="宋体" w:hAnsi="宋体" w:cs="宋体" w:hint="eastAsia"/>
          <w:b/>
          <w:sz w:val="28"/>
          <w:szCs w:val="28"/>
        </w:rPr>
        <w:t>2.1招标编号：</w:t>
      </w:r>
      <w:r>
        <w:rPr>
          <w:rFonts w:ascii="宋体" w:eastAsia="宋体" w:hAnsi="宋体" w:cs="宋体" w:hint="eastAsia"/>
          <w:sz w:val="28"/>
          <w:szCs w:val="28"/>
        </w:rPr>
        <w:t>ZJSD-</w:t>
      </w:r>
      <w:r>
        <w:rPr>
          <w:rFonts w:ascii="宋体" w:eastAsia="宋体" w:hAnsi="宋体" w:cs="宋体" w:hint="eastAsia"/>
          <w:color w:val="0000FF"/>
          <w:sz w:val="28"/>
          <w:szCs w:val="28"/>
        </w:rPr>
        <w:t>HZXZ-20241224</w:t>
      </w:r>
    </w:p>
    <w:p w14:paraId="1F58662C" w14:textId="77777777" w:rsidR="009174FD" w:rsidRDefault="00000000">
      <w:pPr>
        <w:spacing w:line="480" w:lineRule="exact"/>
        <w:ind w:firstLineChars="200" w:firstLine="562"/>
        <w:rPr>
          <w:rFonts w:ascii="宋体" w:eastAsia="宋体" w:hAnsi="宋体" w:cs="宋体" w:hint="eastAsia"/>
          <w:sz w:val="28"/>
          <w:szCs w:val="28"/>
        </w:rPr>
      </w:pPr>
      <w:r>
        <w:rPr>
          <w:rFonts w:ascii="宋体" w:eastAsia="宋体" w:hAnsi="宋体" w:cs="宋体" w:hint="eastAsia"/>
          <w:b/>
          <w:sz w:val="28"/>
          <w:szCs w:val="28"/>
        </w:rPr>
        <w:t>2.2项目名称：</w:t>
      </w:r>
      <w:r>
        <w:rPr>
          <w:rFonts w:ascii="宋体" w:eastAsia="宋体" w:hAnsi="宋体" w:cs="宋体" w:hint="eastAsia"/>
          <w:bCs/>
          <w:color w:val="0000FF"/>
          <w:sz w:val="28"/>
          <w:szCs w:val="28"/>
        </w:rPr>
        <w:t>杭州西站枢纽北综合体地下道路工程基坑围护工程专业分包。</w:t>
      </w:r>
    </w:p>
    <w:p w14:paraId="3E9D00B9" w14:textId="77777777" w:rsidR="009174FD" w:rsidRDefault="00000000">
      <w:pPr>
        <w:pStyle w:val="a3"/>
        <w:spacing w:line="480" w:lineRule="exact"/>
        <w:ind w:firstLineChars="200" w:firstLine="562"/>
        <w:rPr>
          <w:rFonts w:ascii="宋体" w:eastAsia="宋体" w:hAnsi="宋体" w:cs="宋体" w:hint="eastAsia"/>
          <w:b/>
          <w:kern w:val="2"/>
          <w:sz w:val="28"/>
          <w:szCs w:val="28"/>
        </w:rPr>
      </w:pPr>
      <w:r>
        <w:rPr>
          <w:rFonts w:ascii="宋体" w:eastAsia="宋体" w:hAnsi="宋体" w:cs="宋体" w:hint="eastAsia"/>
          <w:b/>
          <w:color w:val="0000FF"/>
          <w:kern w:val="2"/>
          <w:sz w:val="28"/>
          <w:szCs w:val="28"/>
        </w:rPr>
        <w:t>2.3建设地点：</w:t>
      </w:r>
      <w:r>
        <w:rPr>
          <w:rFonts w:ascii="宋体" w:eastAsia="宋体" w:hAnsi="宋体" w:cs="宋体" w:hint="eastAsia"/>
          <w:bCs/>
          <w:color w:val="0000FF"/>
          <w:kern w:val="2"/>
          <w:sz w:val="28"/>
          <w:szCs w:val="28"/>
        </w:rPr>
        <w:t>杭州市余杭区杭州西站北侧</w:t>
      </w:r>
    </w:p>
    <w:p w14:paraId="67A54EA8" w14:textId="40B0BB6D" w:rsidR="009174FD" w:rsidRDefault="00000000">
      <w:pPr>
        <w:pStyle w:val="a3"/>
        <w:spacing w:line="480" w:lineRule="exact"/>
        <w:ind w:firstLineChars="200" w:firstLine="562"/>
        <w:rPr>
          <w:rFonts w:ascii="宋体" w:eastAsia="宋体" w:hAnsi="宋体" w:cs="宋体" w:hint="eastAsia"/>
          <w:bCs/>
          <w:kern w:val="2"/>
          <w:sz w:val="28"/>
          <w:szCs w:val="28"/>
        </w:rPr>
      </w:pPr>
      <w:r>
        <w:rPr>
          <w:rFonts w:ascii="宋体" w:eastAsia="宋体" w:hAnsi="宋体" w:cs="宋体" w:hint="eastAsia"/>
          <w:b/>
          <w:kern w:val="2"/>
          <w:sz w:val="28"/>
          <w:szCs w:val="28"/>
        </w:rPr>
        <w:t>2.4招标范围和内容：</w:t>
      </w:r>
      <w:r>
        <w:rPr>
          <w:rFonts w:ascii="宋体" w:eastAsia="宋体" w:hAnsi="宋体" w:cs="宋体" w:hint="eastAsia"/>
          <w:bCs/>
          <w:color w:val="0000FF"/>
          <w:kern w:val="2"/>
          <w:sz w:val="28"/>
          <w:szCs w:val="28"/>
        </w:rPr>
        <w:t xml:space="preserve"> BK0+000--BK0+077.250、AK0+000--AK0+096.241、Z1K0+000--Z1K0+060、Z4K0+105--Z4K0+118、P1K0+000--P1K0+056.157、P2K0+000--P2K0+060、P3K0+000--P3K0+061.729段DN800、DN900、DN1000旋挖灌注桩钻孔、水下C30及C35砼灌注、灌注桩钢筋笼制安；BK0+077.250--BK0+000、AK0+096.241--AK0+139.708、Z4K0+042--Z4K0+158.744段PC工法桩（DN630x14无缝钢管桩、SP-Ⅳ型拉森钢板桩）打拔；C30砼冠梁、支撑梁、挡土墙钢筋制安、浇筑及拆除，C15砼垫层浇筑；DN609/t=16钢管支撑及双排HW400x400x13x21围檩安拆；钢围檩与工法桩之间C30快硬混凝土填嵌；围护桩D50*2mmQ235声测钢管及钢支撑轴力伺服器安装；围护桩间C20早强混凝土喷射、钢筋网制安；放坡处100mm厚C20早强喷射混凝土、D800@600两重管高压旋喷止水加固桩、850mm厚TRD水泥土搅拌墙、D2400MJS旋喷桩等。</w:t>
      </w:r>
    </w:p>
    <w:p w14:paraId="7593E7A6" w14:textId="77777777" w:rsidR="009174FD" w:rsidRDefault="00000000">
      <w:pPr>
        <w:pStyle w:val="a3"/>
        <w:spacing w:line="480" w:lineRule="exact"/>
        <w:ind w:firstLineChars="200" w:firstLine="560"/>
        <w:rPr>
          <w:rFonts w:ascii="宋体" w:eastAsia="宋体" w:hAnsi="宋体" w:cs="宋体" w:hint="eastAsia"/>
          <w:kern w:val="2"/>
          <w:sz w:val="28"/>
          <w:szCs w:val="28"/>
        </w:rPr>
      </w:pPr>
      <w:r>
        <w:rPr>
          <w:rFonts w:ascii="宋体" w:eastAsia="宋体" w:hAnsi="宋体" w:cs="宋体" w:hint="eastAsia"/>
          <w:kern w:val="2"/>
          <w:sz w:val="28"/>
          <w:szCs w:val="28"/>
        </w:rPr>
        <w:t>具体内容详见招标文件。</w:t>
      </w:r>
    </w:p>
    <w:p w14:paraId="55C8D4E0" w14:textId="77777777" w:rsidR="009174FD" w:rsidRDefault="00000000">
      <w:pPr>
        <w:pStyle w:val="a3"/>
        <w:spacing w:line="480" w:lineRule="exact"/>
        <w:ind w:firstLineChars="200" w:firstLine="562"/>
        <w:rPr>
          <w:rFonts w:ascii="宋体" w:eastAsia="宋体" w:hAnsi="宋体" w:cs="宋体" w:hint="eastAsia"/>
          <w:color w:val="0000FF"/>
          <w:kern w:val="2"/>
          <w:sz w:val="28"/>
          <w:szCs w:val="28"/>
        </w:rPr>
      </w:pPr>
      <w:r>
        <w:rPr>
          <w:rFonts w:ascii="宋体" w:eastAsia="宋体" w:hAnsi="宋体" w:cs="宋体" w:hint="eastAsia"/>
          <w:b/>
          <w:bCs/>
          <w:color w:val="0000FF"/>
          <w:kern w:val="2"/>
          <w:sz w:val="28"/>
          <w:szCs w:val="28"/>
        </w:rPr>
        <w:t>2.5招标最高限价：</w:t>
      </w:r>
      <w:r>
        <w:rPr>
          <w:rFonts w:ascii="宋体" w:eastAsia="宋体" w:hAnsi="宋体" w:cs="宋体" w:hint="eastAsia"/>
          <w:color w:val="0000FF"/>
          <w:kern w:val="2"/>
          <w:sz w:val="28"/>
          <w:szCs w:val="28"/>
        </w:rPr>
        <w:t>12490904.22元，其中不可竞争金额184594.64元（安全生产措施费）。</w:t>
      </w:r>
    </w:p>
    <w:p w14:paraId="31BF871B" w14:textId="77777777" w:rsidR="009174FD" w:rsidRDefault="00000000">
      <w:pPr>
        <w:spacing w:line="480" w:lineRule="exact"/>
        <w:ind w:firstLineChars="200" w:firstLine="562"/>
        <w:rPr>
          <w:rFonts w:ascii="宋体" w:eastAsia="宋体" w:hAnsi="宋体" w:cs="宋体" w:hint="eastAsia"/>
          <w:sz w:val="28"/>
          <w:szCs w:val="28"/>
        </w:rPr>
      </w:pPr>
      <w:r>
        <w:rPr>
          <w:rFonts w:ascii="宋体" w:eastAsia="宋体" w:hAnsi="宋体" w:cs="宋体" w:hint="eastAsia"/>
          <w:b/>
          <w:sz w:val="28"/>
          <w:szCs w:val="28"/>
        </w:rPr>
        <w:t>2.6招标方式：</w:t>
      </w:r>
      <w:r>
        <w:rPr>
          <w:rFonts w:ascii="宋体" w:eastAsia="宋体" w:hAnsi="宋体" w:cs="宋体" w:hint="eastAsia"/>
          <w:color w:val="0000FF"/>
          <w:sz w:val="28"/>
          <w:szCs w:val="28"/>
        </w:rPr>
        <w:t>邀请招标</w:t>
      </w:r>
      <w:r>
        <w:rPr>
          <w:rFonts w:ascii="宋体" w:eastAsia="宋体" w:hAnsi="宋体" w:cs="宋体" w:hint="eastAsia"/>
          <w:sz w:val="28"/>
          <w:szCs w:val="28"/>
        </w:rPr>
        <w:t>。</w:t>
      </w:r>
    </w:p>
    <w:p w14:paraId="57252063" w14:textId="77777777" w:rsidR="009174FD" w:rsidRDefault="00000000">
      <w:pPr>
        <w:spacing w:line="480" w:lineRule="exact"/>
        <w:ind w:firstLineChars="200" w:firstLine="562"/>
        <w:rPr>
          <w:rFonts w:ascii="宋体" w:eastAsia="宋体" w:hAnsi="宋体" w:cs="宋体" w:hint="eastAsia"/>
          <w:bCs/>
          <w:color w:val="0000FF"/>
          <w:sz w:val="28"/>
          <w:szCs w:val="28"/>
        </w:rPr>
      </w:pPr>
      <w:r>
        <w:rPr>
          <w:rFonts w:ascii="宋体" w:eastAsia="宋体" w:hAnsi="宋体" w:cs="宋体" w:hint="eastAsia"/>
          <w:b/>
          <w:bCs/>
          <w:color w:val="0000FF"/>
          <w:sz w:val="28"/>
          <w:szCs w:val="28"/>
        </w:rPr>
        <w:t>2.7质量要求：</w:t>
      </w:r>
      <w:r>
        <w:rPr>
          <w:rFonts w:ascii="宋体" w:eastAsia="宋体" w:hAnsi="宋体" w:cs="宋体" w:hint="eastAsia"/>
          <w:bCs/>
          <w:color w:val="0000FF"/>
          <w:sz w:val="28"/>
          <w:szCs w:val="28"/>
        </w:rPr>
        <w:t>合格</w:t>
      </w:r>
      <w:r>
        <w:rPr>
          <w:rFonts w:ascii="宋体" w:eastAsia="宋体" w:hAnsi="宋体" w:cs="宋体"/>
          <w:bCs/>
          <w:color w:val="0000FF"/>
          <w:sz w:val="28"/>
          <w:szCs w:val="28"/>
        </w:rPr>
        <w:t>。</w:t>
      </w:r>
    </w:p>
    <w:p w14:paraId="549AA257" w14:textId="77777777" w:rsidR="009174FD" w:rsidRDefault="00000000">
      <w:pPr>
        <w:spacing w:line="480" w:lineRule="exact"/>
        <w:ind w:firstLineChars="200" w:firstLine="562"/>
        <w:rPr>
          <w:rFonts w:ascii="宋体" w:eastAsia="宋体" w:hAnsi="宋体" w:cs="宋体" w:hint="eastAsia"/>
          <w:bCs/>
          <w:color w:val="0000FF"/>
          <w:sz w:val="28"/>
          <w:szCs w:val="28"/>
        </w:rPr>
      </w:pPr>
      <w:r>
        <w:rPr>
          <w:rFonts w:ascii="宋体" w:eastAsia="宋体" w:hAnsi="宋体" w:cs="宋体" w:hint="eastAsia"/>
          <w:b/>
          <w:color w:val="0000FF"/>
          <w:sz w:val="28"/>
          <w:szCs w:val="28"/>
        </w:rPr>
        <w:t>2.8工期要求：</w:t>
      </w:r>
      <w:r>
        <w:rPr>
          <w:rFonts w:ascii="宋体" w:eastAsia="宋体" w:hAnsi="宋体" w:cs="宋体" w:hint="eastAsia"/>
          <w:bCs/>
          <w:color w:val="0000FF"/>
          <w:sz w:val="28"/>
          <w:szCs w:val="28"/>
        </w:rPr>
        <w:t>总工期400日历天。</w:t>
      </w:r>
    </w:p>
    <w:p w14:paraId="03741BEE" w14:textId="77777777" w:rsidR="009174FD" w:rsidRDefault="00000000">
      <w:pPr>
        <w:rPr>
          <w:rFonts w:ascii="宋体" w:eastAsia="宋体" w:hAnsi="宋体" w:cs="宋体" w:hint="eastAsia"/>
          <w:bCs/>
          <w:color w:val="0000FF"/>
          <w:sz w:val="28"/>
          <w:szCs w:val="28"/>
        </w:rPr>
      </w:pPr>
      <w:r>
        <w:rPr>
          <w:rFonts w:ascii="宋体" w:eastAsia="宋体" w:hAnsi="宋体" w:cs="宋体" w:hint="eastAsia"/>
          <w:bCs/>
          <w:color w:val="0000FF"/>
          <w:sz w:val="28"/>
          <w:szCs w:val="28"/>
        </w:rPr>
        <w:br w:type="page"/>
      </w:r>
    </w:p>
    <w:p w14:paraId="1B0AD9B4" w14:textId="77777777" w:rsidR="009174FD" w:rsidRDefault="00000000">
      <w:pPr>
        <w:spacing w:line="480" w:lineRule="exact"/>
        <w:rPr>
          <w:rFonts w:ascii="宋体" w:eastAsia="宋体" w:hAnsi="宋体" w:cs="宋体" w:hint="eastAsia"/>
          <w:b/>
          <w:bCs/>
          <w:color w:val="0000FF"/>
          <w:sz w:val="32"/>
          <w:szCs w:val="32"/>
        </w:rPr>
      </w:pPr>
      <w:r>
        <w:rPr>
          <w:rFonts w:ascii="宋体" w:eastAsia="宋体" w:hAnsi="宋体" w:cs="宋体" w:hint="eastAsia"/>
          <w:b/>
          <w:bCs/>
          <w:color w:val="0000FF"/>
          <w:sz w:val="32"/>
          <w:szCs w:val="32"/>
        </w:rPr>
        <w:lastRenderedPageBreak/>
        <w:t>3、投标人资格要求及审查办法</w:t>
      </w:r>
    </w:p>
    <w:p w14:paraId="5F1C8459" w14:textId="77777777" w:rsidR="009174FD" w:rsidRDefault="00000000">
      <w:pPr>
        <w:spacing w:line="480" w:lineRule="exact"/>
        <w:ind w:firstLineChars="200" w:firstLine="560"/>
        <w:rPr>
          <w:rFonts w:ascii="宋体" w:eastAsia="宋体" w:hAnsi="宋体" w:cs="宋体" w:hint="eastAsia"/>
          <w:bCs/>
          <w:color w:val="0000FF"/>
          <w:sz w:val="28"/>
          <w:szCs w:val="28"/>
        </w:rPr>
      </w:pPr>
      <w:r>
        <w:rPr>
          <w:rFonts w:ascii="宋体" w:eastAsia="宋体" w:hAnsi="宋体" w:cs="宋体" w:hint="eastAsia"/>
          <w:bCs/>
          <w:color w:val="0000FF"/>
          <w:sz w:val="28"/>
          <w:szCs w:val="28"/>
        </w:rPr>
        <w:t>3.1本招标项目要求投标人须具备有效的不低于①投标人必须具有地基基础工程专业承包叁级及以上资质；②投标人必须具有合法有效的施工企业安全生产许可证。</w:t>
      </w:r>
    </w:p>
    <w:p w14:paraId="72E3238B" w14:textId="77777777" w:rsidR="009174FD" w:rsidRDefault="00000000">
      <w:pPr>
        <w:spacing w:line="480" w:lineRule="exact"/>
        <w:ind w:firstLineChars="200" w:firstLine="560"/>
        <w:rPr>
          <w:rFonts w:ascii="宋体" w:eastAsia="宋体" w:hAnsi="宋体" w:cs="宋体" w:hint="eastAsia"/>
          <w:bCs/>
          <w:color w:val="0000FF"/>
          <w:sz w:val="28"/>
          <w:szCs w:val="28"/>
        </w:rPr>
      </w:pPr>
      <w:r>
        <w:rPr>
          <w:rFonts w:ascii="宋体" w:eastAsia="宋体" w:hAnsi="宋体" w:cs="宋体" w:hint="eastAsia"/>
          <w:bCs/>
          <w:color w:val="0000FF"/>
          <w:sz w:val="28"/>
          <w:szCs w:val="28"/>
        </w:rPr>
        <w:t>3.2投标人拟担任本招标项目的项目经理应具备有效的不低于二级市政公用工程专业注册建造师职业资格，行政主管部门颁发的安全考核合格证书(B证)。并在其他人员、设备、资金等方面具有承担本标段施工的能力。</w:t>
      </w:r>
    </w:p>
    <w:p w14:paraId="3BE67AB6" w14:textId="77777777" w:rsidR="009174FD" w:rsidRDefault="00000000">
      <w:pPr>
        <w:spacing w:line="480" w:lineRule="exact"/>
        <w:ind w:firstLineChars="200" w:firstLine="560"/>
        <w:rPr>
          <w:rFonts w:ascii="宋体" w:eastAsia="宋体" w:hAnsi="宋体" w:cs="宋体" w:hint="eastAsia"/>
          <w:bCs/>
          <w:color w:val="0000FF"/>
          <w:sz w:val="28"/>
          <w:szCs w:val="28"/>
        </w:rPr>
      </w:pPr>
      <w:r>
        <w:rPr>
          <w:rFonts w:ascii="宋体" w:eastAsia="宋体" w:hAnsi="宋体" w:cs="宋体" w:hint="eastAsia"/>
          <w:bCs/>
          <w:color w:val="0000FF"/>
          <w:sz w:val="28"/>
          <w:szCs w:val="28"/>
        </w:rPr>
        <w:t>3.3本招标项目不接受(接受或不接受)联合体投标。联合体投标的，应满足下列要求：/。</w:t>
      </w:r>
    </w:p>
    <w:p w14:paraId="13A08B01" w14:textId="77777777" w:rsidR="009174FD" w:rsidRDefault="00000000">
      <w:pPr>
        <w:spacing w:line="480" w:lineRule="exact"/>
        <w:ind w:firstLineChars="200" w:firstLine="560"/>
        <w:rPr>
          <w:rFonts w:ascii="宋体" w:eastAsia="宋体" w:hAnsi="宋体" w:cs="宋体" w:hint="eastAsia"/>
          <w:bCs/>
          <w:color w:val="0000FF"/>
          <w:sz w:val="28"/>
          <w:szCs w:val="28"/>
        </w:rPr>
      </w:pPr>
      <w:r>
        <w:rPr>
          <w:rFonts w:ascii="宋体" w:eastAsia="宋体" w:hAnsi="宋体" w:cs="宋体" w:hint="eastAsia"/>
          <w:bCs/>
          <w:color w:val="0000FF"/>
          <w:sz w:val="28"/>
          <w:szCs w:val="28"/>
        </w:rPr>
        <w:t>3.4本招标项目评标办法：综合评估法。</w:t>
      </w:r>
    </w:p>
    <w:p w14:paraId="586ADCBC" w14:textId="77777777" w:rsidR="009174FD" w:rsidRDefault="00000000">
      <w:pPr>
        <w:spacing w:line="480" w:lineRule="exact"/>
        <w:rPr>
          <w:rFonts w:ascii="宋体" w:eastAsia="宋体" w:hAnsi="宋体" w:cs="宋体" w:hint="eastAsia"/>
          <w:b/>
          <w:sz w:val="32"/>
          <w:szCs w:val="32"/>
        </w:rPr>
      </w:pPr>
      <w:r>
        <w:rPr>
          <w:rFonts w:ascii="宋体" w:eastAsia="宋体" w:hAnsi="宋体" w:cs="宋体" w:hint="eastAsia"/>
          <w:b/>
          <w:sz w:val="32"/>
          <w:szCs w:val="32"/>
        </w:rPr>
        <w:t>4、获取招标文件截止时间及方式</w:t>
      </w:r>
    </w:p>
    <w:p w14:paraId="6B83E213" w14:textId="77777777" w:rsidR="009174FD" w:rsidRDefault="00000000">
      <w:pPr>
        <w:spacing w:line="48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凡有意参加投标者，请于</w:t>
      </w:r>
      <w:r>
        <w:rPr>
          <w:rFonts w:ascii="宋体" w:eastAsia="宋体" w:hAnsi="宋体" w:cs="宋体" w:hint="eastAsia"/>
          <w:color w:val="0000FF"/>
          <w:sz w:val="28"/>
          <w:szCs w:val="28"/>
          <w:u w:val="single"/>
        </w:rPr>
        <w:t xml:space="preserve"> 2025 </w:t>
      </w:r>
      <w:r>
        <w:rPr>
          <w:rFonts w:ascii="宋体" w:eastAsia="宋体" w:hAnsi="宋体" w:cs="宋体" w:hint="eastAsia"/>
          <w:color w:val="0000FF"/>
          <w:sz w:val="28"/>
          <w:szCs w:val="28"/>
        </w:rPr>
        <w:t>年</w:t>
      </w:r>
      <w:r>
        <w:rPr>
          <w:rFonts w:ascii="宋体" w:eastAsia="宋体" w:hAnsi="宋体" w:cs="宋体" w:hint="eastAsia"/>
          <w:color w:val="0000FF"/>
          <w:sz w:val="28"/>
          <w:szCs w:val="28"/>
          <w:u w:val="single"/>
        </w:rPr>
        <w:t xml:space="preserve"> 1 </w:t>
      </w:r>
      <w:r>
        <w:rPr>
          <w:rFonts w:ascii="宋体" w:eastAsia="宋体" w:hAnsi="宋体" w:cs="宋体" w:hint="eastAsia"/>
          <w:color w:val="0000FF"/>
          <w:sz w:val="28"/>
          <w:szCs w:val="28"/>
        </w:rPr>
        <w:t>月</w:t>
      </w:r>
      <w:r>
        <w:rPr>
          <w:rFonts w:ascii="宋体" w:eastAsia="宋体" w:hAnsi="宋体" w:cs="宋体" w:hint="eastAsia"/>
          <w:color w:val="0000FF"/>
          <w:sz w:val="28"/>
          <w:szCs w:val="28"/>
          <w:u w:val="single"/>
        </w:rPr>
        <w:t xml:space="preserve"> 3 </w:t>
      </w:r>
      <w:r>
        <w:rPr>
          <w:rFonts w:ascii="宋体" w:eastAsia="宋体" w:hAnsi="宋体" w:cs="宋体" w:hint="eastAsia"/>
          <w:color w:val="0000FF"/>
          <w:sz w:val="28"/>
          <w:szCs w:val="28"/>
        </w:rPr>
        <w:t>日至</w:t>
      </w:r>
      <w:r>
        <w:rPr>
          <w:rFonts w:ascii="宋体" w:eastAsia="宋体" w:hAnsi="宋体" w:cs="宋体" w:hint="eastAsia"/>
          <w:color w:val="0000FF"/>
          <w:sz w:val="28"/>
          <w:szCs w:val="28"/>
          <w:u w:val="single"/>
        </w:rPr>
        <w:t xml:space="preserve"> 2025 </w:t>
      </w:r>
      <w:r>
        <w:rPr>
          <w:rFonts w:ascii="宋体" w:eastAsia="宋体" w:hAnsi="宋体" w:cs="宋体" w:hint="eastAsia"/>
          <w:color w:val="0000FF"/>
          <w:sz w:val="28"/>
          <w:szCs w:val="28"/>
        </w:rPr>
        <w:t>年</w:t>
      </w:r>
      <w:r>
        <w:rPr>
          <w:rFonts w:ascii="宋体" w:eastAsia="宋体" w:hAnsi="宋体" w:cs="宋体" w:hint="eastAsia"/>
          <w:color w:val="0000FF"/>
          <w:sz w:val="28"/>
          <w:szCs w:val="28"/>
          <w:u w:val="single"/>
        </w:rPr>
        <w:t xml:space="preserve"> 1 </w:t>
      </w:r>
      <w:r>
        <w:rPr>
          <w:rFonts w:ascii="宋体" w:eastAsia="宋体" w:hAnsi="宋体" w:cs="宋体" w:hint="eastAsia"/>
          <w:color w:val="0000FF"/>
          <w:sz w:val="28"/>
          <w:szCs w:val="28"/>
        </w:rPr>
        <w:t>月</w:t>
      </w:r>
      <w:r>
        <w:rPr>
          <w:rFonts w:ascii="宋体" w:eastAsia="宋体" w:hAnsi="宋体" w:cs="宋体" w:hint="eastAsia"/>
          <w:color w:val="0000FF"/>
          <w:sz w:val="28"/>
          <w:szCs w:val="28"/>
          <w:u w:val="single"/>
        </w:rPr>
        <w:t xml:space="preserve"> 5 </w:t>
      </w:r>
      <w:r>
        <w:rPr>
          <w:rFonts w:ascii="宋体" w:eastAsia="宋体" w:hAnsi="宋体" w:cs="宋体" w:hint="eastAsia"/>
          <w:color w:val="0000FF"/>
          <w:sz w:val="28"/>
          <w:szCs w:val="28"/>
        </w:rPr>
        <w:t>日止</w:t>
      </w:r>
      <w:r>
        <w:rPr>
          <w:rFonts w:ascii="宋体" w:eastAsia="宋体" w:hAnsi="宋体" w:cs="宋体" w:hint="eastAsia"/>
          <w:sz w:val="28"/>
          <w:szCs w:val="28"/>
        </w:rPr>
        <w:t>（工作时间：上午：8：00-11：30，下午13：30-17：30），联系</w:t>
      </w:r>
      <w:r>
        <w:rPr>
          <w:rFonts w:ascii="宋体" w:eastAsia="宋体" w:hAnsi="宋体" w:cs="宋体" w:hint="eastAsia"/>
          <w:color w:val="0000FF"/>
          <w:sz w:val="28"/>
          <w:szCs w:val="28"/>
          <w:u w:val="single"/>
        </w:rPr>
        <w:t>吴霄：18314555135</w:t>
      </w:r>
      <w:r>
        <w:rPr>
          <w:rFonts w:ascii="宋体" w:eastAsia="宋体" w:hAnsi="宋体" w:cs="宋体" w:hint="eastAsia"/>
          <w:sz w:val="28"/>
          <w:szCs w:val="28"/>
        </w:rPr>
        <w:t>，地址：</w:t>
      </w:r>
      <w:r>
        <w:rPr>
          <w:rFonts w:ascii="宋体" w:eastAsia="宋体" w:hAnsi="宋体" w:cs="宋体" w:hint="eastAsia"/>
          <w:color w:val="0000FF"/>
          <w:sz w:val="28"/>
          <w:szCs w:val="28"/>
          <w:u w:val="single"/>
        </w:rPr>
        <w:t>杭州市西湖区广业街599号浙江省隧道工程集团有限公司819</w:t>
      </w:r>
      <w:r>
        <w:rPr>
          <w:rFonts w:ascii="宋体" w:eastAsia="宋体" w:hAnsi="宋体" w:cs="宋体" w:hint="eastAsia"/>
          <w:sz w:val="28"/>
          <w:szCs w:val="28"/>
        </w:rPr>
        <w:t>，获取招标文件或通过电子邮箱发送至每家投标单位。</w:t>
      </w:r>
    </w:p>
    <w:p w14:paraId="6D0E3C96" w14:textId="77777777" w:rsidR="009174FD" w:rsidRDefault="00000000">
      <w:pPr>
        <w:spacing w:line="480" w:lineRule="exact"/>
        <w:rPr>
          <w:rFonts w:ascii="宋体" w:eastAsia="宋体" w:hAnsi="宋体" w:cs="宋体" w:hint="eastAsia"/>
          <w:b/>
          <w:sz w:val="32"/>
          <w:szCs w:val="32"/>
        </w:rPr>
      </w:pPr>
      <w:r>
        <w:rPr>
          <w:rFonts w:ascii="宋体" w:eastAsia="宋体" w:hAnsi="宋体" w:cs="宋体" w:hint="eastAsia"/>
          <w:b/>
          <w:sz w:val="32"/>
          <w:szCs w:val="32"/>
        </w:rPr>
        <w:t>5、投标截止时间与地点</w:t>
      </w:r>
    </w:p>
    <w:p w14:paraId="64E2FA87" w14:textId="77777777" w:rsidR="009174FD" w:rsidRDefault="00000000">
      <w:pPr>
        <w:spacing w:line="480" w:lineRule="exact"/>
        <w:ind w:firstLineChars="200" w:firstLine="560"/>
        <w:rPr>
          <w:rFonts w:ascii="宋体" w:eastAsia="宋体" w:hAnsi="宋体" w:cs="宋体" w:hint="eastAsia"/>
          <w:color w:val="0000FF"/>
          <w:sz w:val="28"/>
          <w:szCs w:val="28"/>
        </w:rPr>
      </w:pPr>
      <w:r>
        <w:rPr>
          <w:rFonts w:ascii="宋体" w:eastAsia="宋体" w:hAnsi="宋体" w:cs="宋体" w:hint="eastAsia"/>
          <w:sz w:val="28"/>
          <w:szCs w:val="28"/>
        </w:rPr>
        <w:t>5.1投标截止时间：</w:t>
      </w:r>
      <w:r>
        <w:rPr>
          <w:rFonts w:ascii="宋体" w:eastAsia="宋体" w:hAnsi="宋体" w:cs="宋体" w:hint="eastAsia"/>
          <w:color w:val="0000FF"/>
          <w:sz w:val="28"/>
          <w:szCs w:val="28"/>
          <w:u w:val="single"/>
        </w:rPr>
        <w:t xml:space="preserve"> 2025 </w:t>
      </w:r>
      <w:r>
        <w:rPr>
          <w:rFonts w:ascii="宋体" w:eastAsia="宋体" w:hAnsi="宋体" w:cs="宋体" w:hint="eastAsia"/>
          <w:color w:val="0000FF"/>
          <w:sz w:val="28"/>
          <w:szCs w:val="28"/>
        </w:rPr>
        <w:t>年</w:t>
      </w:r>
      <w:r>
        <w:rPr>
          <w:rFonts w:ascii="宋体" w:eastAsia="宋体" w:hAnsi="宋体" w:cs="宋体" w:hint="eastAsia"/>
          <w:color w:val="0000FF"/>
          <w:sz w:val="28"/>
          <w:szCs w:val="28"/>
          <w:u w:val="single"/>
        </w:rPr>
        <w:t xml:space="preserve"> 1 </w:t>
      </w:r>
      <w:r>
        <w:rPr>
          <w:rFonts w:ascii="宋体" w:eastAsia="宋体" w:hAnsi="宋体" w:cs="宋体" w:hint="eastAsia"/>
          <w:color w:val="0000FF"/>
          <w:sz w:val="28"/>
          <w:szCs w:val="28"/>
        </w:rPr>
        <w:t>月</w:t>
      </w:r>
      <w:r>
        <w:rPr>
          <w:rFonts w:ascii="宋体" w:eastAsia="宋体" w:hAnsi="宋体" w:cs="宋体" w:hint="eastAsia"/>
          <w:color w:val="0000FF"/>
          <w:sz w:val="28"/>
          <w:szCs w:val="28"/>
          <w:u w:val="single"/>
        </w:rPr>
        <w:t xml:space="preserve"> 13 </w:t>
      </w:r>
      <w:r>
        <w:rPr>
          <w:rFonts w:ascii="宋体" w:eastAsia="宋体" w:hAnsi="宋体" w:cs="宋体" w:hint="eastAsia"/>
          <w:color w:val="0000FF"/>
          <w:sz w:val="28"/>
          <w:szCs w:val="28"/>
        </w:rPr>
        <w:t>日</w:t>
      </w:r>
      <w:r>
        <w:rPr>
          <w:rFonts w:ascii="宋体" w:eastAsia="宋体" w:hAnsi="宋体" w:cs="宋体" w:hint="eastAsia"/>
          <w:color w:val="0000FF"/>
          <w:sz w:val="28"/>
          <w:szCs w:val="28"/>
          <w:u w:val="single"/>
        </w:rPr>
        <w:t xml:space="preserve"> 9 </w:t>
      </w:r>
      <w:r>
        <w:rPr>
          <w:rFonts w:ascii="宋体" w:eastAsia="宋体" w:hAnsi="宋体" w:cs="宋体" w:hint="eastAsia"/>
          <w:color w:val="0000FF"/>
          <w:sz w:val="28"/>
          <w:szCs w:val="28"/>
        </w:rPr>
        <w:t>时</w:t>
      </w:r>
      <w:r>
        <w:rPr>
          <w:rFonts w:ascii="宋体" w:eastAsia="宋体" w:hAnsi="宋体" w:cs="宋体" w:hint="eastAsia"/>
          <w:color w:val="0000FF"/>
          <w:sz w:val="28"/>
          <w:szCs w:val="28"/>
          <w:u w:val="single"/>
        </w:rPr>
        <w:t>00</w:t>
      </w:r>
      <w:r>
        <w:rPr>
          <w:rFonts w:ascii="宋体" w:eastAsia="宋体" w:hAnsi="宋体" w:cs="宋体" w:hint="eastAsia"/>
          <w:color w:val="0000FF"/>
          <w:sz w:val="28"/>
          <w:szCs w:val="28"/>
        </w:rPr>
        <w:t>分。</w:t>
      </w:r>
    </w:p>
    <w:p w14:paraId="517027DB" w14:textId="77777777" w:rsidR="009174FD" w:rsidRDefault="00000000">
      <w:pPr>
        <w:spacing w:line="48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5.2标书送达地点：杭州市余杭区仓前街道吴山前村杜家桥45号浙江省隧道工程集团有限公司杭州西站枢纽北综合体地下道路工程临时项目部。</w:t>
      </w:r>
    </w:p>
    <w:p w14:paraId="4613CF18" w14:textId="77777777" w:rsidR="009174FD" w:rsidRDefault="00000000">
      <w:pPr>
        <w:spacing w:line="48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5.3逾期送达的投标文件，招标人将予以拒收。</w:t>
      </w:r>
    </w:p>
    <w:p w14:paraId="7C248CDD" w14:textId="77777777" w:rsidR="009174FD" w:rsidRDefault="00000000">
      <w:pPr>
        <w:spacing w:line="480" w:lineRule="exact"/>
        <w:rPr>
          <w:rFonts w:ascii="宋体" w:eastAsia="宋体" w:hAnsi="宋体" w:cs="宋体" w:hint="eastAsia"/>
          <w:b/>
          <w:color w:val="0000FF"/>
          <w:sz w:val="32"/>
          <w:szCs w:val="32"/>
        </w:rPr>
      </w:pPr>
      <w:r>
        <w:rPr>
          <w:rFonts w:ascii="宋体" w:eastAsia="宋体" w:hAnsi="宋体" w:cs="宋体" w:hint="eastAsia"/>
          <w:b/>
          <w:color w:val="0000FF"/>
          <w:sz w:val="32"/>
          <w:szCs w:val="32"/>
        </w:rPr>
        <w:t>6、确认</w:t>
      </w:r>
    </w:p>
    <w:p w14:paraId="1BE570A7" w14:textId="77777777" w:rsidR="009174FD" w:rsidRDefault="00000000">
      <w:pPr>
        <w:spacing w:line="480" w:lineRule="exact"/>
        <w:ind w:firstLineChars="200" w:firstLine="560"/>
        <w:rPr>
          <w:rFonts w:ascii="宋体" w:eastAsia="宋体" w:hAnsi="宋体" w:cs="宋体" w:hint="eastAsia"/>
          <w:bCs/>
          <w:sz w:val="28"/>
          <w:szCs w:val="28"/>
        </w:rPr>
      </w:pPr>
      <w:r>
        <w:rPr>
          <w:rFonts w:ascii="宋体" w:eastAsia="宋体" w:hAnsi="宋体" w:cs="宋体" w:hint="eastAsia"/>
          <w:bCs/>
          <w:sz w:val="28"/>
          <w:szCs w:val="28"/>
        </w:rPr>
        <w:t>你单位收到本邀请函后，请于</w:t>
      </w:r>
      <w:r>
        <w:rPr>
          <w:rFonts w:ascii="宋体" w:eastAsia="宋体" w:hAnsi="宋体" w:cs="宋体" w:hint="eastAsia"/>
          <w:bCs/>
          <w:sz w:val="28"/>
          <w:szCs w:val="28"/>
          <w:u w:val="single"/>
        </w:rPr>
        <w:t xml:space="preserve"> </w:t>
      </w:r>
      <w:r>
        <w:rPr>
          <w:rFonts w:ascii="宋体" w:eastAsia="宋体" w:hAnsi="宋体" w:cs="宋体" w:hint="eastAsia"/>
          <w:bCs/>
          <w:color w:val="0000FF"/>
          <w:sz w:val="28"/>
          <w:szCs w:val="28"/>
          <w:u w:val="single"/>
        </w:rPr>
        <w:t xml:space="preserve">2025 </w:t>
      </w:r>
      <w:r>
        <w:rPr>
          <w:rFonts w:ascii="宋体" w:eastAsia="宋体" w:hAnsi="宋体" w:cs="宋体" w:hint="eastAsia"/>
          <w:bCs/>
          <w:sz w:val="28"/>
          <w:szCs w:val="28"/>
        </w:rPr>
        <w:t>年</w:t>
      </w:r>
      <w:r>
        <w:rPr>
          <w:rFonts w:ascii="宋体" w:eastAsia="宋体" w:hAnsi="宋体" w:cs="宋体" w:hint="eastAsia"/>
          <w:bCs/>
          <w:color w:val="0000FF"/>
          <w:sz w:val="28"/>
          <w:szCs w:val="28"/>
          <w:u w:val="single"/>
        </w:rPr>
        <w:t xml:space="preserve"> 1 </w:t>
      </w:r>
      <w:r>
        <w:rPr>
          <w:rFonts w:ascii="宋体" w:eastAsia="宋体" w:hAnsi="宋体" w:cs="宋体" w:hint="eastAsia"/>
          <w:bCs/>
          <w:sz w:val="28"/>
          <w:szCs w:val="28"/>
        </w:rPr>
        <w:t>月</w:t>
      </w:r>
      <w:r>
        <w:rPr>
          <w:rFonts w:ascii="宋体" w:eastAsia="宋体" w:hAnsi="宋体" w:cs="宋体" w:hint="eastAsia"/>
          <w:bCs/>
          <w:color w:val="0000FF"/>
          <w:sz w:val="28"/>
          <w:szCs w:val="28"/>
          <w:u w:val="single"/>
        </w:rPr>
        <w:t xml:space="preserve"> 5 </w:t>
      </w:r>
      <w:r>
        <w:rPr>
          <w:rFonts w:ascii="宋体" w:eastAsia="宋体" w:hAnsi="宋体" w:cs="宋体" w:hint="eastAsia"/>
          <w:bCs/>
          <w:sz w:val="28"/>
          <w:szCs w:val="28"/>
        </w:rPr>
        <w:t>日</w:t>
      </w:r>
      <w:r>
        <w:rPr>
          <w:rFonts w:ascii="宋体" w:eastAsia="宋体" w:hAnsi="宋体" w:cs="宋体" w:hint="eastAsia"/>
          <w:bCs/>
          <w:sz w:val="28"/>
          <w:szCs w:val="28"/>
          <w:u w:val="single"/>
        </w:rPr>
        <w:t xml:space="preserve"> </w:t>
      </w:r>
      <w:r>
        <w:rPr>
          <w:rFonts w:ascii="宋体" w:eastAsia="宋体" w:hAnsi="宋体" w:cs="宋体" w:hint="eastAsia"/>
          <w:bCs/>
          <w:color w:val="0000FF"/>
          <w:sz w:val="28"/>
          <w:szCs w:val="28"/>
          <w:u w:val="single"/>
        </w:rPr>
        <w:t xml:space="preserve">8 </w:t>
      </w:r>
      <w:r>
        <w:rPr>
          <w:rFonts w:ascii="宋体" w:eastAsia="宋体" w:hAnsi="宋体" w:cs="宋体" w:hint="eastAsia"/>
          <w:bCs/>
          <w:sz w:val="28"/>
          <w:szCs w:val="28"/>
        </w:rPr>
        <w:t>时前，将</w:t>
      </w:r>
      <w:r>
        <w:rPr>
          <w:rFonts w:ascii="宋体" w:eastAsia="宋体" w:hAnsi="宋体" w:cs="宋体" w:hint="eastAsia"/>
          <w:bCs/>
          <w:color w:val="0000FF"/>
          <w:sz w:val="28"/>
          <w:szCs w:val="28"/>
        </w:rPr>
        <w:t>确认函</w:t>
      </w:r>
      <w:r>
        <w:rPr>
          <w:rFonts w:ascii="宋体" w:eastAsia="宋体" w:hAnsi="宋体" w:cs="宋体" w:hint="eastAsia"/>
          <w:bCs/>
          <w:sz w:val="28"/>
          <w:szCs w:val="28"/>
        </w:rPr>
        <w:t>发送至招标人邮箱：</w:t>
      </w:r>
      <w:r>
        <w:rPr>
          <w:rFonts w:ascii="宋体" w:eastAsia="宋体" w:hAnsi="宋体" w:cs="宋体" w:hint="eastAsia"/>
          <w:color w:val="0000FF"/>
          <w:sz w:val="28"/>
          <w:szCs w:val="28"/>
        </w:rPr>
        <w:t>410026755@qq.com</w:t>
      </w:r>
      <w:r>
        <w:rPr>
          <w:rFonts w:ascii="宋体" w:eastAsia="宋体" w:hAnsi="宋体" w:cs="宋体" w:hint="eastAsia"/>
          <w:bCs/>
          <w:sz w:val="28"/>
          <w:szCs w:val="28"/>
        </w:rPr>
        <w:t>予以确认是否参加投标。在本邀请函规定的时间内未表示是否参加投标或明确表示不参加投标的，不得再参加投标。</w:t>
      </w:r>
    </w:p>
    <w:p w14:paraId="5DA0352D" w14:textId="77777777" w:rsidR="009174FD" w:rsidRDefault="00000000">
      <w:pPr>
        <w:spacing w:line="480" w:lineRule="exact"/>
        <w:rPr>
          <w:rFonts w:ascii="宋体" w:eastAsia="宋体" w:hAnsi="宋体" w:cs="宋体" w:hint="eastAsia"/>
          <w:b/>
          <w:sz w:val="32"/>
          <w:szCs w:val="32"/>
        </w:rPr>
      </w:pPr>
      <w:r>
        <w:rPr>
          <w:rFonts w:ascii="宋体" w:eastAsia="宋体" w:hAnsi="宋体" w:cs="宋体" w:hint="eastAsia"/>
          <w:b/>
          <w:sz w:val="32"/>
          <w:szCs w:val="32"/>
        </w:rPr>
        <w:t>7、开标时间与地点</w:t>
      </w:r>
    </w:p>
    <w:p w14:paraId="314AF444" w14:textId="77777777" w:rsidR="009174FD" w:rsidRDefault="00000000">
      <w:pPr>
        <w:spacing w:line="48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6.1开标时间：</w:t>
      </w:r>
      <w:r>
        <w:rPr>
          <w:rFonts w:ascii="宋体" w:eastAsia="宋体" w:hAnsi="宋体" w:cs="宋体" w:hint="eastAsia"/>
          <w:color w:val="0000FF"/>
          <w:sz w:val="28"/>
          <w:szCs w:val="28"/>
          <w:u w:val="single"/>
        </w:rPr>
        <w:t xml:space="preserve"> 2025 </w:t>
      </w:r>
      <w:r>
        <w:rPr>
          <w:rFonts w:ascii="宋体" w:eastAsia="宋体" w:hAnsi="宋体" w:cs="宋体" w:hint="eastAsia"/>
          <w:color w:val="0000FF"/>
          <w:sz w:val="28"/>
          <w:szCs w:val="28"/>
        </w:rPr>
        <w:t>年</w:t>
      </w:r>
      <w:r>
        <w:rPr>
          <w:rFonts w:ascii="宋体" w:eastAsia="宋体" w:hAnsi="宋体" w:cs="宋体" w:hint="eastAsia"/>
          <w:color w:val="0000FF"/>
          <w:sz w:val="28"/>
          <w:szCs w:val="28"/>
          <w:u w:val="single"/>
        </w:rPr>
        <w:t xml:space="preserve"> 1 </w:t>
      </w:r>
      <w:r>
        <w:rPr>
          <w:rFonts w:ascii="宋体" w:eastAsia="宋体" w:hAnsi="宋体" w:cs="宋体" w:hint="eastAsia"/>
          <w:color w:val="0000FF"/>
          <w:sz w:val="28"/>
          <w:szCs w:val="28"/>
        </w:rPr>
        <w:t>月</w:t>
      </w:r>
      <w:r>
        <w:rPr>
          <w:rFonts w:ascii="宋体" w:eastAsia="宋体" w:hAnsi="宋体" w:cs="宋体" w:hint="eastAsia"/>
          <w:color w:val="0000FF"/>
          <w:sz w:val="28"/>
          <w:szCs w:val="28"/>
          <w:u w:val="single"/>
        </w:rPr>
        <w:t xml:space="preserve"> 13 </w:t>
      </w:r>
      <w:r>
        <w:rPr>
          <w:rFonts w:ascii="宋体" w:eastAsia="宋体" w:hAnsi="宋体" w:cs="宋体" w:hint="eastAsia"/>
          <w:color w:val="0000FF"/>
          <w:sz w:val="28"/>
          <w:szCs w:val="28"/>
        </w:rPr>
        <w:t>日</w:t>
      </w:r>
      <w:r>
        <w:rPr>
          <w:rFonts w:ascii="宋体" w:eastAsia="宋体" w:hAnsi="宋体" w:cs="宋体" w:hint="eastAsia"/>
          <w:color w:val="0000FF"/>
          <w:sz w:val="28"/>
          <w:szCs w:val="28"/>
          <w:u w:val="single"/>
        </w:rPr>
        <w:t xml:space="preserve"> 9 </w:t>
      </w:r>
      <w:r>
        <w:rPr>
          <w:rFonts w:ascii="宋体" w:eastAsia="宋体" w:hAnsi="宋体" w:cs="宋体" w:hint="eastAsia"/>
          <w:color w:val="0000FF"/>
          <w:sz w:val="28"/>
          <w:szCs w:val="28"/>
        </w:rPr>
        <w:t>时</w:t>
      </w:r>
      <w:r>
        <w:rPr>
          <w:rFonts w:ascii="宋体" w:eastAsia="宋体" w:hAnsi="宋体" w:cs="宋体" w:hint="eastAsia"/>
          <w:color w:val="0000FF"/>
          <w:sz w:val="28"/>
          <w:szCs w:val="28"/>
          <w:u w:val="single"/>
        </w:rPr>
        <w:t>00</w:t>
      </w:r>
      <w:r>
        <w:rPr>
          <w:rFonts w:ascii="宋体" w:eastAsia="宋体" w:hAnsi="宋体" w:cs="宋体" w:hint="eastAsia"/>
          <w:color w:val="0000FF"/>
          <w:sz w:val="28"/>
          <w:szCs w:val="28"/>
        </w:rPr>
        <w:t>分。</w:t>
      </w:r>
    </w:p>
    <w:p w14:paraId="1FBCF527" w14:textId="77777777" w:rsidR="009174FD" w:rsidRDefault="00000000">
      <w:pPr>
        <w:spacing w:line="48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6.2开标地点：杭州市西湖区广业街599号浙江省隧道工程集团有限公司。</w:t>
      </w:r>
    </w:p>
    <w:p w14:paraId="600DC472" w14:textId="77777777" w:rsidR="009174FD" w:rsidRDefault="009174FD">
      <w:pPr>
        <w:rPr>
          <w:rFonts w:ascii="宋体" w:eastAsia="宋体" w:hAnsi="宋体" w:cs="宋体" w:hint="eastAsia"/>
          <w:sz w:val="28"/>
          <w:szCs w:val="28"/>
        </w:rPr>
      </w:pPr>
    </w:p>
    <w:p w14:paraId="0A9F8EDB" w14:textId="77777777" w:rsidR="009174FD" w:rsidRDefault="00000000">
      <w:pPr>
        <w:pStyle w:val="a3"/>
        <w:spacing w:line="480" w:lineRule="exact"/>
        <w:ind w:firstLine="0"/>
        <w:rPr>
          <w:rFonts w:ascii="宋体" w:eastAsia="宋体" w:hAnsi="宋体" w:cs="宋体" w:hint="eastAsia"/>
          <w:b/>
          <w:sz w:val="32"/>
          <w:szCs w:val="32"/>
        </w:rPr>
      </w:pPr>
      <w:r>
        <w:rPr>
          <w:rFonts w:ascii="宋体" w:eastAsia="宋体" w:hAnsi="宋体" w:cs="宋体" w:hint="eastAsia"/>
          <w:b/>
          <w:sz w:val="32"/>
          <w:szCs w:val="32"/>
        </w:rPr>
        <w:lastRenderedPageBreak/>
        <w:t>8、联系方式</w:t>
      </w:r>
    </w:p>
    <w:p w14:paraId="23E3149F" w14:textId="77777777" w:rsidR="009174FD" w:rsidRDefault="00000000">
      <w:pPr>
        <w:pStyle w:val="a3"/>
        <w:spacing w:line="48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招标人：浙江省隧道工程集团有限公司</w:t>
      </w:r>
    </w:p>
    <w:p w14:paraId="07695BD5" w14:textId="77777777" w:rsidR="009174FD" w:rsidRDefault="00000000">
      <w:pPr>
        <w:pStyle w:val="a3"/>
        <w:spacing w:line="48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联系人：吴霄</w:t>
      </w:r>
    </w:p>
    <w:p w14:paraId="52F561BA" w14:textId="77777777" w:rsidR="009174FD" w:rsidRDefault="00000000">
      <w:pPr>
        <w:pStyle w:val="a3"/>
        <w:spacing w:line="480" w:lineRule="exact"/>
        <w:ind w:firstLineChars="200" w:firstLine="560"/>
        <w:rPr>
          <w:rFonts w:ascii="宋体" w:eastAsia="宋体" w:hAnsi="宋体" w:cs="宋体" w:hint="eastAsia"/>
          <w:color w:val="0000FF"/>
          <w:sz w:val="28"/>
          <w:szCs w:val="28"/>
        </w:rPr>
      </w:pPr>
      <w:r>
        <w:rPr>
          <w:rFonts w:ascii="宋体" w:eastAsia="宋体" w:hAnsi="宋体" w:cs="宋体" w:hint="eastAsia"/>
          <w:bCs/>
          <w:color w:val="0000FF"/>
          <w:sz w:val="28"/>
          <w:szCs w:val="28"/>
        </w:rPr>
        <w:t>联系电话：</w:t>
      </w:r>
      <w:r>
        <w:rPr>
          <w:rFonts w:ascii="宋体" w:eastAsia="宋体" w:hAnsi="宋体" w:cs="宋体" w:hint="eastAsia"/>
          <w:color w:val="0000FF"/>
          <w:sz w:val="28"/>
          <w:szCs w:val="28"/>
        </w:rPr>
        <w:t>18314555135</w:t>
      </w:r>
    </w:p>
    <w:p w14:paraId="64683978" w14:textId="77777777" w:rsidR="009174FD" w:rsidRDefault="00000000">
      <w:pPr>
        <w:pStyle w:val="a3"/>
        <w:spacing w:line="480" w:lineRule="exact"/>
        <w:ind w:firstLineChars="200" w:firstLine="560"/>
        <w:rPr>
          <w:rFonts w:ascii="宋体" w:eastAsia="宋体" w:hAnsi="宋体" w:cs="宋体" w:hint="eastAsia"/>
          <w:sz w:val="28"/>
          <w:szCs w:val="28"/>
        </w:rPr>
      </w:pPr>
      <w:r>
        <w:rPr>
          <w:rFonts w:ascii="宋体" w:eastAsia="宋体" w:hAnsi="宋体" w:cs="宋体" w:hint="eastAsia"/>
          <w:bCs/>
          <w:color w:val="0000FF"/>
          <w:sz w:val="28"/>
          <w:szCs w:val="28"/>
        </w:rPr>
        <w:t>邮箱：</w:t>
      </w:r>
      <w:r>
        <w:rPr>
          <w:rFonts w:ascii="宋体" w:eastAsia="宋体" w:hAnsi="宋体" w:cs="宋体" w:hint="eastAsia"/>
          <w:color w:val="0000FF"/>
          <w:sz w:val="28"/>
          <w:szCs w:val="28"/>
        </w:rPr>
        <w:t>410026755@qq.com</w:t>
      </w:r>
    </w:p>
    <w:p w14:paraId="0FF188C6" w14:textId="77777777" w:rsidR="009174FD" w:rsidRDefault="00000000">
      <w:pPr>
        <w:spacing w:line="480" w:lineRule="exact"/>
        <w:ind w:firstLineChars="2300" w:firstLine="6440"/>
        <w:rPr>
          <w:rFonts w:ascii="宋体" w:eastAsia="宋体" w:hAnsi="宋体" w:cs="宋体" w:hint="eastAsia"/>
          <w:color w:val="0000FF"/>
          <w:sz w:val="28"/>
          <w:szCs w:val="28"/>
        </w:rPr>
      </w:pPr>
      <w:r>
        <w:rPr>
          <w:rFonts w:ascii="宋体" w:eastAsia="宋体" w:hAnsi="宋体" w:cs="宋体" w:hint="eastAsia"/>
          <w:color w:val="0000FF"/>
          <w:sz w:val="28"/>
          <w:szCs w:val="28"/>
        </w:rPr>
        <w:t>2025年1月2日</w:t>
      </w:r>
    </w:p>
    <w:p w14:paraId="6CC2CE53" w14:textId="77777777" w:rsidR="009174FD" w:rsidRDefault="009174FD">
      <w:pPr>
        <w:spacing w:line="560" w:lineRule="exact"/>
        <w:ind w:firstLineChars="2300" w:firstLine="6440"/>
        <w:rPr>
          <w:rFonts w:ascii="宋体" w:eastAsia="宋体" w:hAnsi="宋体" w:cs="宋体" w:hint="eastAsia"/>
          <w:color w:val="0000FF"/>
          <w:sz w:val="28"/>
          <w:szCs w:val="28"/>
        </w:rPr>
        <w:sectPr w:rsidR="009174FD">
          <w:pgSz w:w="11906" w:h="16838"/>
          <w:pgMar w:top="1134" w:right="1247" w:bottom="1134" w:left="1531" w:header="737" w:footer="992" w:gutter="0"/>
          <w:cols w:space="425"/>
          <w:titlePg/>
          <w:docGrid w:linePitch="312"/>
        </w:sectPr>
      </w:pPr>
    </w:p>
    <w:p w14:paraId="352808BE" w14:textId="77777777" w:rsidR="009174FD" w:rsidRDefault="00000000">
      <w:pPr>
        <w:snapToGrid w:val="0"/>
        <w:spacing w:line="560" w:lineRule="exact"/>
        <w:jc w:val="center"/>
        <w:rPr>
          <w:rFonts w:ascii="宋体" w:eastAsia="宋体" w:hAnsi="宋体" w:cs="宋体" w:hint="eastAsia"/>
          <w:b/>
          <w:bCs/>
          <w:kern w:val="44"/>
          <w:sz w:val="32"/>
          <w:szCs w:val="32"/>
        </w:rPr>
      </w:pPr>
      <w:r>
        <w:rPr>
          <w:rFonts w:ascii="宋体" w:eastAsia="宋体" w:hAnsi="宋体" w:cs="宋体" w:hint="eastAsia"/>
          <w:b/>
          <w:bCs/>
          <w:kern w:val="44"/>
          <w:sz w:val="32"/>
          <w:szCs w:val="32"/>
        </w:rPr>
        <w:lastRenderedPageBreak/>
        <w:t>第二部分  编制和提交投标文件须知</w:t>
      </w:r>
    </w:p>
    <w:p w14:paraId="505524EC" w14:textId="77777777" w:rsidR="009174FD" w:rsidRDefault="00000000">
      <w:pPr>
        <w:snapToGrid w:val="0"/>
        <w:spacing w:line="560" w:lineRule="exact"/>
        <w:jc w:val="center"/>
        <w:rPr>
          <w:rFonts w:ascii="宋体" w:eastAsia="宋体" w:hAnsi="宋体" w:cs="宋体" w:hint="eastAsia"/>
          <w:sz w:val="32"/>
          <w:szCs w:val="32"/>
        </w:rPr>
      </w:pPr>
      <w:r>
        <w:rPr>
          <w:rFonts w:ascii="宋体" w:eastAsia="宋体" w:hAnsi="宋体" w:cs="宋体" w:hint="eastAsia"/>
          <w:b/>
          <w:bCs/>
          <w:sz w:val="32"/>
          <w:szCs w:val="32"/>
        </w:rPr>
        <w:t>前附表</w:t>
      </w:r>
    </w:p>
    <w:tbl>
      <w:tblPr>
        <w:tblW w:w="5085"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1"/>
        <w:gridCol w:w="8642"/>
      </w:tblGrid>
      <w:tr w:rsidR="009174FD" w14:paraId="04652605" w14:textId="77777777">
        <w:trPr>
          <w:trHeight w:val="624"/>
          <w:jc w:val="center"/>
        </w:trPr>
        <w:tc>
          <w:tcPr>
            <w:tcW w:w="453" w:type="pct"/>
            <w:tcBorders>
              <w:top w:val="single" w:sz="4" w:space="0" w:color="000000"/>
              <w:bottom w:val="single" w:sz="4" w:space="0" w:color="000000"/>
              <w:right w:val="single" w:sz="4" w:space="0" w:color="auto"/>
            </w:tcBorders>
            <w:vAlign w:val="center"/>
          </w:tcPr>
          <w:p w14:paraId="34BF55ED" w14:textId="77777777" w:rsidR="009174FD" w:rsidRDefault="00000000">
            <w:pPr>
              <w:tabs>
                <w:tab w:val="left" w:pos="3780"/>
              </w:tabs>
              <w:snapToGrid w:val="0"/>
              <w:jc w:val="center"/>
              <w:rPr>
                <w:rFonts w:ascii="宋体" w:eastAsia="宋体" w:hAnsi="宋体" w:cs="宋体" w:hint="eastAsia"/>
                <w:b/>
                <w:sz w:val="28"/>
                <w:szCs w:val="28"/>
              </w:rPr>
            </w:pPr>
            <w:r>
              <w:rPr>
                <w:rFonts w:ascii="宋体" w:eastAsia="宋体" w:hAnsi="宋体" w:cs="宋体" w:hint="eastAsia"/>
                <w:b/>
                <w:sz w:val="28"/>
                <w:szCs w:val="28"/>
              </w:rPr>
              <w:t>条款</w:t>
            </w:r>
          </w:p>
        </w:tc>
        <w:tc>
          <w:tcPr>
            <w:tcW w:w="4546" w:type="pct"/>
            <w:tcBorders>
              <w:top w:val="single" w:sz="4" w:space="0" w:color="000000"/>
              <w:left w:val="single" w:sz="4" w:space="0" w:color="auto"/>
              <w:bottom w:val="single" w:sz="4" w:space="0" w:color="000000"/>
            </w:tcBorders>
            <w:vAlign w:val="center"/>
          </w:tcPr>
          <w:p w14:paraId="0C7E4774" w14:textId="77777777" w:rsidR="009174FD" w:rsidRDefault="00000000">
            <w:pPr>
              <w:tabs>
                <w:tab w:val="left" w:pos="3780"/>
              </w:tabs>
              <w:snapToGrid w:val="0"/>
              <w:jc w:val="center"/>
              <w:rPr>
                <w:rFonts w:ascii="宋体" w:eastAsia="宋体" w:hAnsi="宋体" w:cs="宋体" w:hint="eastAsia"/>
                <w:b/>
                <w:sz w:val="28"/>
                <w:szCs w:val="28"/>
              </w:rPr>
            </w:pPr>
            <w:r>
              <w:rPr>
                <w:rFonts w:ascii="宋体" w:eastAsia="宋体" w:hAnsi="宋体" w:cs="宋体" w:hint="eastAsia"/>
                <w:b/>
                <w:sz w:val="28"/>
                <w:szCs w:val="28"/>
              </w:rPr>
              <w:t>内容规定</w:t>
            </w:r>
          </w:p>
        </w:tc>
      </w:tr>
      <w:tr w:rsidR="009174FD" w14:paraId="04AA7E05" w14:textId="77777777">
        <w:trPr>
          <w:cantSplit/>
          <w:trHeight w:val="1806"/>
          <w:jc w:val="center"/>
        </w:trPr>
        <w:tc>
          <w:tcPr>
            <w:tcW w:w="453" w:type="pct"/>
            <w:tcBorders>
              <w:top w:val="single" w:sz="4" w:space="0" w:color="000000"/>
              <w:right w:val="single" w:sz="4" w:space="0" w:color="auto"/>
            </w:tcBorders>
            <w:vAlign w:val="center"/>
          </w:tcPr>
          <w:p w14:paraId="11E1C1CE" w14:textId="77777777" w:rsidR="009174FD" w:rsidRDefault="00000000">
            <w:pPr>
              <w:tabs>
                <w:tab w:val="left" w:pos="3780"/>
              </w:tabs>
              <w:snapToGrid w:val="0"/>
              <w:spacing w:beforeLines="50" w:before="120" w:line="560" w:lineRule="exact"/>
              <w:jc w:val="center"/>
              <w:rPr>
                <w:rFonts w:ascii="宋体" w:eastAsia="宋体" w:hAnsi="宋体" w:cs="宋体" w:hint="eastAsia"/>
                <w:sz w:val="28"/>
                <w:szCs w:val="28"/>
              </w:rPr>
            </w:pPr>
            <w:r>
              <w:rPr>
                <w:rFonts w:ascii="宋体" w:eastAsia="宋体" w:hAnsi="宋体" w:cs="宋体" w:hint="eastAsia"/>
                <w:sz w:val="28"/>
                <w:szCs w:val="28"/>
              </w:rPr>
              <w:t>1</w:t>
            </w:r>
          </w:p>
        </w:tc>
        <w:tc>
          <w:tcPr>
            <w:tcW w:w="4546" w:type="pct"/>
            <w:tcBorders>
              <w:top w:val="single" w:sz="4" w:space="0" w:color="000000"/>
              <w:left w:val="single" w:sz="4" w:space="0" w:color="auto"/>
              <w:bottom w:val="single" w:sz="4" w:space="0" w:color="000000"/>
            </w:tcBorders>
            <w:vAlign w:val="center"/>
          </w:tcPr>
          <w:p w14:paraId="2CBF6D56" w14:textId="77777777" w:rsidR="009174FD" w:rsidRDefault="00000000">
            <w:pPr>
              <w:pStyle w:val="a6"/>
              <w:snapToGrid w:val="0"/>
              <w:spacing w:beforeLines="50" w:before="120" w:line="360" w:lineRule="auto"/>
              <w:rPr>
                <w:rFonts w:eastAsia="宋体" w:hAnsi="宋体" w:cs="宋体" w:hint="eastAsia"/>
                <w:b/>
                <w:sz w:val="28"/>
                <w:szCs w:val="28"/>
              </w:rPr>
            </w:pPr>
            <w:r>
              <w:rPr>
                <w:rFonts w:eastAsia="宋体" w:hAnsi="宋体" w:cs="宋体" w:hint="eastAsia"/>
                <w:b/>
                <w:sz w:val="28"/>
                <w:szCs w:val="28"/>
              </w:rPr>
              <w:t>项目说明：</w:t>
            </w:r>
          </w:p>
          <w:p w14:paraId="586DEC53" w14:textId="77777777" w:rsidR="009174FD" w:rsidRDefault="00000000">
            <w:pPr>
              <w:spacing w:line="360" w:lineRule="auto"/>
              <w:rPr>
                <w:rFonts w:ascii="宋体" w:eastAsia="宋体" w:hAnsi="宋体" w:cs="宋体" w:hint="eastAsia"/>
                <w:sz w:val="28"/>
                <w:szCs w:val="28"/>
              </w:rPr>
            </w:pPr>
            <w:r>
              <w:rPr>
                <w:rFonts w:ascii="宋体" w:eastAsia="宋体" w:hAnsi="宋体" w:cs="宋体" w:hint="eastAsia"/>
                <w:b/>
                <w:sz w:val="28"/>
                <w:szCs w:val="28"/>
              </w:rPr>
              <w:t>（1）项目名称</w:t>
            </w:r>
            <w:r>
              <w:rPr>
                <w:rFonts w:ascii="宋体" w:eastAsia="宋体" w:hAnsi="宋体" w:cs="宋体" w:hint="eastAsia"/>
                <w:sz w:val="28"/>
                <w:szCs w:val="28"/>
              </w:rPr>
              <w:t>：</w:t>
            </w:r>
            <w:r>
              <w:rPr>
                <w:rFonts w:ascii="宋体" w:eastAsia="宋体" w:hAnsi="宋体" w:cs="宋体" w:hint="eastAsia"/>
                <w:bCs/>
                <w:color w:val="0000FF"/>
                <w:kern w:val="0"/>
                <w:sz w:val="28"/>
                <w:szCs w:val="28"/>
              </w:rPr>
              <w:t>杭州西站枢纽北综合体地下道路工程基坑围护工程专业分包。</w:t>
            </w:r>
          </w:p>
          <w:p w14:paraId="71246D22" w14:textId="77777777" w:rsidR="009174FD" w:rsidRDefault="00000000">
            <w:pPr>
              <w:pStyle w:val="a6"/>
              <w:snapToGrid w:val="0"/>
              <w:spacing w:beforeLines="50" w:before="120" w:line="360" w:lineRule="auto"/>
              <w:rPr>
                <w:rFonts w:eastAsia="宋体" w:hAnsi="宋体" w:cs="宋体" w:hint="eastAsia"/>
                <w:sz w:val="28"/>
                <w:szCs w:val="28"/>
              </w:rPr>
            </w:pPr>
            <w:r>
              <w:rPr>
                <w:rFonts w:eastAsia="宋体" w:hAnsi="宋体" w:cs="宋体" w:hint="eastAsia"/>
                <w:b/>
                <w:sz w:val="28"/>
                <w:szCs w:val="28"/>
              </w:rPr>
              <w:t>（2）实施地点：</w:t>
            </w:r>
            <w:r>
              <w:rPr>
                <w:rFonts w:eastAsia="宋体" w:hAnsi="宋体" w:cs="宋体" w:hint="eastAsia"/>
                <w:bCs/>
                <w:color w:val="0000FF"/>
                <w:kern w:val="2"/>
                <w:sz w:val="28"/>
                <w:szCs w:val="28"/>
              </w:rPr>
              <w:t>杭州市余杭区杭州西站北侧</w:t>
            </w:r>
          </w:p>
          <w:p w14:paraId="13BA2D54" w14:textId="77777777" w:rsidR="009174FD" w:rsidRDefault="00000000">
            <w:pPr>
              <w:pStyle w:val="a3"/>
              <w:snapToGrid w:val="0"/>
              <w:spacing w:beforeLines="50" w:before="120" w:line="360" w:lineRule="auto"/>
              <w:ind w:firstLine="0"/>
              <w:rPr>
                <w:rFonts w:ascii="宋体" w:eastAsia="宋体" w:hAnsi="宋体" w:cs="宋体" w:hint="eastAsia"/>
                <w:b/>
                <w:sz w:val="28"/>
                <w:szCs w:val="28"/>
              </w:rPr>
            </w:pPr>
            <w:r>
              <w:rPr>
                <w:rFonts w:ascii="宋体" w:eastAsia="宋体" w:hAnsi="宋体" w:cs="宋体" w:hint="eastAsia"/>
                <w:b/>
                <w:sz w:val="28"/>
                <w:szCs w:val="28"/>
              </w:rPr>
              <w:t>（3）项目的实施规模、范围：</w:t>
            </w:r>
            <w:r>
              <w:rPr>
                <w:rFonts w:ascii="宋体" w:eastAsia="宋体" w:hAnsi="宋体" w:cs="宋体" w:hint="eastAsia"/>
                <w:sz w:val="28"/>
                <w:szCs w:val="28"/>
              </w:rPr>
              <w:t>见第三部分“采购需求和服务要求”</w:t>
            </w:r>
          </w:p>
        </w:tc>
      </w:tr>
      <w:tr w:rsidR="009174FD" w14:paraId="66FC2232" w14:textId="77777777">
        <w:trPr>
          <w:trHeight w:val="1134"/>
          <w:jc w:val="center"/>
        </w:trPr>
        <w:tc>
          <w:tcPr>
            <w:tcW w:w="453" w:type="pct"/>
            <w:tcBorders>
              <w:top w:val="single" w:sz="4" w:space="0" w:color="000000"/>
              <w:bottom w:val="single" w:sz="4" w:space="0" w:color="000000"/>
              <w:right w:val="single" w:sz="4" w:space="0" w:color="000000"/>
            </w:tcBorders>
            <w:vAlign w:val="center"/>
          </w:tcPr>
          <w:p w14:paraId="589694EC" w14:textId="77777777" w:rsidR="009174FD" w:rsidRDefault="00000000">
            <w:pPr>
              <w:tabs>
                <w:tab w:val="left" w:pos="3780"/>
              </w:tabs>
              <w:snapToGrid w:val="0"/>
              <w:spacing w:beforeLines="50" w:before="120" w:line="560" w:lineRule="exact"/>
              <w:jc w:val="center"/>
              <w:rPr>
                <w:rFonts w:ascii="宋体" w:eastAsia="宋体" w:hAnsi="宋体" w:cs="宋体" w:hint="eastAsia"/>
                <w:sz w:val="28"/>
                <w:szCs w:val="28"/>
              </w:rPr>
            </w:pPr>
            <w:r>
              <w:rPr>
                <w:rFonts w:ascii="宋体" w:eastAsia="宋体" w:hAnsi="宋体" w:cs="宋体" w:hint="eastAsia"/>
                <w:sz w:val="28"/>
                <w:szCs w:val="28"/>
              </w:rPr>
              <w:t>2</w:t>
            </w:r>
          </w:p>
        </w:tc>
        <w:tc>
          <w:tcPr>
            <w:tcW w:w="4546" w:type="pct"/>
            <w:tcBorders>
              <w:top w:val="single" w:sz="4" w:space="0" w:color="000000"/>
              <w:left w:val="single" w:sz="4" w:space="0" w:color="000000"/>
              <w:bottom w:val="single" w:sz="4" w:space="0" w:color="000000"/>
              <w:right w:val="single" w:sz="4" w:space="0" w:color="000000"/>
            </w:tcBorders>
            <w:vAlign w:val="center"/>
          </w:tcPr>
          <w:p w14:paraId="75283229" w14:textId="77777777" w:rsidR="009174FD" w:rsidRDefault="00000000">
            <w:pPr>
              <w:pStyle w:val="a6"/>
              <w:snapToGrid w:val="0"/>
              <w:spacing w:beforeLines="50" w:before="120" w:line="360" w:lineRule="auto"/>
              <w:rPr>
                <w:rFonts w:eastAsia="宋体" w:hAnsi="宋体" w:cs="宋体" w:hint="eastAsia"/>
                <w:sz w:val="28"/>
                <w:szCs w:val="28"/>
              </w:rPr>
            </w:pPr>
            <w:r>
              <w:rPr>
                <w:rFonts w:eastAsia="宋体" w:hAnsi="宋体" w:cs="宋体" w:hint="eastAsia"/>
                <w:b/>
                <w:bCs/>
                <w:sz w:val="28"/>
                <w:szCs w:val="28"/>
              </w:rPr>
              <w:t>合同名称：</w:t>
            </w:r>
            <w:r>
              <w:rPr>
                <w:rFonts w:eastAsia="宋体" w:hAnsi="宋体" w:cs="宋体" w:hint="eastAsia"/>
                <w:sz w:val="28"/>
                <w:szCs w:val="28"/>
              </w:rPr>
              <w:t>《浙江省隧道工程集团有限公司</w:t>
            </w:r>
            <w:r>
              <w:rPr>
                <w:rFonts w:eastAsia="宋体" w:hAnsi="宋体" w:cs="宋体" w:hint="eastAsia"/>
                <w:bCs/>
                <w:color w:val="0000FF"/>
                <w:sz w:val="28"/>
                <w:szCs w:val="28"/>
              </w:rPr>
              <w:t>杭州西站枢纽北综合体地下道路工程基坑围护工程专业分包</w:t>
            </w:r>
            <w:r>
              <w:rPr>
                <w:rFonts w:eastAsia="宋体" w:hAnsi="宋体" w:cs="宋体" w:hint="eastAsia"/>
                <w:sz w:val="28"/>
                <w:szCs w:val="28"/>
              </w:rPr>
              <w:t>合同</w:t>
            </w:r>
            <w:r>
              <w:rPr>
                <w:rFonts w:eastAsia="宋体" w:hAnsi="宋体" w:cs="宋体" w:hint="eastAsia"/>
                <w:sz w:val="28"/>
                <w:szCs w:val="28"/>
                <w:lang w:val="zh-CN"/>
              </w:rPr>
              <w:t>》</w:t>
            </w:r>
          </w:p>
        </w:tc>
      </w:tr>
      <w:tr w:rsidR="009174FD" w14:paraId="1E9FC4DF" w14:textId="77777777">
        <w:trPr>
          <w:trHeight w:val="1134"/>
          <w:jc w:val="center"/>
        </w:trPr>
        <w:tc>
          <w:tcPr>
            <w:tcW w:w="453" w:type="pct"/>
            <w:tcBorders>
              <w:top w:val="single" w:sz="4" w:space="0" w:color="000000"/>
              <w:bottom w:val="single" w:sz="4" w:space="0" w:color="000000"/>
              <w:right w:val="single" w:sz="4" w:space="0" w:color="000000"/>
            </w:tcBorders>
            <w:vAlign w:val="center"/>
          </w:tcPr>
          <w:p w14:paraId="3B0CFBE4" w14:textId="77777777" w:rsidR="009174FD" w:rsidRDefault="00000000">
            <w:pPr>
              <w:tabs>
                <w:tab w:val="left" w:pos="3780"/>
              </w:tabs>
              <w:snapToGrid w:val="0"/>
              <w:spacing w:beforeLines="50" w:before="120" w:line="560" w:lineRule="exact"/>
              <w:jc w:val="center"/>
              <w:rPr>
                <w:rFonts w:ascii="宋体" w:eastAsia="宋体" w:hAnsi="宋体" w:cs="宋体" w:hint="eastAsia"/>
                <w:sz w:val="28"/>
                <w:szCs w:val="28"/>
              </w:rPr>
            </w:pPr>
            <w:r>
              <w:rPr>
                <w:rFonts w:ascii="宋体" w:eastAsia="宋体" w:hAnsi="宋体" w:cs="宋体" w:hint="eastAsia"/>
                <w:sz w:val="28"/>
                <w:szCs w:val="28"/>
              </w:rPr>
              <w:t>3</w:t>
            </w:r>
          </w:p>
        </w:tc>
        <w:tc>
          <w:tcPr>
            <w:tcW w:w="4546" w:type="pct"/>
            <w:tcBorders>
              <w:top w:val="single" w:sz="4" w:space="0" w:color="000000"/>
              <w:left w:val="single" w:sz="4" w:space="0" w:color="000000"/>
              <w:bottom w:val="single" w:sz="4" w:space="0" w:color="000000"/>
              <w:right w:val="single" w:sz="4" w:space="0" w:color="000000"/>
            </w:tcBorders>
            <w:vAlign w:val="center"/>
          </w:tcPr>
          <w:p w14:paraId="4BD51C92" w14:textId="77777777" w:rsidR="009174FD" w:rsidRDefault="00000000">
            <w:pPr>
              <w:pStyle w:val="a6"/>
              <w:snapToGrid w:val="0"/>
              <w:spacing w:beforeLines="50" w:before="120" w:line="360" w:lineRule="auto"/>
              <w:rPr>
                <w:rFonts w:eastAsia="宋体" w:hAnsi="宋体" w:cs="宋体" w:hint="eastAsia"/>
                <w:sz w:val="28"/>
                <w:szCs w:val="28"/>
              </w:rPr>
            </w:pPr>
            <w:r>
              <w:rPr>
                <w:rFonts w:eastAsia="宋体" w:hAnsi="宋体" w:cs="宋体" w:hint="eastAsia"/>
                <w:b/>
                <w:sz w:val="28"/>
                <w:szCs w:val="28"/>
              </w:rPr>
              <w:t>投标有效期：</w:t>
            </w:r>
            <w:r>
              <w:rPr>
                <w:rFonts w:eastAsia="宋体" w:hAnsi="宋体" w:cs="宋体" w:hint="eastAsia"/>
                <w:color w:val="0000FF"/>
                <w:sz w:val="28"/>
                <w:szCs w:val="28"/>
              </w:rPr>
              <w:t>自投标截止日起30天。如招标人认为必要，可延长至总计最长不超过45天。</w:t>
            </w:r>
          </w:p>
        </w:tc>
      </w:tr>
      <w:tr w:rsidR="009174FD" w14:paraId="1A197E38" w14:textId="77777777">
        <w:trPr>
          <w:trHeight w:val="680"/>
          <w:jc w:val="center"/>
        </w:trPr>
        <w:tc>
          <w:tcPr>
            <w:tcW w:w="453" w:type="pct"/>
            <w:tcBorders>
              <w:top w:val="single" w:sz="4" w:space="0" w:color="000000"/>
              <w:bottom w:val="single" w:sz="4" w:space="0" w:color="000000"/>
              <w:right w:val="single" w:sz="4" w:space="0" w:color="000000"/>
            </w:tcBorders>
            <w:vAlign w:val="center"/>
          </w:tcPr>
          <w:p w14:paraId="54970626" w14:textId="77777777" w:rsidR="009174FD" w:rsidRDefault="00000000">
            <w:pPr>
              <w:tabs>
                <w:tab w:val="left" w:pos="3780"/>
              </w:tabs>
              <w:snapToGrid w:val="0"/>
              <w:spacing w:beforeLines="50" w:before="120"/>
              <w:jc w:val="center"/>
              <w:rPr>
                <w:rFonts w:ascii="宋体" w:eastAsia="宋体" w:hAnsi="宋体" w:cs="宋体" w:hint="eastAsia"/>
                <w:sz w:val="28"/>
                <w:szCs w:val="28"/>
              </w:rPr>
            </w:pPr>
            <w:r>
              <w:rPr>
                <w:rFonts w:ascii="宋体" w:eastAsia="宋体" w:hAnsi="宋体" w:cs="宋体" w:hint="eastAsia"/>
                <w:sz w:val="28"/>
                <w:szCs w:val="28"/>
              </w:rPr>
              <w:t>4</w:t>
            </w:r>
          </w:p>
        </w:tc>
        <w:tc>
          <w:tcPr>
            <w:tcW w:w="4546" w:type="pct"/>
            <w:tcBorders>
              <w:top w:val="single" w:sz="4" w:space="0" w:color="000000"/>
              <w:left w:val="single" w:sz="4" w:space="0" w:color="000000"/>
              <w:bottom w:val="single" w:sz="4" w:space="0" w:color="000000"/>
            </w:tcBorders>
            <w:vAlign w:val="center"/>
          </w:tcPr>
          <w:p w14:paraId="0D970136" w14:textId="77777777" w:rsidR="009174FD" w:rsidRDefault="00000000">
            <w:pPr>
              <w:pStyle w:val="a6"/>
              <w:snapToGrid w:val="0"/>
              <w:spacing w:beforeLines="50" w:before="120"/>
              <w:rPr>
                <w:rFonts w:eastAsia="宋体" w:hAnsi="宋体" w:cs="宋体" w:hint="eastAsia"/>
                <w:sz w:val="28"/>
                <w:szCs w:val="28"/>
              </w:rPr>
            </w:pPr>
            <w:r>
              <w:rPr>
                <w:rFonts w:eastAsia="宋体" w:hAnsi="宋体" w:cs="宋体" w:hint="eastAsia"/>
                <w:b/>
                <w:sz w:val="28"/>
                <w:szCs w:val="28"/>
              </w:rPr>
              <w:t>投标保证金：</w:t>
            </w:r>
            <w:r>
              <w:rPr>
                <w:rFonts w:eastAsia="宋体" w:hAnsi="宋体" w:cs="宋体" w:hint="eastAsia"/>
                <w:color w:val="0000FF"/>
                <w:sz w:val="28"/>
                <w:szCs w:val="28"/>
              </w:rPr>
              <w:t>不采用</w:t>
            </w:r>
          </w:p>
        </w:tc>
      </w:tr>
      <w:tr w:rsidR="009174FD" w14:paraId="028C1311" w14:textId="77777777">
        <w:trPr>
          <w:trHeight w:val="680"/>
          <w:jc w:val="center"/>
        </w:trPr>
        <w:tc>
          <w:tcPr>
            <w:tcW w:w="453" w:type="pct"/>
            <w:tcBorders>
              <w:top w:val="single" w:sz="4" w:space="0" w:color="000000"/>
              <w:bottom w:val="single" w:sz="4" w:space="0" w:color="000000"/>
              <w:right w:val="single" w:sz="4" w:space="0" w:color="000000"/>
            </w:tcBorders>
            <w:vAlign w:val="center"/>
          </w:tcPr>
          <w:p w14:paraId="501FE2D9" w14:textId="77777777" w:rsidR="009174FD" w:rsidRDefault="00000000">
            <w:pPr>
              <w:tabs>
                <w:tab w:val="left" w:pos="3780"/>
              </w:tabs>
              <w:snapToGrid w:val="0"/>
              <w:spacing w:beforeLines="50" w:before="120"/>
              <w:jc w:val="center"/>
              <w:rPr>
                <w:rFonts w:ascii="宋体" w:eastAsia="宋体" w:hAnsi="宋体" w:cs="宋体" w:hint="eastAsia"/>
                <w:sz w:val="28"/>
                <w:szCs w:val="28"/>
              </w:rPr>
            </w:pPr>
            <w:r>
              <w:rPr>
                <w:rFonts w:ascii="宋体" w:eastAsia="宋体" w:hAnsi="宋体" w:cs="宋体" w:hint="eastAsia"/>
                <w:sz w:val="28"/>
                <w:szCs w:val="28"/>
              </w:rPr>
              <w:t>5</w:t>
            </w:r>
          </w:p>
        </w:tc>
        <w:tc>
          <w:tcPr>
            <w:tcW w:w="4546" w:type="pct"/>
            <w:tcBorders>
              <w:top w:val="single" w:sz="4" w:space="0" w:color="000000"/>
              <w:left w:val="single" w:sz="4" w:space="0" w:color="000000"/>
              <w:bottom w:val="single" w:sz="4" w:space="0" w:color="000000"/>
            </w:tcBorders>
            <w:vAlign w:val="center"/>
          </w:tcPr>
          <w:p w14:paraId="42041BA6" w14:textId="77777777" w:rsidR="009174FD" w:rsidRDefault="00000000">
            <w:pPr>
              <w:pStyle w:val="a6"/>
              <w:snapToGrid w:val="0"/>
              <w:spacing w:beforeLines="50" w:before="120"/>
              <w:rPr>
                <w:rFonts w:eastAsia="宋体" w:hAnsi="宋体" w:cs="宋体" w:hint="eastAsia"/>
                <w:sz w:val="28"/>
                <w:szCs w:val="28"/>
              </w:rPr>
            </w:pPr>
            <w:r>
              <w:rPr>
                <w:rFonts w:eastAsia="宋体" w:hAnsi="宋体" w:cs="宋体" w:hint="eastAsia"/>
                <w:b/>
                <w:sz w:val="28"/>
                <w:szCs w:val="28"/>
              </w:rPr>
              <w:t>投标文件份数：</w:t>
            </w:r>
            <w:r>
              <w:rPr>
                <w:rFonts w:eastAsia="宋体" w:hAnsi="宋体" w:cs="宋体" w:hint="eastAsia"/>
                <w:sz w:val="28"/>
                <w:szCs w:val="28"/>
              </w:rPr>
              <w:t>正本壹份、副本柒份。</w:t>
            </w:r>
          </w:p>
        </w:tc>
      </w:tr>
      <w:tr w:rsidR="009174FD" w14:paraId="2C6D7EFE" w14:textId="77777777">
        <w:trPr>
          <w:trHeight w:val="680"/>
          <w:jc w:val="center"/>
        </w:trPr>
        <w:tc>
          <w:tcPr>
            <w:tcW w:w="453" w:type="pct"/>
            <w:tcBorders>
              <w:top w:val="single" w:sz="4" w:space="0" w:color="000000"/>
              <w:bottom w:val="single" w:sz="4" w:space="0" w:color="000000"/>
              <w:right w:val="single" w:sz="4" w:space="0" w:color="000000"/>
            </w:tcBorders>
            <w:vAlign w:val="center"/>
          </w:tcPr>
          <w:p w14:paraId="7A185E6C" w14:textId="77777777" w:rsidR="009174FD" w:rsidRDefault="00000000">
            <w:pPr>
              <w:tabs>
                <w:tab w:val="left" w:pos="3780"/>
              </w:tabs>
              <w:snapToGrid w:val="0"/>
              <w:spacing w:beforeLines="50" w:before="120"/>
              <w:jc w:val="center"/>
              <w:rPr>
                <w:rFonts w:ascii="宋体" w:eastAsia="宋体" w:hAnsi="宋体" w:cs="宋体" w:hint="eastAsia"/>
                <w:sz w:val="28"/>
                <w:szCs w:val="28"/>
              </w:rPr>
            </w:pPr>
            <w:r>
              <w:rPr>
                <w:rFonts w:ascii="宋体" w:eastAsia="宋体" w:hAnsi="宋体" w:cs="宋体" w:hint="eastAsia"/>
                <w:sz w:val="28"/>
                <w:szCs w:val="28"/>
              </w:rPr>
              <w:t>6</w:t>
            </w:r>
          </w:p>
        </w:tc>
        <w:tc>
          <w:tcPr>
            <w:tcW w:w="4546" w:type="pct"/>
            <w:tcBorders>
              <w:top w:val="single" w:sz="4" w:space="0" w:color="000000"/>
              <w:left w:val="single" w:sz="4" w:space="0" w:color="000000"/>
              <w:bottom w:val="single" w:sz="4" w:space="0" w:color="000000"/>
            </w:tcBorders>
            <w:vAlign w:val="center"/>
          </w:tcPr>
          <w:p w14:paraId="1DC96766" w14:textId="77777777" w:rsidR="009174FD" w:rsidRDefault="00000000">
            <w:pPr>
              <w:pStyle w:val="a6"/>
              <w:snapToGrid w:val="0"/>
              <w:spacing w:beforeLines="50" w:before="120"/>
              <w:rPr>
                <w:rFonts w:eastAsia="宋体" w:hAnsi="宋体" w:cs="宋体" w:hint="eastAsia"/>
                <w:sz w:val="28"/>
                <w:szCs w:val="28"/>
              </w:rPr>
            </w:pPr>
            <w:r>
              <w:rPr>
                <w:rFonts w:eastAsia="宋体" w:hAnsi="宋体" w:cs="宋体" w:hint="eastAsia"/>
                <w:b/>
                <w:sz w:val="28"/>
                <w:szCs w:val="28"/>
              </w:rPr>
              <w:t>投标截止时间及递交投标文件地点：</w:t>
            </w:r>
            <w:r>
              <w:rPr>
                <w:rFonts w:eastAsia="宋体" w:hAnsi="宋体" w:cs="宋体" w:hint="eastAsia"/>
                <w:sz w:val="28"/>
                <w:szCs w:val="28"/>
              </w:rPr>
              <w:t>详见投标邀请函。</w:t>
            </w:r>
          </w:p>
        </w:tc>
      </w:tr>
      <w:tr w:rsidR="009174FD" w14:paraId="6AFAA190" w14:textId="77777777">
        <w:trPr>
          <w:trHeight w:val="680"/>
          <w:jc w:val="center"/>
        </w:trPr>
        <w:tc>
          <w:tcPr>
            <w:tcW w:w="453" w:type="pct"/>
            <w:tcBorders>
              <w:top w:val="single" w:sz="4" w:space="0" w:color="000000"/>
              <w:bottom w:val="single" w:sz="4" w:space="0" w:color="000000"/>
              <w:right w:val="single" w:sz="4" w:space="0" w:color="000000"/>
            </w:tcBorders>
            <w:vAlign w:val="center"/>
          </w:tcPr>
          <w:p w14:paraId="34E01503" w14:textId="77777777" w:rsidR="009174FD" w:rsidRDefault="00000000">
            <w:pPr>
              <w:tabs>
                <w:tab w:val="left" w:pos="3780"/>
              </w:tabs>
              <w:snapToGrid w:val="0"/>
              <w:spacing w:beforeLines="50" w:before="120"/>
              <w:jc w:val="center"/>
              <w:rPr>
                <w:rFonts w:ascii="宋体" w:eastAsia="宋体" w:hAnsi="宋体" w:cs="宋体" w:hint="eastAsia"/>
                <w:sz w:val="28"/>
                <w:szCs w:val="28"/>
              </w:rPr>
            </w:pPr>
            <w:r>
              <w:rPr>
                <w:rFonts w:ascii="宋体" w:eastAsia="宋体" w:hAnsi="宋体" w:cs="宋体" w:hint="eastAsia"/>
                <w:sz w:val="28"/>
                <w:szCs w:val="28"/>
              </w:rPr>
              <w:t>7</w:t>
            </w:r>
          </w:p>
        </w:tc>
        <w:tc>
          <w:tcPr>
            <w:tcW w:w="4546" w:type="pct"/>
            <w:tcBorders>
              <w:top w:val="single" w:sz="4" w:space="0" w:color="000000"/>
              <w:left w:val="single" w:sz="4" w:space="0" w:color="000000"/>
              <w:bottom w:val="single" w:sz="4" w:space="0" w:color="000000"/>
            </w:tcBorders>
            <w:vAlign w:val="center"/>
          </w:tcPr>
          <w:p w14:paraId="7586A717" w14:textId="77777777" w:rsidR="009174FD" w:rsidRDefault="00000000">
            <w:pPr>
              <w:pStyle w:val="a6"/>
              <w:snapToGrid w:val="0"/>
              <w:spacing w:beforeLines="50" w:before="120"/>
              <w:rPr>
                <w:rFonts w:eastAsia="宋体" w:hAnsi="宋体" w:cs="宋体" w:hint="eastAsia"/>
                <w:sz w:val="28"/>
                <w:szCs w:val="28"/>
              </w:rPr>
            </w:pPr>
            <w:r>
              <w:rPr>
                <w:rFonts w:eastAsia="宋体" w:hAnsi="宋体" w:cs="宋体" w:hint="eastAsia"/>
                <w:b/>
                <w:bCs/>
                <w:sz w:val="28"/>
                <w:szCs w:val="28"/>
              </w:rPr>
              <w:t>开标时间及地点：</w:t>
            </w:r>
            <w:r>
              <w:rPr>
                <w:rFonts w:eastAsia="宋体" w:hAnsi="宋体" w:cs="宋体" w:hint="eastAsia"/>
                <w:sz w:val="28"/>
                <w:szCs w:val="28"/>
              </w:rPr>
              <w:t>详见投标邀请函。</w:t>
            </w:r>
          </w:p>
        </w:tc>
      </w:tr>
      <w:tr w:rsidR="009174FD" w14:paraId="62F085D9" w14:textId="77777777">
        <w:trPr>
          <w:trHeight w:val="680"/>
          <w:jc w:val="center"/>
        </w:trPr>
        <w:tc>
          <w:tcPr>
            <w:tcW w:w="453" w:type="pct"/>
            <w:tcBorders>
              <w:top w:val="single" w:sz="4" w:space="0" w:color="000000"/>
              <w:bottom w:val="single" w:sz="4" w:space="0" w:color="000000"/>
              <w:right w:val="single" w:sz="4" w:space="0" w:color="000000"/>
            </w:tcBorders>
            <w:vAlign w:val="center"/>
          </w:tcPr>
          <w:p w14:paraId="1C5950C6" w14:textId="77777777" w:rsidR="009174FD" w:rsidRDefault="00000000">
            <w:pPr>
              <w:tabs>
                <w:tab w:val="left" w:pos="3780"/>
              </w:tabs>
              <w:snapToGrid w:val="0"/>
              <w:spacing w:beforeLines="50" w:before="120"/>
              <w:jc w:val="center"/>
              <w:rPr>
                <w:rFonts w:ascii="宋体" w:eastAsia="宋体" w:hAnsi="宋体" w:cs="宋体" w:hint="eastAsia"/>
                <w:sz w:val="28"/>
                <w:szCs w:val="28"/>
              </w:rPr>
            </w:pPr>
            <w:r>
              <w:rPr>
                <w:rFonts w:ascii="宋体" w:eastAsia="宋体" w:hAnsi="宋体" w:cs="宋体" w:hint="eastAsia"/>
                <w:sz w:val="28"/>
                <w:szCs w:val="28"/>
              </w:rPr>
              <w:t>8</w:t>
            </w:r>
          </w:p>
        </w:tc>
        <w:tc>
          <w:tcPr>
            <w:tcW w:w="4546" w:type="pct"/>
            <w:tcBorders>
              <w:top w:val="single" w:sz="4" w:space="0" w:color="000000"/>
              <w:left w:val="single" w:sz="4" w:space="0" w:color="000000"/>
              <w:bottom w:val="single" w:sz="4" w:space="0" w:color="000000"/>
            </w:tcBorders>
            <w:vAlign w:val="center"/>
          </w:tcPr>
          <w:p w14:paraId="1A1E3366" w14:textId="77777777" w:rsidR="009174FD" w:rsidRDefault="00000000">
            <w:pPr>
              <w:pStyle w:val="a3"/>
              <w:snapToGrid w:val="0"/>
              <w:spacing w:beforeLines="50" w:before="120" w:line="240" w:lineRule="auto"/>
              <w:ind w:firstLine="0"/>
              <w:jc w:val="left"/>
              <w:rPr>
                <w:rFonts w:ascii="宋体" w:eastAsia="宋体" w:hAnsi="宋体" w:cs="宋体" w:hint="eastAsia"/>
                <w:sz w:val="28"/>
                <w:szCs w:val="28"/>
              </w:rPr>
            </w:pPr>
            <w:r>
              <w:rPr>
                <w:rFonts w:ascii="宋体" w:eastAsia="宋体" w:hAnsi="宋体" w:cs="宋体" w:hint="eastAsia"/>
                <w:b/>
                <w:sz w:val="28"/>
                <w:szCs w:val="28"/>
              </w:rPr>
              <w:t>标前会时间及地点：</w:t>
            </w:r>
            <w:r>
              <w:rPr>
                <w:rFonts w:ascii="宋体" w:eastAsia="宋体" w:hAnsi="宋体" w:cs="宋体" w:hint="eastAsia"/>
                <w:sz w:val="28"/>
                <w:szCs w:val="28"/>
                <w:lang w:val="zh-CN"/>
              </w:rPr>
              <w:t>不组织。</w:t>
            </w:r>
          </w:p>
        </w:tc>
      </w:tr>
      <w:tr w:rsidR="009174FD" w14:paraId="4D6C49F3" w14:textId="77777777">
        <w:trPr>
          <w:trHeight w:val="680"/>
          <w:jc w:val="center"/>
        </w:trPr>
        <w:tc>
          <w:tcPr>
            <w:tcW w:w="453" w:type="pct"/>
            <w:tcBorders>
              <w:top w:val="single" w:sz="4" w:space="0" w:color="000000"/>
              <w:bottom w:val="single" w:sz="4" w:space="0" w:color="000000"/>
              <w:right w:val="single" w:sz="4" w:space="0" w:color="000000"/>
            </w:tcBorders>
            <w:vAlign w:val="center"/>
          </w:tcPr>
          <w:p w14:paraId="73F1BC0C" w14:textId="77777777" w:rsidR="009174FD" w:rsidRDefault="00000000">
            <w:pPr>
              <w:tabs>
                <w:tab w:val="left" w:pos="3780"/>
              </w:tabs>
              <w:snapToGrid w:val="0"/>
              <w:spacing w:beforeLines="50" w:before="120"/>
              <w:jc w:val="center"/>
              <w:rPr>
                <w:rFonts w:ascii="宋体" w:eastAsia="宋体" w:hAnsi="宋体" w:cs="宋体" w:hint="eastAsia"/>
                <w:sz w:val="28"/>
                <w:szCs w:val="28"/>
              </w:rPr>
            </w:pPr>
            <w:r>
              <w:rPr>
                <w:rFonts w:ascii="宋体" w:eastAsia="宋体" w:hAnsi="宋体" w:cs="宋体" w:hint="eastAsia"/>
                <w:sz w:val="28"/>
                <w:szCs w:val="28"/>
              </w:rPr>
              <w:t>9</w:t>
            </w:r>
          </w:p>
        </w:tc>
        <w:tc>
          <w:tcPr>
            <w:tcW w:w="4546" w:type="pct"/>
            <w:tcBorders>
              <w:top w:val="single" w:sz="4" w:space="0" w:color="000000"/>
              <w:left w:val="single" w:sz="4" w:space="0" w:color="000000"/>
              <w:bottom w:val="single" w:sz="4" w:space="0" w:color="000000"/>
            </w:tcBorders>
            <w:vAlign w:val="center"/>
          </w:tcPr>
          <w:p w14:paraId="6A00335E" w14:textId="77777777" w:rsidR="009174FD" w:rsidRDefault="00000000">
            <w:pPr>
              <w:pStyle w:val="a3"/>
              <w:snapToGrid w:val="0"/>
              <w:spacing w:beforeLines="50" w:before="120" w:line="240" w:lineRule="auto"/>
              <w:ind w:firstLine="0"/>
              <w:jc w:val="left"/>
              <w:rPr>
                <w:rFonts w:ascii="宋体" w:eastAsia="宋体" w:hAnsi="宋体" w:cs="宋体" w:hint="eastAsia"/>
                <w:b/>
                <w:sz w:val="28"/>
                <w:szCs w:val="28"/>
              </w:rPr>
            </w:pPr>
            <w:r>
              <w:rPr>
                <w:rFonts w:ascii="宋体" w:eastAsia="宋体" w:hAnsi="宋体" w:cs="宋体" w:hint="eastAsia"/>
                <w:b/>
                <w:sz w:val="28"/>
                <w:szCs w:val="28"/>
              </w:rPr>
              <w:t>最高限价：</w:t>
            </w:r>
            <w:r>
              <w:rPr>
                <w:rFonts w:ascii="宋体" w:eastAsia="宋体" w:hAnsi="宋体" w:cs="宋体" w:hint="eastAsia"/>
                <w:b/>
                <w:bCs/>
                <w:color w:val="0000FF"/>
                <w:kern w:val="2"/>
                <w:sz w:val="28"/>
                <w:szCs w:val="28"/>
              </w:rPr>
              <w:t>12490904.22元</w:t>
            </w:r>
            <w:r>
              <w:rPr>
                <w:rFonts w:ascii="宋体" w:eastAsia="宋体" w:hAnsi="宋体" w:cs="宋体" w:hint="eastAsia"/>
                <w:b/>
                <w:bCs/>
                <w:color w:val="0000FF"/>
                <w:kern w:val="2"/>
                <w:sz w:val="28"/>
                <w:szCs w:val="28"/>
                <w:lang w:val="zh-CN"/>
              </w:rPr>
              <w:t>。</w:t>
            </w:r>
          </w:p>
        </w:tc>
      </w:tr>
      <w:tr w:rsidR="009174FD" w14:paraId="620831ED" w14:textId="77777777">
        <w:trPr>
          <w:trHeight w:val="680"/>
          <w:jc w:val="center"/>
        </w:trPr>
        <w:tc>
          <w:tcPr>
            <w:tcW w:w="453" w:type="pct"/>
            <w:tcBorders>
              <w:top w:val="single" w:sz="4" w:space="0" w:color="000000"/>
              <w:bottom w:val="single" w:sz="4" w:space="0" w:color="000000"/>
              <w:right w:val="single" w:sz="4" w:space="0" w:color="000000"/>
            </w:tcBorders>
            <w:vAlign w:val="center"/>
          </w:tcPr>
          <w:p w14:paraId="6E376246" w14:textId="77777777" w:rsidR="009174FD" w:rsidRDefault="00000000">
            <w:pPr>
              <w:tabs>
                <w:tab w:val="left" w:pos="3780"/>
              </w:tabs>
              <w:snapToGrid w:val="0"/>
              <w:spacing w:beforeLines="50" w:before="120"/>
              <w:jc w:val="center"/>
              <w:rPr>
                <w:rFonts w:ascii="宋体" w:eastAsia="宋体" w:hAnsi="宋体" w:cs="宋体" w:hint="eastAsia"/>
                <w:sz w:val="28"/>
                <w:szCs w:val="28"/>
              </w:rPr>
            </w:pPr>
            <w:r>
              <w:rPr>
                <w:rFonts w:ascii="宋体" w:eastAsia="宋体" w:hAnsi="宋体" w:cs="宋体" w:hint="eastAsia"/>
                <w:sz w:val="28"/>
                <w:szCs w:val="28"/>
              </w:rPr>
              <w:t>10</w:t>
            </w:r>
          </w:p>
        </w:tc>
        <w:tc>
          <w:tcPr>
            <w:tcW w:w="4546" w:type="pct"/>
            <w:tcBorders>
              <w:top w:val="single" w:sz="4" w:space="0" w:color="000000"/>
              <w:left w:val="single" w:sz="4" w:space="0" w:color="000000"/>
              <w:bottom w:val="single" w:sz="4" w:space="0" w:color="000000"/>
            </w:tcBorders>
            <w:vAlign w:val="center"/>
          </w:tcPr>
          <w:p w14:paraId="0F22EDC4" w14:textId="77777777" w:rsidR="009174FD" w:rsidRDefault="00000000">
            <w:pPr>
              <w:pStyle w:val="a3"/>
              <w:snapToGrid w:val="0"/>
              <w:spacing w:beforeLines="50" w:before="120" w:line="240" w:lineRule="auto"/>
              <w:ind w:firstLine="0"/>
              <w:jc w:val="left"/>
              <w:rPr>
                <w:rFonts w:ascii="宋体" w:eastAsia="宋体" w:hAnsi="宋体" w:cs="宋体" w:hint="eastAsia"/>
                <w:b/>
                <w:sz w:val="28"/>
                <w:szCs w:val="28"/>
              </w:rPr>
            </w:pPr>
            <w:r>
              <w:rPr>
                <w:rFonts w:ascii="宋体" w:eastAsia="宋体" w:hAnsi="宋体" w:cs="宋体" w:hint="eastAsia"/>
                <w:b/>
                <w:sz w:val="28"/>
                <w:szCs w:val="28"/>
              </w:rPr>
              <w:t>投标人资质条件、能力：</w:t>
            </w:r>
          </w:p>
          <w:p w14:paraId="054C7EFB" w14:textId="77777777" w:rsidR="009174FD" w:rsidRDefault="00000000">
            <w:pPr>
              <w:pStyle w:val="a3"/>
              <w:snapToGrid w:val="0"/>
              <w:spacing w:beforeLines="50" w:before="120" w:line="240" w:lineRule="auto"/>
              <w:ind w:firstLine="0"/>
              <w:jc w:val="left"/>
              <w:rPr>
                <w:rFonts w:ascii="宋体" w:eastAsia="宋体" w:hAnsi="宋体" w:cs="宋体" w:hint="eastAsia"/>
                <w:bCs/>
                <w:color w:val="0000FF"/>
                <w:sz w:val="28"/>
                <w:szCs w:val="28"/>
              </w:rPr>
            </w:pPr>
            <w:r>
              <w:rPr>
                <w:rFonts w:ascii="宋体" w:eastAsia="宋体" w:hAnsi="宋体" w:cs="宋体" w:hint="eastAsia"/>
                <w:bCs/>
                <w:color w:val="0000FF"/>
                <w:sz w:val="28"/>
                <w:szCs w:val="28"/>
              </w:rPr>
              <w:t>（1）</w:t>
            </w:r>
            <w:r>
              <w:rPr>
                <w:rFonts w:ascii="宋体" w:eastAsia="宋体" w:hAnsi="宋体" w:cs="宋体" w:hint="eastAsia"/>
                <w:b/>
                <w:color w:val="0000FF"/>
                <w:sz w:val="28"/>
                <w:szCs w:val="28"/>
              </w:rPr>
              <w:t>资质要求：</w:t>
            </w:r>
            <w:r>
              <w:rPr>
                <w:rFonts w:ascii="宋体" w:eastAsia="宋体" w:hAnsi="宋体" w:cs="宋体" w:hint="eastAsia"/>
                <w:bCs/>
                <w:color w:val="0000FF"/>
                <w:sz w:val="28"/>
                <w:szCs w:val="28"/>
              </w:rPr>
              <w:t>本招标项目要求投标人须具备有效的不低于①投标人必须具有地基基础工程专业承包叁级及以上资质；②投标人必须具有合法有效的施工企业安全生产许可证。</w:t>
            </w:r>
          </w:p>
          <w:p w14:paraId="4D87266B" w14:textId="77777777" w:rsidR="009174FD" w:rsidRDefault="00000000">
            <w:pPr>
              <w:pStyle w:val="a3"/>
              <w:snapToGrid w:val="0"/>
              <w:spacing w:beforeLines="50" w:before="120" w:line="240" w:lineRule="auto"/>
              <w:ind w:firstLine="0"/>
              <w:jc w:val="left"/>
              <w:rPr>
                <w:rFonts w:ascii="宋体" w:eastAsia="宋体" w:hAnsi="宋体" w:cs="宋体" w:hint="eastAsia"/>
                <w:bCs/>
                <w:color w:val="0000FF"/>
                <w:sz w:val="28"/>
                <w:szCs w:val="28"/>
              </w:rPr>
            </w:pPr>
            <w:r>
              <w:rPr>
                <w:rFonts w:ascii="宋体" w:eastAsia="宋体" w:hAnsi="宋体" w:cs="宋体"/>
                <w:bCs/>
                <w:color w:val="0000FF"/>
                <w:sz w:val="28"/>
                <w:szCs w:val="28"/>
              </w:rPr>
              <w:t>（2）</w:t>
            </w:r>
            <w:r>
              <w:rPr>
                <w:rFonts w:ascii="宋体" w:eastAsia="宋体" w:hAnsi="宋体" w:cs="宋体" w:hint="eastAsia"/>
                <w:b/>
                <w:color w:val="0000FF"/>
                <w:sz w:val="28"/>
                <w:szCs w:val="28"/>
              </w:rPr>
              <w:t>项目经理(建造师，下同)的资格要求：</w:t>
            </w:r>
          </w:p>
          <w:p w14:paraId="7E38E2E1" w14:textId="77777777" w:rsidR="009174FD" w:rsidRDefault="00000000">
            <w:pPr>
              <w:pStyle w:val="a3"/>
              <w:snapToGrid w:val="0"/>
              <w:spacing w:beforeLines="50" w:before="120" w:line="240" w:lineRule="auto"/>
              <w:ind w:firstLine="0"/>
              <w:jc w:val="left"/>
              <w:rPr>
                <w:rFonts w:ascii="宋体" w:eastAsia="宋体" w:hAnsi="宋体" w:cs="宋体" w:hint="eastAsia"/>
                <w:bCs/>
                <w:color w:val="0000FF"/>
                <w:sz w:val="28"/>
                <w:szCs w:val="28"/>
              </w:rPr>
            </w:pPr>
            <w:r>
              <w:rPr>
                <w:rFonts w:ascii="宋体" w:eastAsia="宋体" w:hAnsi="宋体" w:cs="宋体" w:hint="eastAsia"/>
                <w:bCs/>
                <w:color w:val="0000FF"/>
                <w:sz w:val="28"/>
                <w:szCs w:val="28"/>
              </w:rPr>
              <w:t>①具有有效的执业或职业资格：不低于二级市政公用工程专业注册建造师职业资格。</w:t>
            </w:r>
          </w:p>
          <w:p w14:paraId="278C40F9" w14:textId="77777777" w:rsidR="009174FD" w:rsidRDefault="00000000">
            <w:pPr>
              <w:pStyle w:val="a3"/>
              <w:snapToGrid w:val="0"/>
              <w:spacing w:beforeLines="50" w:before="120" w:line="240" w:lineRule="auto"/>
              <w:ind w:firstLine="0"/>
              <w:jc w:val="left"/>
              <w:rPr>
                <w:rFonts w:ascii="宋体" w:eastAsia="宋体" w:hAnsi="宋体" w:cs="宋体" w:hint="eastAsia"/>
                <w:bCs/>
                <w:color w:val="0000FF"/>
                <w:sz w:val="28"/>
                <w:szCs w:val="28"/>
              </w:rPr>
            </w:pPr>
            <w:r>
              <w:rPr>
                <w:rFonts w:ascii="宋体" w:eastAsia="宋体" w:hAnsi="宋体" w:cs="宋体" w:hint="eastAsia"/>
                <w:bCs/>
                <w:color w:val="0000FF"/>
                <w:sz w:val="28"/>
                <w:szCs w:val="28"/>
              </w:rPr>
              <w:lastRenderedPageBreak/>
              <w:t>②职称：/</w:t>
            </w:r>
          </w:p>
          <w:p w14:paraId="06193DBE" w14:textId="77777777" w:rsidR="009174FD" w:rsidRDefault="00000000">
            <w:pPr>
              <w:pStyle w:val="a3"/>
              <w:snapToGrid w:val="0"/>
              <w:spacing w:beforeLines="50" w:before="120" w:line="240" w:lineRule="auto"/>
              <w:ind w:firstLine="0"/>
              <w:jc w:val="left"/>
              <w:rPr>
                <w:rFonts w:ascii="宋体" w:eastAsia="宋体" w:hAnsi="宋体" w:cs="宋体" w:hint="eastAsia"/>
                <w:bCs/>
                <w:color w:val="0000FF"/>
                <w:sz w:val="28"/>
                <w:szCs w:val="28"/>
              </w:rPr>
            </w:pPr>
            <w:r>
              <w:rPr>
                <w:rFonts w:ascii="宋体" w:eastAsia="宋体" w:hAnsi="宋体" w:cs="宋体" w:hint="eastAsia"/>
                <w:bCs/>
                <w:color w:val="0000FF"/>
                <w:sz w:val="28"/>
                <w:szCs w:val="28"/>
              </w:rPr>
              <w:t>③具有有效的行业行政主管部门颁发的安全考核合格证书(B证)。</w:t>
            </w:r>
          </w:p>
          <w:p w14:paraId="01AF1818" w14:textId="77777777" w:rsidR="009174FD" w:rsidRDefault="00000000">
            <w:pPr>
              <w:pStyle w:val="a3"/>
              <w:snapToGrid w:val="0"/>
              <w:spacing w:beforeLines="50" w:before="120" w:line="240" w:lineRule="auto"/>
              <w:ind w:firstLine="0"/>
              <w:jc w:val="left"/>
              <w:rPr>
                <w:rFonts w:ascii="宋体" w:eastAsia="宋体" w:hAnsi="宋体" w:cs="宋体" w:hint="eastAsia"/>
                <w:bCs/>
                <w:color w:val="0000FF"/>
                <w:sz w:val="28"/>
                <w:szCs w:val="28"/>
              </w:rPr>
            </w:pPr>
            <w:r>
              <w:rPr>
                <w:rFonts w:ascii="宋体" w:eastAsia="宋体" w:hAnsi="宋体" w:cs="宋体" w:hint="eastAsia"/>
                <w:bCs/>
                <w:color w:val="0000FF"/>
                <w:sz w:val="28"/>
                <w:szCs w:val="28"/>
              </w:rPr>
              <w:t>④业绩：/</w:t>
            </w:r>
          </w:p>
          <w:p w14:paraId="1CCB560F" w14:textId="77777777" w:rsidR="009174FD" w:rsidRDefault="00000000">
            <w:pPr>
              <w:pStyle w:val="a3"/>
              <w:snapToGrid w:val="0"/>
              <w:spacing w:beforeLines="50" w:before="120" w:line="240" w:lineRule="auto"/>
              <w:ind w:firstLine="0"/>
              <w:jc w:val="left"/>
              <w:rPr>
                <w:rFonts w:ascii="宋体" w:eastAsia="宋体" w:hAnsi="宋体" w:cs="宋体" w:hint="eastAsia"/>
                <w:bCs/>
                <w:color w:val="0000FF"/>
                <w:sz w:val="28"/>
                <w:szCs w:val="28"/>
              </w:rPr>
            </w:pPr>
            <w:r>
              <w:rPr>
                <w:rFonts w:ascii="宋体" w:eastAsia="宋体" w:hAnsi="宋体" w:cs="宋体" w:hint="eastAsia"/>
                <w:bCs/>
                <w:color w:val="0000FF"/>
                <w:sz w:val="28"/>
                <w:szCs w:val="28"/>
              </w:rPr>
              <w:t>（3）其他主要人员要求</w:t>
            </w:r>
          </w:p>
          <w:tbl>
            <w:tblPr>
              <w:tblStyle w:val="a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875"/>
              <w:gridCol w:w="990"/>
              <w:gridCol w:w="1814"/>
              <w:gridCol w:w="1404"/>
              <w:gridCol w:w="1404"/>
            </w:tblGrid>
            <w:tr w:rsidR="009174FD" w14:paraId="009C4EB1" w14:textId="77777777">
              <w:trPr>
                <w:trHeight w:val="454"/>
                <w:jc w:val="center"/>
              </w:trPr>
              <w:tc>
                <w:tcPr>
                  <w:tcW w:w="929" w:type="dxa"/>
                  <w:vAlign w:val="center"/>
                </w:tcPr>
                <w:p w14:paraId="4EF14AEB"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序号</w:t>
                  </w:r>
                </w:p>
              </w:tc>
              <w:tc>
                <w:tcPr>
                  <w:tcW w:w="1875" w:type="dxa"/>
                  <w:vAlign w:val="center"/>
                </w:tcPr>
                <w:p w14:paraId="285AEAFB"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岗位</w:t>
                  </w:r>
                </w:p>
              </w:tc>
              <w:tc>
                <w:tcPr>
                  <w:tcW w:w="990" w:type="dxa"/>
                  <w:vAlign w:val="center"/>
                </w:tcPr>
                <w:p w14:paraId="746BF378"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人数</w:t>
                  </w:r>
                </w:p>
              </w:tc>
              <w:tc>
                <w:tcPr>
                  <w:tcW w:w="1814" w:type="dxa"/>
                  <w:vAlign w:val="center"/>
                </w:tcPr>
                <w:p w14:paraId="23BC2C43"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职称</w:t>
                  </w:r>
                </w:p>
              </w:tc>
              <w:tc>
                <w:tcPr>
                  <w:tcW w:w="1404" w:type="dxa"/>
                  <w:vAlign w:val="center"/>
                </w:tcPr>
                <w:p w14:paraId="7D2D1F9F"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专业</w:t>
                  </w:r>
                </w:p>
              </w:tc>
              <w:tc>
                <w:tcPr>
                  <w:tcW w:w="1404" w:type="dxa"/>
                  <w:vAlign w:val="center"/>
                </w:tcPr>
                <w:p w14:paraId="678058E8"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备注</w:t>
                  </w:r>
                </w:p>
              </w:tc>
            </w:tr>
            <w:tr w:rsidR="009174FD" w14:paraId="433BF7A4" w14:textId="77777777">
              <w:trPr>
                <w:trHeight w:val="454"/>
                <w:jc w:val="center"/>
              </w:trPr>
              <w:tc>
                <w:tcPr>
                  <w:tcW w:w="929" w:type="dxa"/>
                  <w:vAlign w:val="center"/>
                </w:tcPr>
                <w:p w14:paraId="740A915F"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1</w:t>
                  </w:r>
                </w:p>
              </w:tc>
              <w:tc>
                <w:tcPr>
                  <w:tcW w:w="1875" w:type="dxa"/>
                  <w:vAlign w:val="center"/>
                </w:tcPr>
                <w:p w14:paraId="666C806B"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技术负责人</w:t>
                  </w:r>
                </w:p>
              </w:tc>
              <w:tc>
                <w:tcPr>
                  <w:tcW w:w="990" w:type="dxa"/>
                  <w:vAlign w:val="center"/>
                </w:tcPr>
                <w:p w14:paraId="5E39EF5A"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1</w:t>
                  </w:r>
                </w:p>
              </w:tc>
              <w:tc>
                <w:tcPr>
                  <w:tcW w:w="1814" w:type="dxa"/>
                  <w:vAlign w:val="center"/>
                </w:tcPr>
                <w:p w14:paraId="671061ED"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中级工程师及以上</w:t>
                  </w:r>
                </w:p>
              </w:tc>
              <w:tc>
                <w:tcPr>
                  <w:tcW w:w="1404" w:type="dxa"/>
                  <w:vAlign w:val="center"/>
                </w:tcPr>
                <w:p w14:paraId="312C890F"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w:t>
                  </w:r>
                </w:p>
              </w:tc>
              <w:tc>
                <w:tcPr>
                  <w:tcW w:w="1404" w:type="dxa"/>
                  <w:vAlign w:val="center"/>
                </w:tcPr>
                <w:p w14:paraId="28A03584"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提供相应资格证书</w:t>
                  </w:r>
                </w:p>
              </w:tc>
            </w:tr>
            <w:tr w:rsidR="009174FD" w14:paraId="53317869" w14:textId="77777777">
              <w:trPr>
                <w:trHeight w:val="454"/>
                <w:jc w:val="center"/>
              </w:trPr>
              <w:tc>
                <w:tcPr>
                  <w:tcW w:w="929" w:type="dxa"/>
                  <w:vAlign w:val="center"/>
                </w:tcPr>
                <w:p w14:paraId="1978E4FC"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2</w:t>
                  </w:r>
                </w:p>
              </w:tc>
              <w:tc>
                <w:tcPr>
                  <w:tcW w:w="1875" w:type="dxa"/>
                  <w:vAlign w:val="center"/>
                </w:tcPr>
                <w:p w14:paraId="1ED1A829"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施工员</w:t>
                  </w:r>
                </w:p>
              </w:tc>
              <w:tc>
                <w:tcPr>
                  <w:tcW w:w="990" w:type="dxa"/>
                  <w:vAlign w:val="center"/>
                </w:tcPr>
                <w:p w14:paraId="742193C4"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1</w:t>
                  </w:r>
                </w:p>
              </w:tc>
              <w:tc>
                <w:tcPr>
                  <w:tcW w:w="1814" w:type="dxa"/>
                  <w:vAlign w:val="center"/>
                </w:tcPr>
                <w:p w14:paraId="6BA5F006"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w:t>
                  </w:r>
                </w:p>
              </w:tc>
              <w:tc>
                <w:tcPr>
                  <w:tcW w:w="1404" w:type="dxa"/>
                  <w:vAlign w:val="center"/>
                </w:tcPr>
                <w:p w14:paraId="195AA60F"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w:t>
                  </w:r>
                </w:p>
              </w:tc>
              <w:tc>
                <w:tcPr>
                  <w:tcW w:w="1404" w:type="dxa"/>
                  <w:vAlign w:val="center"/>
                </w:tcPr>
                <w:p w14:paraId="4819F7B2"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提供相应资格证书</w:t>
                  </w:r>
                </w:p>
              </w:tc>
            </w:tr>
            <w:tr w:rsidR="009174FD" w14:paraId="789F4DAE" w14:textId="77777777">
              <w:trPr>
                <w:trHeight w:val="454"/>
                <w:jc w:val="center"/>
              </w:trPr>
              <w:tc>
                <w:tcPr>
                  <w:tcW w:w="929" w:type="dxa"/>
                  <w:vAlign w:val="center"/>
                </w:tcPr>
                <w:p w14:paraId="1405E732"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3</w:t>
                  </w:r>
                </w:p>
              </w:tc>
              <w:tc>
                <w:tcPr>
                  <w:tcW w:w="1875" w:type="dxa"/>
                  <w:vAlign w:val="center"/>
                </w:tcPr>
                <w:p w14:paraId="6FDC322A"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质检员</w:t>
                  </w:r>
                </w:p>
              </w:tc>
              <w:tc>
                <w:tcPr>
                  <w:tcW w:w="990" w:type="dxa"/>
                  <w:vAlign w:val="center"/>
                </w:tcPr>
                <w:p w14:paraId="6C6058C1"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1</w:t>
                  </w:r>
                </w:p>
              </w:tc>
              <w:tc>
                <w:tcPr>
                  <w:tcW w:w="1814" w:type="dxa"/>
                  <w:vAlign w:val="center"/>
                </w:tcPr>
                <w:p w14:paraId="71CA1669"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w:t>
                  </w:r>
                </w:p>
              </w:tc>
              <w:tc>
                <w:tcPr>
                  <w:tcW w:w="1404" w:type="dxa"/>
                  <w:vAlign w:val="center"/>
                </w:tcPr>
                <w:p w14:paraId="51EC9434"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w:t>
                  </w:r>
                </w:p>
              </w:tc>
              <w:tc>
                <w:tcPr>
                  <w:tcW w:w="1404" w:type="dxa"/>
                  <w:vAlign w:val="center"/>
                </w:tcPr>
                <w:p w14:paraId="349E1E08"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提供相应资格证书</w:t>
                  </w:r>
                </w:p>
              </w:tc>
            </w:tr>
            <w:tr w:rsidR="009174FD" w14:paraId="36AC76BD" w14:textId="77777777">
              <w:trPr>
                <w:trHeight w:val="454"/>
                <w:jc w:val="center"/>
              </w:trPr>
              <w:tc>
                <w:tcPr>
                  <w:tcW w:w="929" w:type="dxa"/>
                  <w:vAlign w:val="center"/>
                </w:tcPr>
                <w:p w14:paraId="7D576927"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4</w:t>
                  </w:r>
                </w:p>
              </w:tc>
              <w:tc>
                <w:tcPr>
                  <w:tcW w:w="1875" w:type="dxa"/>
                  <w:vAlign w:val="center"/>
                </w:tcPr>
                <w:p w14:paraId="374AF6BA"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安全员</w:t>
                  </w:r>
                </w:p>
              </w:tc>
              <w:tc>
                <w:tcPr>
                  <w:tcW w:w="990" w:type="dxa"/>
                  <w:vAlign w:val="center"/>
                </w:tcPr>
                <w:p w14:paraId="79886414"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1</w:t>
                  </w:r>
                </w:p>
              </w:tc>
              <w:tc>
                <w:tcPr>
                  <w:tcW w:w="1814" w:type="dxa"/>
                  <w:vAlign w:val="center"/>
                </w:tcPr>
                <w:p w14:paraId="42862503"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w:t>
                  </w:r>
                </w:p>
              </w:tc>
              <w:tc>
                <w:tcPr>
                  <w:tcW w:w="1404" w:type="dxa"/>
                  <w:vAlign w:val="center"/>
                </w:tcPr>
                <w:p w14:paraId="5A75E956"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w:t>
                  </w:r>
                </w:p>
              </w:tc>
              <w:tc>
                <w:tcPr>
                  <w:tcW w:w="1404" w:type="dxa"/>
                  <w:vAlign w:val="center"/>
                </w:tcPr>
                <w:p w14:paraId="0151EAFD"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提供相应资格证书</w:t>
                  </w:r>
                </w:p>
              </w:tc>
            </w:tr>
            <w:tr w:rsidR="009174FD" w14:paraId="7D4803B8" w14:textId="77777777">
              <w:trPr>
                <w:trHeight w:val="454"/>
                <w:jc w:val="center"/>
              </w:trPr>
              <w:tc>
                <w:tcPr>
                  <w:tcW w:w="929" w:type="dxa"/>
                  <w:vAlign w:val="center"/>
                </w:tcPr>
                <w:p w14:paraId="2FE2B543"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5</w:t>
                  </w:r>
                </w:p>
              </w:tc>
              <w:tc>
                <w:tcPr>
                  <w:tcW w:w="1875" w:type="dxa"/>
                  <w:vAlign w:val="center"/>
                </w:tcPr>
                <w:p w14:paraId="2954F867"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材料员</w:t>
                  </w:r>
                </w:p>
              </w:tc>
              <w:tc>
                <w:tcPr>
                  <w:tcW w:w="990" w:type="dxa"/>
                  <w:vAlign w:val="center"/>
                </w:tcPr>
                <w:p w14:paraId="16E09120"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1</w:t>
                  </w:r>
                </w:p>
              </w:tc>
              <w:tc>
                <w:tcPr>
                  <w:tcW w:w="1814" w:type="dxa"/>
                  <w:vAlign w:val="center"/>
                </w:tcPr>
                <w:p w14:paraId="71697A3E"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w:t>
                  </w:r>
                </w:p>
              </w:tc>
              <w:tc>
                <w:tcPr>
                  <w:tcW w:w="1404" w:type="dxa"/>
                  <w:vAlign w:val="center"/>
                </w:tcPr>
                <w:p w14:paraId="57642C20"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w:t>
                  </w:r>
                </w:p>
              </w:tc>
              <w:tc>
                <w:tcPr>
                  <w:tcW w:w="1404" w:type="dxa"/>
                  <w:vAlign w:val="center"/>
                </w:tcPr>
                <w:p w14:paraId="5C57F745" w14:textId="77777777" w:rsidR="009174FD" w:rsidRDefault="00000000">
                  <w:pPr>
                    <w:pStyle w:val="a3"/>
                    <w:snapToGrid w:val="0"/>
                    <w:spacing w:line="240" w:lineRule="auto"/>
                    <w:ind w:firstLine="0"/>
                    <w:jc w:val="center"/>
                    <w:rPr>
                      <w:rFonts w:ascii="宋体" w:eastAsia="宋体" w:hAnsi="宋体" w:cs="宋体" w:hint="eastAsia"/>
                      <w:bCs/>
                      <w:color w:val="0000FF"/>
                      <w:sz w:val="24"/>
                      <w:szCs w:val="24"/>
                    </w:rPr>
                  </w:pPr>
                  <w:r>
                    <w:rPr>
                      <w:rFonts w:ascii="宋体" w:eastAsia="宋体" w:hAnsi="宋体" w:cs="宋体" w:hint="eastAsia"/>
                      <w:bCs/>
                      <w:color w:val="0000FF"/>
                      <w:sz w:val="24"/>
                      <w:szCs w:val="24"/>
                    </w:rPr>
                    <w:t>提供相应资格证书</w:t>
                  </w:r>
                </w:p>
              </w:tc>
            </w:tr>
          </w:tbl>
          <w:p w14:paraId="6E43ADCB" w14:textId="77777777" w:rsidR="009174FD" w:rsidRDefault="009174FD">
            <w:pPr>
              <w:pStyle w:val="a3"/>
              <w:snapToGrid w:val="0"/>
              <w:spacing w:beforeLines="50" w:before="120" w:line="240" w:lineRule="auto"/>
              <w:ind w:firstLine="0"/>
              <w:jc w:val="left"/>
              <w:rPr>
                <w:rFonts w:ascii="宋体" w:eastAsia="宋体" w:hAnsi="宋体" w:cs="宋体" w:hint="eastAsia"/>
                <w:bCs/>
                <w:color w:val="0000FF"/>
                <w:sz w:val="28"/>
                <w:szCs w:val="28"/>
              </w:rPr>
            </w:pPr>
          </w:p>
        </w:tc>
      </w:tr>
      <w:tr w:rsidR="009174FD" w14:paraId="22E55058" w14:textId="77777777">
        <w:trPr>
          <w:trHeight w:val="680"/>
          <w:jc w:val="center"/>
        </w:trPr>
        <w:tc>
          <w:tcPr>
            <w:tcW w:w="453" w:type="pct"/>
            <w:tcBorders>
              <w:top w:val="single" w:sz="4" w:space="0" w:color="000000"/>
              <w:bottom w:val="single" w:sz="4" w:space="0" w:color="000000"/>
              <w:right w:val="single" w:sz="4" w:space="0" w:color="000000"/>
            </w:tcBorders>
            <w:vAlign w:val="center"/>
          </w:tcPr>
          <w:p w14:paraId="2720A3FE" w14:textId="77777777" w:rsidR="009174FD" w:rsidRDefault="00000000">
            <w:pPr>
              <w:tabs>
                <w:tab w:val="left" w:pos="3780"/>
              </w:tabs>
              <w:snapToGrid w:val="0"/>
              <w:spacing w:beforeLines="50" w:before="120"/>
              <w:jc w:val="center"/>
              <w:rPr>
                <w:rFonts w:ascii="宋体" w:eastAsia="宋体" w:hAnsi="宋体" w:cs="宋体" w:hint="eastAsia"/>
                <w:sz w:val="28"/>
                <w:szCs w:val="28"/>
              </w:rPr>
            </w:pPr>
            <w:r>
              <w:rPr>
                <w:rFonts w:ascii="宋体" w:eastAsia="宋体" w:hAnsi="宋体" w:cs="宋体" w:hint="eastAsia"/>
                <w:sz w:val="28"/>
                <w:szCs w:val="28"/>
              </w:rPr>
              <w:lastRenderedPageBreak/>
              <w:t>11</w:t>
            </w:r>
          </w:p>
        </w:tc>
        <w:tc>
          <w:tcPr>
            <w:tcW w:w="4546" w:type="pct"/>
            <w:tcBorders>
              <w:top w:val="single" w:sz="4" w:space="0" w:color="000000"/>
              <w:left w:val="single" w:sz="4" w:space="0" w:color="000000"/>
              <w:bottom w:val="single" w:sz="4" w:space="0" w:color="000000"/>
            </w:tcBorders>
            <w:vAlign w:val="center"/>
          </w:tcPr>
          <w:p w14:paraId="01788A3D" w14:textId="77777777" w:rsidR="009174FD" w:rsidRDefault="00000000">
            <w:pPr>
              <w:pStyle w:val="a3"/>
              <w:snapToGrid w:val="0"/>
              <w:spacing w:beforeLines="50" w:before="120" w:line="240" w:lineRule="auto"/>
              <w:ind w:firstLine="0"/>
              <w:jc w:val="left"/>
              <w:rPr>
                <w:rFonts w:ascii="宋体" w:eastAsia="宋体" w:hAnsi="宋体" w:cs="宋体" w:hint="eastAsia"/>
                <w:bCs/>
                <w:color w:val="0000FF"/>
                <w:sz w:val="28"/>
                <w:szCs w:val="28"/>
              </w:rPr>
            </w:pPr>
            <w:r>
              <w:rPr>
                <w:rFonts w:ascii="宋体" w:eastAsia="宋体" w:hAnsi="宋体" w:cs="宋体" w:hint="eastAsia"/>
                <w:b/>
                <w:color w:val="0000FF"/>
                <w:sz w:val="28"/>
                <w:szCs w:val="28"/>
              </w:rPr>
              <w:t>是否接受联合体投标：</w:t>
            </w:r>
            <w:r>
              <w:rPr>
                <w:rFonts w:ascii="宋体" w:eastAsia="宋体" w:hAnsi="宋体" w:cs="宋体" w:hint="eastAsia"/>
                <w:bCs/>
                <w:color w:val="0000FF"/>
                <w:sz w:val="28"/>
                <w:szCs w:val="28"/>
              </w:rPr>
              <w:t>不接受</w:t>
            </w:r>
          </w:p>
        </w:tc>
      </w:tr>
      <w:tr w:rsidR="009174FD" w14:paraId="35C5DE44" w14:textId="77777777">
        <w:trPr>
          <w:trHeight w:val="680"/>
          <w:jc w:val="center"/>
        </w:trPr>
        <w:tc>
          <w:tcPr>
            <w:tcW w:w="453" w:type="pct"/>
            <w:tcBorders>
              <w:top w:val="single" w:sz="4" w:space="0" w:color="000000"/>
              <w:bottom w:val="single" w:sz="4" w:space="0" w:color="000000"/>
              <w:right w:val="single" w:sz="4" w:space="0" w:color="000000"/>
            </w:tcBorders>
            <w:vAlign w:val="center"/>
          </w:tcPr>
          <w:p w14:paraId="3F6C1256" w14:textId="77777777" w:rsidR="009174FD" w:rsidRDefault="00000000">
            <w:pPr>
              <w:tabs>
                <w:tab w:val="left" w:pos="3780"/>
              </w:tabs>
              <w:snapToGrid w:val="0"/>
              <w:spacing w:beforeLines="50" w:before="120"/>
              <w:jc w:val="center"/>
              <w:rPr>
                <w:rFonts w:ascii="宋体" w:eastAsia="宋体" w:hAnsi="宋体" w:cs="宋体" w:hint="eastAsia"/>
                <w:sz w:val="28"/>
                <w:szCs w:val="28"/>
              </w:rPr>
            </w:pPr>
            <w:r>
              <w:rPr>
                <w:rFonts w:ascii="宋体" w:eastAsia="宋体" w:hAnsi="宋体" w:cs="宋体" w:hint="eastAsia"/>
                <w:sz w:val="28"/>
                <w:szCs w:val="28"/>
              </w:rPr>
              <w:t>12</w:t>
            </w:r>
          </w:p>
        </w:tc>
        <w:tc>
          <w:tcPr>
            <w:tcW w:w="4546" w:type="pct"/>
            <w:tcBorders>
              <w:top w:val="single" w:sz="4" w:space="0" w:color="000000"/>
              <w:left w:val="single" w:sz="4" w:space="0" w:color="000000"/>
              <w:bottom w:val="single" w:sz="4" w:space="0" w:color="000000"/>
            </w:tcBorders>
            <w:vAlign w:val="center"/>
          </w:tcPr>
          <w:p w14:paraId="7F3367B3" w14:textId="77777777" w:rsidR="009174FD" w:rsidRDefault="00000000">
            <w:pPr>
              <w:pStyle w:val="a3"/>
              <w:snapToGrid w:val="0"/>
              <w:spacing w:beforeLines="50" w:before="120" w:line="240" w:lineRule="auto"/>
              <w:ind w:firstLine="0"/>
              <w:rPr>
                <w:rFonts w:ascii="宋体" w:eastAsia="宋体" w:hAnsi="宋体" w:cs="宋体" w:hint="eastAsia"/>
                <w:bCs/>
                <w:color w:val="0000FF"/>
                <w:sz w:val="28"/>
                <w:szCs w:val="28"/>
              </w:rPr>
            </w:pPr>
            <w:r>
              <w:rPr>
                <w:rFonts w:ascii="宋体" w:eastAsia="宋体" w:hAnsi="宋体" w:cs="宋体" w:hint="eastAsia"/>
                <w:b/>
                <w:color w:val="0000FF"/>
                <w:sz w:val="28"/>
                <w:szCs w:val="28"/>
              </w:rPr>
              <w:t>增值税税金的计算方法：</w:t>
            </w:r>
            <w:r>
              <w:rPr>
                <w:rFonts w:ascii="宋体" w:eastAsia="宋体" w:hAnsi="宋体" w:cs="宋体" w:hint="eastAsia"/>
                <w:bCs/>
                <w:color w:val="0000FF"/>
                <w:sz w:val="28"/>
                <w:szCs w:val="28"/>
              </w:rPr>
              <w:t>按当地税率9%计取,提供增值税专用发票。在项目实施过程中，若行政主管部门有颁发新的增值税税率时，根据国家法律法规的规定进行调整，由招标人承担或受益。</w:t>
            </w:r>
          </w:p>
        </w:tc>
      </w:tr>
    </w:tbl>
    <w:p w14:paraId="4178DE2F" w14:textId="77777777" w:rsidR="009174FD" w:rsidRDefault="00000000">
      <w:pPr>
        <w:spacing w:line="560" w:lineRule="exact"/>
        <w:jc w:val="center"/>
        <w:rPr>
          <w:rFonts w:ascii="宋体" w:eastAsia="宋体" w:hAnsi="宋体" w:cs="宋体" w:hint="eastAsia"/>
          <w:b/>
          <w:sz w:val="32"/>
          <w:szCs w:val="32"/>
        </w:rPr>
      </w:pPr>
      <w:bookmarkStart w:id="1" w:name="_Hlt74649545"/>
      <w:bookmarkStart w:id="2" w:name="_Hlt74729822"/>
      <w:bookmarkStart w:id="3" w:name="_Toc91899871"/>
      <w:bookmarkEnd w:id="1"/>
      <w:bookmarkEnd w:id="2"/>
      <w:r>
        <w:rPr>
          <w:rFonts w:ascii="宋体" w:eastAsia="宋体" w:hAnsi="宋体" w:cs="宋体" w:hint="eastAsia"/>
          <w:b/>
          <w:sz w:val="32"/>
          <w:szCs w:val="32"/>
        </w:rPr>
        <w:br w:type="page"/>
      </w:r>
    </w:p>
    <w:p w14:paraId="68A201C0" w14:textId="77777777" w:rsidR="009174FD" w:rsidRDefault="00000000">
      <w:pPr>
        <w:spacing w:line="560" w:lineRule="exact"/>
        <w:jc w:val="center"/>
        <w:rPr>
          <w:rFonts w:ascii="宋体" w:eastAsia="宋体" w:hAnsi="宋体" w:cs="宋体" w:hint="eastAsia"/>
          <w:b/>
          <w:sz w:val="32"/>
          <w:szCs w:val="32"/>
        </w:rPr>
      </w:pPr>
      <w:r>
        <w:rPr>
          <w:rFonts w:ascii="宋体" w:eastAsia="宋体" w:hAnsi="宋体" w:cs="宋体" w:hint="eastAsia"/>
          <w:b/>
          <w:sz w:val="32"/>
          <w:szCs w:val="32"/>
        </w:rPr>
        <w:lastRenderedPageBreak/>
        <w:t>一、总则</w:t>
      </w:r>
      <w:bookmarkEnd w:id="3"/>
    </w:p>
    <w:p w14:paraId="6E645B5B" w14:textId="77777777" w:rsidR="009174FD" w:rsidRDefault="00000000">
      <w:pPr>
        <w:pStyle w:val="a6"/>
        <w:spacing w:line="520" w:lineRule="exact"/>
        <w:rPr>
          <w:rFonts w:eastAsia="宋体" w:hAnsi="宋体" w:cs="宋体" w:hint="eastAsia"/>
          <w:b/>
          <w:sz w:val="28"/>
          <w:szCs w:val="28"/>
        </w:rPr>
      </w:pPr>
      <w:bookmarkStart w:id="4" w:name="_Hlt74714665"/>
      <w:bookmarkStart w:id="5" w:name="_Hlt74730295"/>
      <w:bookmarkStart w:id="6" w:name="_Toc91899872"/>
      <w:bookmarkStart w:id="7" w:name="_Hlt74730208"/>
      <w:bookmarkStart w:id="8" w:name="_Hlt74730112"/>
      <w:bookmarkEnd w:id="4"/>
      <w:bookmarkEnd w:id="5"/>
      <w:r>
        <w:rPr>
          <w:rFonts w:eastAsia="宋体" w:hAnsi="宋体" w:cs="宋体" w:hint="eastAsia"/>
          <w:b/>
          <w:sz w:val="28"/>
          <w:szCs w:val="28"/>
        </w:rPr>
        <w:t>1、项目说明</w:t>
      </w:r>
      <w:bookmarkEnd w:id="6"/>
    </w:p>
    <w:p w14:paraId="10852CEE" w14:textId="77777777" w:rsidR="009174FD" w:rsidRDefault="00000000">
      <w:pPr>
        <w:pStyle w:val="20"/>
        <w:spacing w:before="0" w:line="520" w:lineRule="exact"/>
        <w:ind w:firstLine="560"/>
        <w:rPr>
          <w:rFonts w:ascii="宋体" w:eastAsia="宋体" w:hAnsi="宋体" w:cs="宋体" w:hint="eastAsia"/>
          <w:sz w:val="28"/>
          <w:szCs w:val="28"/>
        </w:rPr>
      </w:pPr>
      <w:r>
        <w:rPr>
          <w:rFonts w:ascii="宋体" w:eastAsia="宋体" w:hAnsi="宋体" w:cs="宋体" w:hint="eastAsia"/>
          <w:sz w:val="28"/>
          <w:szCs w:val="28"/>
        </w:rPr>
        <w:t>1.1项目说明见编制和提交投标文件须知前附表第1项所述。</w:t>
      </w:r>
    </w:p>
    <w:p w14:paraId="44D60FA1" w14:textId="77777777" w:rsidR="009174FD" w:rsidRDefault="00000000">
      <w:pPr>
        <w:tabs>
          <w:tab w:val="left" w:pos="3780"/>
        </w:tabs>
        <w:spacing w:line="52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1.2招标单位</w:t>
      </w:r>
      <w:r>
        <w:rPr>
          <w:rFonts w:ascii="宋体" w:eastAsia="宋体" w:hAnsi="宋体" w:cs="宋体" w:hint="eastAsia"/>
          <w:sz w:val="28"/>
          <w:szCs w:val="28"/>
          <w:u w:val="single"/>
        </w:rPr>
        <w:t xml:space="preserve"> 浙江省隧道工程集团有限公司 </w:t>
      </w:r>
      <w:r>
        <w:rPr>
          <w:rFonts w:ascii="宋体" w:eastAsia="宋体" w:hAnsi="宋体" w:cs="宋体" w:hint="eastAsia"/>
          <w:sz w:val="28"/>
          <w:szCs w:val="28"/>
        </w:rPr>
        <w:t>为本项目的招标人，自愿参加本次项目投标的公司为投标人，经评审产生并经批准的投标人为中标人，签订合同后的中标人为合同中的乙方。</w:t>
      </w:r>
    </w:p>
    <w:p w14:paraId="51E34E12" w14:textId="77777777" w:rsidR="009174FD" w:rsidRDefault="00000000">
      <w:pPr>
        <w:tabs>
          <w:tab w:val="left" w:pos="3780"/>
        </w:tabs>
        <w:spacing w:line="52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1.3投标人获取招标文件后，必须按照国家《保密法》以及保密工作的相关规定，对招标文件内容应承担保密义务，维护招标人的权益，若发生窃、泄密事件潜在投标人应承担相应的法律责任。</w:t>
      </w:r>
    </w:p>
    <w:p w14:paraId="2A51E42D" w14:textId="77777777" w:rsidR="009174FD" w:rsidRDefault="00000000">
      <w:pPr>
        <w:tabs>
          <w:tab w:val="left" w:pos="3780"/>
        </w:tabs>
        <w:spacing w:line="52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1.4投标人一旦参与本次投标活动，即被视为接受了本招标文件的所有内容，如有任何异议，均已在答疑截止时间前提出。</w:t>
      </w:r>
    </w:p>
    <w:p w14:paraId="1ED0F980" w14:textId="77777777" w:rsidR="009174FD" w:rsidRDefault="00000000">
      <w:pPr>
        <w:tabs>
          <w:tab w:val="left" w:pos="3780"/>
        </w:tabs>
        <w:spacing w:line="52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1.5投标人须对所投产品、服务等拥有合法的占有和处置权，并对涉及项目的所有内容可能侵权行为指控负责，保证不伤害招标人的利益。在法律范围内，如果出现文字、图片、商标等侵权行为而造成的纠纷和产生的一切费用，招标人概不负责，由此给招标人造成损失的，</w:t>
      </w:r>
      <w:r>
        <w:rPr>
          <w:rFonts w:ascii="宋体" w:eastAsia="宋体" w:hAnsi="宋体" w:cs="宋体" w:hint="eastAsia"/>
          <w:kern w:val="0"/>
          <w:sz w:val="28"/>
          <w:szCs w:val="28"/>
          <w:lang w:val="zh-CN"/>
        </w:rPr>
        <w:t>中标人</w:t>
      </w:r>
      <w:r>
        <w:rPr>
          <w:rFonts w:ascii="宋体" w:eastAsia="宋体" w:hAnsi="宋体" w:cs="宋体" w:hint="eastAsia"/>
          <w:sz w:val="28"/>
          <w:szCs w:val="28"/>
        </w:rPr>
        <w:t>应承担相应后果，</w:t>
      </w:r>
      <w:r>
        <w:rPr>
          <w:rFonts w:ascii="宋体" w:eastAsia="宋体" w:hAnsi="宋体" w:cs="宋体" w:hint="eastAsia"/>
          <w:kern w:val="0"/>
          <w:sz w:val="28"/>
          <w:szCs w:val="28"/>
          <w:lang w:val="zh-CN"/>
        </w:rPr>
        <w:t>并负责赔偿。中标人</w:t>
      </w:r>
      <w:r>
        <w:rPr>
          <w:rFonts w:ascii="宋体" w:eastAsia="宋体" w:hAnsi="宋体" w:cs="宋体" w:hint="eastAsia"/>
          <w:sz w:val="28"/>
          <w:szCs w:val="28"/>
        </w:rPr>
        <w:t>为执行本项目合同而提供的技术资料等归招标人所有。</w:t>
      </w:r>
    </w:p>
    <w:p w14:paraId="2C641BE0" w14:textId="77777777" w:rsidR="009174FD" w:rsidRDefault="00000000">
      <w:pPr>
        <w:pStyle w:val="a6"/>
        <w:spacing w:line="520" w:lineRule="exact"/>
        <w:rPr>
          <w:rFonts w:eastAsia="宋体" w:hAnsi="宋体" w:cs="宋体" w:hint="eastAsia"/>
          <w:b/>
          <w:sz w:val="28"/>
          <w:szCs w:val="28"/>
        </w:rPr>
      </w:pPr>
      <w:bookmarkStart w:id="9" w:name="_Toc91899873"/>
      <w:r>
        <w:rPr>
          <w:rFonts w:eastAsia="宋体" w:hAnsi="宋体" w:cs="宋体" w:hint="eastAsia"/>
          <w:b/>
          <w:sz w:val="28"/>
          <w:szCs w:val="28"/>
        </w:rPr>
        <w:t>2、招标方式</w:t>
      </w:r>
      <w:bookmarkEnd w:id="9"/>
    </w:p>
    <w:bookmarkEnd w:id="7"/>
    <w:bookmarkEnd w:id="8"/>
    <w:p w14:paraId="486FED5E" w14:textId="77777777" w:rsidR="009174FD" w:rsidRDefault="00000000">
      <w:pPr>
        <w:tabs>
          <w:tab w:val="left" w:pos="3780"/>
        </w:tabs>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邀请招标。</w:t>
      </w:r>
    </w:p>
    <w:p w14:paraId="1639FBDC" w14:textId="77777777" w:rsidR="009174FD" w:rsidRDefault="00000000">
      <w:pPr>
        <w:pStyle w:val="a6"/>
        <w:spacing w:line="520" w:lineRule="exact"/>
        <w:rPr>
          <w:rFonts w:eastAsia="宋体" w:hAnsi="宋体" w:cs="宋体" w:hint="eastAsia"/>
          <w:b/>
          <w:sz w:val="28"/>
          <w:szCs w:val="28"/>
        </w:rPr>
      </w:pPr>
      <w:bookmarkStart w:id="10" w:name="_Hlt74730301"/>
      <w:bookmarkStart w:id="11" w:name="_Toc91899876"/>
      <w:r>
        <w:rPr>
          <w:rFonts w:eastAsia="宋体" w:hAnsi="宋体" w:cs="宋体" w:hint="eastAsia"/>
          <w:b/>
          <w:sz w:val="28"/>
          <w:szCs w:val="28"/>
        </w:rPr>
        <w:t>3</w:t>
      </w:r>
      <w:r>
        <w:rPr>
          <w:rFonts w:eastAsia="宋体" w:hAnsi="宋体" w:cs="宋体" w:hint="eastAsia"/>
          <w:b/>
          <w:bCs/>
          <w:sz w:val="28"/>
          <w:szCs w:val="28"/>
        </w:rPr>
        <w:t>、</w:t>
      </w:r>
      <w:r>
        <w:rPr>
          <w:rFonts w:eastAsia="宋体" w:hAnsi="宋体" w:cs="宋体" w:hint="eastAsia"/>
          <w:b/>
          <w:sz w:val="28"/>
          <w:szCs w:val="28"/>
        </w:rPr>
        <w:t>合格的投标人应具备的资格要求</w:t>
      </w:r>
    </w:p>
    <w:p w14:paraId="713B78C7" w14:textId="77777777" w:rsidR="009174FD" w:rsidRDefault="00000000">
      <w:pPr>
        <w:pStyle w:val="a6"/>
        <w:spacing w:line="520" w:lineRule="exact"/>
        <w:ind w:firstLineChars="200" w:firstLine="560"/>
        <w:rPr>
          <w:rFonts w:eastAsia="宋体" w:hAnsi="宋体" w:cs="宋体" w:hint="eastAsia"/>
          <w:sz w:val="28"/>
          <w:szCs w:val="28"/>
        </w:rPr>
      </w:pPr>
      <w:bookmarkStart w:id="12" w:name="_Toc91899877"/>
      <w:bookmarkStart w:id="13" w:name="_Hlt74730303"/>
      <w:bookmarkEnd w:id="10"/>
      <w:bookmarkEnd w:id="11"/>
      <w:r>
        <w:rPr>
          <w:rFonts w:eastAsia="宋体" w:hAnsi="宋体" w:cs="宋体" w:hint="eastAsia"/>
          <w:sz w:val="28"/>
          <w:szCs w:val="28"/>
        </w:rPr>
        <w:t>投标人应具备承担本项目专业分包要求的资质条件、能力：</w:t>
      </w:r>
    </w:p>
    <w:p w14:paraId="696F88FD" w14:textId="77777777" w:rsidR="009174FD" w:rsidRDefault="00000000">
      <w:pPr>
        <w:pStyle w:val="a6"/>
        <w:spacing w:line="520" w:lineRule="exact"/>
        <w:ind w:firstLineChars="200" w:firstLine="560"/>
        <w:rPr>
          <w:rFonts w:eastAsia="宋体" w:hAnsi="宋体" w:cs="宋体" w:hint="eastAsia"/>
          <w:sz w:val="28"/>
          <w:szCs w:val="28"/>
        </w:rPr>
      </w:pPr>
      <w:r>
        <w:rPr>
          <w:rFonts w:eastAsia="宋体" w:hAnsi="宋体" w:cs="宋体" w:hint="eastAsia"/>
          <w:sz w:val="28"/>
          <w:szCs w:val="28"/>
        </w:rPr>
        <w:t>3.1资质条件：见编制和提交投标文件须知前附表；</w:t>
      </w:r>
    </w:p>
    <w:p w14:paraId="3DC7B528" w14:textId="77777777" w:rsidR="009174FD" w:rsidRDefault="00000000">
      <w:pPr>
        <w:pStyle w:val="a6"/>
        <w:spacing w:line="520" w:lineRule="exact"/>
        <w:ind w:firstLineChars="200" w:firstLine="560"/>
        <w:rPr>
          <w:rFonts w:eastAsia="宋体" w:hAnsi="宋体" w:cs="宋体" w:hint="eastAsia"/>
          <w:sz w:val="28"/>
          <w:szCs w:val="28"/>
        </w:rPr>
      </w:pPr>
      <w:r>
        <w:rPr>
          <w:rFonts w:eastAsia="宋体" w:hAnsi="宋体" w:cs="宋体" w:hint="eastAsia"/>
          <w:sz w:val="28"/>
          <w:szCs w:val="28"/>
        </w:rPr>
        <w:t>3.2业绩要求：见编制和提交投标文件须知前附表；</w:t>
      </w:r>
    </w:p>
    <w:p w14:paraId="59D260C1" w14:textId="77777777" w:rsidR="009174FD" w:rsidRDefault="00000000">
      <w:pPr>
        <w:pStyle w:val="a6"/>
        <w:spacing w:line="520" w:lineRule="exact"/>
        <w:ind w:firstLineChars="200" w:firstLine="560"/>
        <w:rPr>
          <w:rFonts w:eastAsia="宋体" w:hAnsi="宋体" w:cs="宋体" w:hint="eastAsia"/>
          <w:sz w:val="28"/>
          <w:szCs w:val="28"/>
        </w:rPr>
      </w:pPr>
      <w:r>
        <w:rPr>
          <w:rFonts w:eastAsia="宋体" w:hAnsi="宋体" w:cs="宋体" w:hint="eastAsia"/>
          <w:sz w:val="28"/>
          <w:szCs w:val="28"/>
        </w:rPr>
        <w:t>3.3项目经理资格：见编制和提交投标文件须知前附表；</w:t>
      </w:r>
    </w:p>
    <w:p w14:paraId="69ACEC11" w14:textId="77777777" w:rsidR="009174FD" w:rsidRDefault="00000000">
      <w:pPr>
        <w:pStyle w:val="a6"/>
        <w:spacing w:line="520" w:lineRule="exact"/>
        <w:ind w:firstLineChars="200" w:firstLine="560"/>
        <w:rPr>
          <w:rFonts w:eastAsia="宋体" w:hAnsi="宋体" w:cs="宋体" w:hint="eastAsia"/>
          <w:sz w:val="28"/>
          <w:szCs w:val="28"/>
        </w:rPr>
      </w:pPr>
      <w:r>
        <w:rPr>
          <w:rFonts w:eastAsia="宋体" w:hAnsi="宋体" w:cs="宋体" w:hint="eastAsia"/>
          <w:sz w:val="28"/>
          <w:szCs w:val="28"/>
        </w:rPr>
        <w:t>3.4其他要求：见编制和提交投标文件须知前附表。</w:t>
      </w:r>
    </w:p>
    <w:p w14:paraId="293BE063" w14:textId="77777777" w:rsidR="009174FD" w:rsidRDefault="00000000">
      <w:pPr>
        <w:pStyle w:val="a6"/>
        <w:spacing w:line="520" w:lineRule="exact"/>
        <w:rPr>
          <w:rFonts w:eastAsia="宋体" w:hAnsi="宋体" w:cs="宋体" w:hint="eastAsia"/>
          <w:b/>
          <w:sz w:val="28"/>
          <w:szCs w:val="28"/>
        </w:rPr>
      </w:pPr>
      <w:r>
        <w:rPr>
          <w:rFonts w:eastAsia="宋体" w:hAnsi="宋体" w:cs="宋体" w:hint="eastAsia"/>
          <w:b/>
          <w:sz w:val="28"/>
          <w:szCs w:val="28"/>
        </w:rPr>
        <w:t>4</w:t>
      </w:r>
      <w:bookmarkEnd w:id="12"/>
      <w:bookmarkEnd w:id="13"/>
      <w:r>
        <w:rPr>
          <w:rFonts w:eastAsia="宋体" w:hAnsi="宋体" w:cs="宋体" w:hint="eastAsia"/>
          <w:b/>
          <w:sz w:val="28"/>
          <w:szCs w:val="28"/>
        </w:rPr>
        <w:t>、投标费用</w:t>
      </w:r>
    </w:p>
    <w:p w14:paraId="2DF46417" w14:textId="77777777" w:rsidR="009174FD" w:rsidRDefault="00000000">
      <w:pPr>
        <w:autoSpaceDE w:val="0"/>
        <w:autoSpaceDN w:val="0"/>
        <w:adjustRightInd w:val="0"/>
        <w:spacing w:line="520" w:lineRule="exact"/>
        <w:ind w:firstLineChars="200" w:firstLine="560"/>
        <w:rPr>
          <w:rFonts w:ascii="宋体" w:eastAsia="宋体" w:hAnsi="宋体" w:cs="宋体" w:hint="eastAsia"/>
          <w:sz w:val="28"/>
          <w:szCs w:val="28"/>
          <w:lang w:val="zh-CN"/>
        </w:rPr>
      </w:pPr>
      <w:r>
        <w:rPr>
          <w:rFonts w:ascii="宋体" w:eastAsia="宋体" w:hAnsi="宋体" w:cs="宋体" w:hint="eastAsia"/>
          <w:sz w:val="28"/>
          <w:szCs w:val="28"/>
        </w:rPr>
        <w:t>投标人需自行承担涉及投标的一切费用</w:t>
      </w:r>
      <w:r>
        <w:rPr>
          <w:rFonts w:ascii="宋体" w:eastAsia="宋体" w:hAnsi="宋体" w:cs="宋体" w:hint="eastAsia"/>
          <w:sz w:val="28"/>
          <w:szCs w:val="28"/>
          <w:lang w:val="zh-CN"/>
        </w:rPr>
        <w:t>。</w:t>
      </w:r>
    </w:p>
    <w:p w14:paraId="3E16222B" w14:textId="77777777" w:rsidR="009174FD" w:rsidRDefault="009174FD">
      <w:pPr>
        <w:autoSpaceDE w:val="0"/>
        <w:autoSpaceDN w:val="0"/>
        <w:adjustRightInd w:val="0"/>
        <w:spacing w:line="560" w:lineRule="exact"/>
        <w:ind w:firstLineChars="218" w:firstLine="610"/>
        <w:rPr>
          <w:rFonts w:ascii="宋体" w:eastAsia="宋体" w:hAnsi="宋体" w:cs="宋体" w:hint="eastAsia"/>
          <w:sz w:val="28"/>
          <w:szCs w:val="28"/>
          <w:lang w:val="zh-CN"/>
        </w:rPr>
        <w:sectPr w:rsidR="009174FD">
          <w:pgSz w:w="11906" w:h="16838"/>
          <w:pgMar w:top="1134" w:right="1247" w:bottom="1134" w:left="1531" w:header="737" w:footer="992" w:gutter="0"/>
          <w:cols w:space="425"/>
          <w:titlePg/>
          <w:docGrid w:linePitch="312"/>
        </w:sectPr>
      </w:pPr>
    </w:p>
    <w:p w14:paraId="1E0CB0CF" w14:textId="77777777" w:rsidR="009174FD" w:rsidRDefault="00000000">
      <w:pPr>
        <w:spacing w:line="560" w:lineRule="exact"/>
        <w:jc w:val="center"/>
        <w:rPr>
          <w:rFonts w:ascii="宋体" w:eastAsia="宋体" w:hAnsi="宋体" w:cs="宋体" w:hint="eastAsia"/>
          <w:b/>
          <w:sz w:val="28"/>
          <w:szCs w:val="28"/>
        </w:rPr>
      </w:pPr>
      <w:bookmarkStart w:id="14" w:name="_Hlt68072990"/>
      <w:bookmarkStart w:id="15" w:name="_Hlt75236290"/>
      <w:bookmarkStart w:id="16" w:name="_Hlt68057669"/>
      <w:bookmarkStart w:id="17" w:name="_Hlt74707468"/>
      <w:bookmarkStart w:id="18" w:name="_Hlt74729768"/>
      <w:bookmarkStart w:id="19" w:name="_Toc91899879"/>
      <w:bookmarkEnd w:id="14"/>
      <w:bookmarkEnd w:id="15"/>
      <w:bookmarkEnd w:id="16"/>
      <w:bookmarkEnd w:id="17"/>
      <w:bookmarkEnd w:id="18"/>
      <w:r>
        <w:rPr>
          <w:rFonts w:ascii="宋体" w:eastAsia="宋体" w:hAnsi="宋体" w:cs="宋体" w:hint="eastAsia"/>
          <w:b/>
          <w:sz w:val="28"/>
          <w:szCs w:val="28"/>
        </w:rPr>
        <w:lastRenderedPageBreak/>
        <w:t>二、招标文件</w:t>
      </w:r>
      <w:bookmarkEnd w:id="19"/>
    </w:p>
    <w:p w14:paraId="242474D5" w14:textId="77777777" w:rsidR="009174FD" w:rsidRDefault="00000000">
      <w:pPr>
        <w:pStyle w:val="a6"/>
        <w:spacing w:line="560" w:lineRule="exact"/>
        <w:rPr>
          <w:rFonts w:eastAsia="宋体" w:hAnsi="宋体" w:cs="宋体" w:hint="eastAsia"/>
          <w:b/>
          <w:sz w:val="28"/>
          <w:szCs w:val="28"/>
        </w:rPr>
      </w:pPr>
      <w:bookmarkStart w:id="20" w:name="_Toc91899880"/>
      <w:bookmarkStart w:id="21" w:name="_Hlt74730307"/>
      <w:r>
        <w:rPr>
          <w:rFonts w:eastAsia="宋体" w:hAnsi="宋体" w:cs="宋体" w:hint="eastAsia"/>
          <w:b/>
          <w:sz w:val="28"/>
          <w:szCs w:val="28"/>
        </w:rPr>
        <w:t>5</w:t>
      </w:r>
      <w:bookmarkEnd w:id="20"/>
      <w:bookmarkEnd w:id="21"/>
      <w:r>
        <w:rPr>
          <w:rFonts w:eastAsia="宋体" w:hAnsi="宋体" w:cs="宋体" w:hint="eastAsia"/>
          <w:b/>
          <w:sz w:val="28"/>
          <w:szCs w:val="28"/>
        </w:rPr>
        <w:t>、招标文件的构成</w:t>
      </w:r>
    </w:p>
    <w:p w14:paraId="68E9D18D" w14:textId="77777777" w:rsidR="009174FD" w:rsidRDefault="00000000">
      <w:pPr>
        <w:pStyle w:val="a6"/>
        <w:spacing w:line="560" w:lineRule="exact"/>
        <w:ind w:firstLineChars="200" w:firstLine="560"/>
        <w:rPr>
          <w:rFonts w:eastAsia="宋体" w:hAnsi="宋体" w:cs="宋体" w:hint="eastAsia"/>
          <w:sz w:val="28"/>
          <w:szCs w:val="28"/>
        </w:rPr>
      </w:pPr>
      <w:r>
        <w:rPr>
          <w:rFonts w:eastAsia="宋体" w:hAnsi="宋体" w:cs="宋体" w:hint="eastAsia"/>
          <w:sz w:val="28"/>
          <w:szCs w:val="28"/>
        </w:rPr>
        <w:t>5.1招标文件包括下列文件及附件</w:t>
      </w:r>
    </w:p>
    <w:p w14:paraId="3CD0BA00" w14:textId="77777777" w:rsidR="009174FD" w:rsidRDefault="00000000">
      <w:pPr>
        <w:pStyle w:val="a6"/>
        <w:widowControl w:val="0"/>
        <w:numPr>
          <w:ilvl w:val="0"/>
          <w:numId w:val="1"/>
        </w:numPr>
        <w:overflowPunct/>
        <w:autoSpaceDE/>
        <w:autoSpaceDN/>
        <w:adjustRightInd/>
        <w:spacing w:line="560" w:lineRule="exact"/>
        <w:ind w:left="839" w:firstLineChars="25" w:firstLine="70"/>
        <w:jc w:val="both"/>
        <w:textAlignment w:val="auto"/>
        <w:rPr>
          <w:rFonts w:eastAsia="宋体" w:hAnsi="宋体" w:cs="宋体" w:hint="eastAsia"/>
          <w:sz w:val="28"/>
          <w:szCs w:val="28"/>
        </w:rPr>
      </w:pPr>
      <w:r>
        <w:rPr>
          <w:rFonts w:eastAsia="宋体" w:hAnsi="宋体" w:cs="宋体" w:hint="eastAsia"/>
          <w:sz w:val="28"/>
          <w:szCs w:val="28"/>
        </w:rPr>
        <w:t>第一部分 投标邀请函</w:t>
      </w:r>
    </w:p>
    <w:p w14:paraId="05E3E27A" w14:textId="77777777" w:rsidR="009174FD" w:rsidRDefault="00000000">
      <w:pPr>
        <w:pStyle w:val="a6"/>
        <w:widowControl w:val="0"/>
        <w:numPr>
          <w:ilvl w:val="0"/>
          <w:numId w:val="1"/>
        </w:numPr>
        <w:overflowPunct/>
        <w:autoSpaceDE/>
        <w:autoSpaceDN/>
        <w:adjustRightInd/>
        <w:spacing w:line="560" w:lineRule="exact"/>
        <w:ind w:left="839" w:firstLineChars="25" w:firstLine="70"/>
        <w:jc w:val="both"/>
        <w:textAlignment w:val="auto"/>
        <w:rPr>
          <w:rFonts w:eastAsia="宋体" w:hAnsi="宋体" w:cs="宋体" w:hint="eastAsia"/>
          <w:sz w:val="28"/>
          <w:szCs w:val="28"/>
        </w:rPr>
      </w:pPr>
      <w:r>
        <w:rPr>
          <w:rFonts w:eastAsia="宋体" w:hAnsi="宋体" w:cs="宋体" w:hint="eastAsia"/>
          <w:sz w:val="28"/>
          <w:szCs w:val="28"/>
        </w:rPr>
        <w:t>第二部分 编制和提交投标文件须知</w:t>
      </w:r>
    </w:p>
    <w:p w14:paraId="2E491877" w14:textId="77777777" w:rsidR="009174FD" w:rsidRDefault="00000000">
      <w:pPr>
        <w:pStyle w:val="a6"/>
        <w:widowControl w:val="0"/>
        <w:numPr>
          <w:ilvl w:val="0"/>
          <w:numId w:val="1"/>
        </w:numPr>
        <w:overflowPunct/>
        <w:autoSpaceDE/>
        <w:autoSpaceDN/>
        <w:adjustRightInd/>
        <w:spacing w:line="560" w:lineRule="exact"/>
        <w:ind w:left="839" w:firstLineChars="25" w:firstLine="70"/>
        <w:jc w:val="both"/>
        <w:textAlignment w:val="auto"/>
        <w:rPr>
          <w:rFonts w:eastAsia="宋体" w:hAnsi="宋体" w:cs="宋体" w:hint="eastAsia"/>
          <w:sz w:val="28"/>
          <w:szCs w:val="28"/>
        </w:rPr>
      </w:pPr>
      <w:r>
        <w:rPr>
          <w:rFonts w:eastAsia="宋体" w:hAnsi="宋体" w:cs="宋体" w:hint="eastAsia"/>
          <w:sz w:val="28"/>
          <w:szCs w:val="28"/>
        </w:rPr>
        <w:t>第三部分 分包需求和服务要求</w:t>
      </w:r>
    </w:p>
    <w:p w14:paraId="61CB5C43" w14:textId="77777777" w:rsidR="009174FD" w:rsidRDefault="00000000">
      <w:pPr>
        <w:pStyle w:val="a6"/>
        <w:widowControl w:val="0"/>
        <w:numPr>
          <w:ilvl w:val="0"/>
          <w:numId w:val="1"/>
        </w:numPr>
        <w:overflowPunct/>
        <w:autoSpaceDE/>
        <w:autoSpaceDN/>
        <w:adjustRightInd/>
        <w:spacing w:line="560" w:lineRule="exact"/>
        <w:ind w:left="839" w:firstLineChars="25" w:firstLine="70"/>
        <w:jc w:val="both"/>
        <w:textAlignment w:val="auto"/>
        <w:rPr>
          <w:rFonts w:eastAsia="宋体" w:hAnsi="宋体" w:cs="宋体" w:hint="eastAsia"/>
          <w:sz w:val="28"/>
          <w:szCs w:val="28"/>
        </w:rPr>
      </w:pPr>
      <w:r>
        <w:rPr>
          <w:rFonts w:eastAsia="宋体" w:hAnsi="宋体" w:cs="宋体" w:hint="eastAsia"/>
          <w:sz w:val="28"/>
          <w:szCs w:val="28"/>
        </w:rPr>
        <w:t>第四部分 合同范本</w:t>
      </w:r>
    </w:p>
    <w:p w14:paraId="1A1B62B1" w14:textId="77777777" w:rsidR="009174FD" w:rsidRDefault="00000000">
      <w:pPr>
        <w:pStyle w:val="a6"/>
        <w:widowControl w:val="0"/>
        <w:numPr>
          <w:ilvl w:val="0"/>
          <w:numId w:val="1"/>
        </w:numPr>
        <w:overflowPunct/>
        <w:autoSpaceDE/>
        <w:autoSpaceDN/>
        <w:adjustRightInd/>
        <w:spacing w:line="560" w:lineRule="exact"/>
        <w:ind w:left="839" w:firstLineChars="25" w:firstLine="70"/>
        <w:jc w:val="both"/>
        <w:textAlignment w:val="auto"/>
        <w:rPr>
          <w:rFonts w:eastAsia="宋体" w:hAnsi="宋体" w:cs="宋体" w:hint="eastAsia"/>
          <w:sz w:val="28"/>
          <w:szCs w:val="28"/>
        </w:rPr>
      </w:pPr>
      <w:r>
        <w:rPr>
          <w:rFonts w:eastAsia="宋体" w:hAnsi="宋体" w:cs="宋体" w:hint="eastAsia"/>
          <w:sz w:val="28"/>
          <w:szCs w:val="28"/>
        </w:rPr>
        <w:t>第五部分 应提交的有关格式范例</w:t>
      </w:r>
    </w:p>
    <w:p w14:paraId="47FD993C" w14:textId="77777777" w:rsidR="009174FD" w:rsidRDefault="00000000">
      <w:pPr>
        <w:pStyle w:val="a6"/>
        <w:widowControl w:val="0"/>
        <w:numPr>
          <w:ilvl w:val="0"/>
          <w:numId w:val="1"/>
        </w:numPr>
        <w:overflowPunct/>
        <w:autoSpaceDE/>
        <w:autoSpaceDN/>
        <w:adjustRightInd/>
        <w:spacing w:line="560" w:lineRule="exact"/>
        <w:ind w:left="839" w:firstLineChars="25" w:firstLine="70"/>
        <w:jc w:val="both"/>
        <w:textAlignment w:val="auto"/>
        <w:rPr>
          <w:rFonts w:eastAsia="宋体" w:hAnsi="宋体" w:cs="宋体" w:hint="eastAsia"/>
          <w:sz w:val="28"/>
          <w:szCs w:val="28"/>
        </w:rPr>
      </w:pPr>
      <w:r>
        <w:rPr>
          <w:rFonts w:eastAsia="宋体" w:hAnsi="宋体" w:cs="宋体" w:hint="eastAsia"/>
          <w:sz w:val="28"/>
          <w:szCs w:val="28"/>
        </w:rPr>
        <w:t>第六部分 图纸（另册提供）</w:t>
      </w:r>
    </w:p>
    <w:p w14:paraId="5988830A" w14:textId="77777777" w:rsidR="009174FD" w:rsidRDefault="00000000">
      <w:pPr>
        <w:pStyle w:val="a6"/>
        <w:widowControl w:val="0"/>
        <w:numPr>
          <w:ilvl w:val="0"/>
          <w:numId w:val="1"/>
        </w:numPr>
        <w:overflowPunct/>
        <w:autoSpaceDE/>
        <w:autoSpaceDN/>
        <w:adjustRightInd/>
        <w:spacing w:line="560" w:lineRule="exact"/>
        <w:ind w:left="839" w:firstLineChars="25" w:firstLine="70"/>
        <w:jc w:val="both"/>
        <w:textAlignment w:val="auto"/>
        <w:rPr>
          <w:rFonts w:eastAsia="宋体" w:hAnsi="宋体" w:cs="宋体" w:hint="eastAsia"/>
          <w:sz w:val="28"/>
          <w:szCs w:val="28"/>
        </w:rPr>
      </w:pPr>
      <w:r>
        <w:rPr>
          <w:rFonts w:eastAsia="宋体" w:hAnsi="宋体" w:cs="宋体" w:hint="eastAsia"/>
          <w:sz w:val="28"/>
          <w:szCs w:val="28"/>
        </w:rPr>
        <w:t>第七部分 专业分包工程量清单及控制价</w:t>
      </w:r>
    </w:p>
    <w:p w14:paraId="35125D2F" w14:textId="77777777" w:rsidR="009174FD" w:rsidRDefault="00000000">
      <w:pPr>
        <w:pStyle w:val="a6"/>
        <w:spacing w:line="560" w:lineRule="exact"/>
        <w:ind w:firstLineChars="200" w:firstLine="560"/>
        <w:rPr>
          <w:rFonts w:eastAsia="宋体" w:hAnsi="宋体" w:cs="宋体" w:hint="eastAsia"/>
          <w:sz w:val="28"/>
          <w:szCs w:val="28"/>
        </w:rPr>
      </w:pPr>
      <w:r>
        <w:rPr>
          <w:rFonts w:eastAsia="宋体" w:hAnsi="宋体" w:cs="宋体" w:hint="eastAsia"/>
          <w:sz w:val="28"/>
          <w:szCs w:val="28"/>
        </w:rPr>
        <w:t>5.2投标人应认真审阅招标文件中所有的内容，包括编制和提交投标文件须知、分包需求和服务要求、应提交的有关格式范例等。如果投标人编制的投标文件没有从实质上响应招标文件的要求，其投标文件将被拒绝。</w:t>
      </w:r>
    </w:p>
    <w:p w14:paraId="5ADD8327" w14:textId="77777777" w:rsidR="009174FD" w:rsidRDefault="00000000">
      <w:pPr>
        <w:pStyle w:val="a6"/>
        <w:spacing w:line="560" w:lineRule="exact"/>
        <w:rPr>
          <w:rFonts w:eastAsia="宋体" w:hAnsi="宋体" w:cs="宋体" w:hint="eastAsia"/>
          <w:b/>
          <w:sz w:val="28"/>
          <w:szCs w:val="28"/>
        </w:rPr>
      </w:pPr>
      <w:r>
        <w:rPr>
          <w:rFonts w:eastAsia="宋体" w:hAnsi="宋体" w:cs="宋体" w:hint="eastAsia"/>
          <w:b/>
          <w:sz w:val="28"/>
          <w:szCs w:val="28"/>
        </w:rPr>
        <w:t>6、招标文件的解释</w:t>
      </w:r>
    </w:p>
    <w:p w14:paraId="0E94675A" w14:textId="77777777" w:rsidR="009174FD" w:rsidRDefault="00000000">
      <w:pPr>
        <w:pStyle w:val="20"/>
        <w:spacing w:before="0" w:line="560" w:lineRule="exact"/>
        <w:ind w:firstLine="560"/>
        <w:rPr>
          <w:rFonts w:ascii="宋体" w:eastAsia="宋体" w:hAnsi="宋体" w:cs="宋体" w:hint="eastAsia"/>
          <w:kern w:val="0"/>
          <w:sz w:val="28"/>
          <w:szCs w:val="28"/>
        </w:rPr>
      </w:pPr>
      <w:r>
        <w:rPr>
          <w:rFonts w:ascii="宋体" w:eastAsia="宋体" w:hAnsi="宋体" w:cs="宋体" w:hint="eastAsia"/>
          <w:kern w:val="0"/>
          <w:sz w:val="28"/>
          <w:szCs w:val="28"/>
        </w:rPr>
        <w:t>6.1标前会：见编制和提交投标文件须知前附表。</w:t>
      </w:r>
    </w:p>
    <w:p w14:paraId="47E7762A" w14:textId="77777777" w:rsidR="009174FD" w:rsidRDefault="00000000">
      <w:pPr>
        <w:pStyle w:val="20"/>
        <w:spacing w:before="0" w:line="560" w:lineRule="exact"/>
        <w:ind w:firstLine="560"/>
        <w:rPr>
          <w:rFonts w:ascii="宋体" w:eastAsia="宋体" w:hAnsi="宋体" w:cs="宋体" w:hint="eastAsia"/>
          <w:kern w:val="0"/>
          <w:sz w:val="28"/>
          <w:szCs w:val="28"/>
        </w:rPr>
      </w:pPr>
      <w:r>
        <w:rPr>
          <w:rFonts w:ascii="宋体" w:eastAsia="宋体" w:hAnsi="宋体" w:cs="宋体" w:hint="eastAsia"/>
          <w:kern w:val="0"/>
          <w:sz w:val="28"/>
          <w:szCs w:val="28"/>
        </w:rPr>
        <w:t>6.2已获取招标文件的潜在投标人，若有问题需要澄清，应于招标文件发出之日起3天内以书面形式递交招标人，对认为有必要回答的问题，招标人将以书面解答形式通知所有投标人或组织标前会答疑。</w:t>
      </w:r>
    </w:p>
    <w:p w14:paraId="14978C8F" w14:textId="77777777" w:rsidR="009174FD" w:rsidRDefault="00000000">
      <w:pPr>
        <w:pStyle w:val="20"/>
        <w:spacing w:before="0" w:line="560" w:lineRule="exact"/>
        <w:ind w:firstLine="560"/>
        <w:rPr>
          <w:rFonts w:ascii="宋体" w:eastAsia="宋体" w:hAnsi="宋体" w:cs="宋体" w:hint="eastAsia"/>
          <w:sz w:val="28"/>
          <w:szCs w:val="28"/>
        </w:rPr>
      </w:pPr>
      <w:r>
        <w:rPr>
          <w:rFonts w:ascii="宋体" w:eastAsia="宋体" w:hAnsi="宋体" w:cs="宋体" w:hint="eastAsia"/>
          <w:kern w:val="0"/>
          <w:sz w:val="28"/>
          <w:szCs w:val="28"/>
        </w:rPr>
        <w:t>6.3不论招标人向投标人发送的资料文件，还是投标人提出的问题，均采用书面形式，任何口头提问及答</w:t>
      </w:r>
      <w:r>
        <w:rPr>
          <w:rFonts w:ascii="宋体" w:eastAsia="宋体" w:hAnsi="宋体" w:cs="宋体" w:hint="eastAsia"/>
          <w:sz w:val="28"/>
          <w:szCs w:val="28"/>
        </w:rPr>
        <w:t>复一律无效。</w:t>
      </w:r>
    </w:p>
    <w:p w14:paraId="5FF59527" w14:textId="77777777" w:rsidR="009174FD" w:rsidRDefault="00000000">
      <w:pPr>
        <w:pStyle w:val="a6"/>
        <w:spacing w:line="560" w:lineRule="exact"/>
        <w:rPr>
          <w:rFonts w:eastAsia="宋体" w:hAnsi="宋体" w:cs="宋体" w:hint="eastAsia"/>
          <w:b/>
          <w:sz w:val="28"/>
          <w:szCs w:val="28"/>
        </w:rPr>
      </w:pPr>
      <w:r>
        <w:rPr>
          <w:rFonts w:eastAsia="宋体" w:hAnsi="宋体" w:cs="宋体" w:hint="eastAsia"/>
          <w:b/>
          <w:sz w:val="28"/>
          <w:szCs w:val="28"/>
        </w:rPr>
        <w:t>7、招标文件的修改</w:t>
      </w:r>
    </w:p>
    <w:p w14:paraId="4C460901" w14:textId="77777777" w:rsidR="009174FD" w:rsidRDefault="00000000">
      <w:pPr>
        <w:pStyle w:val="20"/>
        <w:spacing w:before="0" w:line="560" w:lineRule="exact"/>
        <w:ind w:firstLine="560"/>
        <w:rPr>
          <w:rFonts w:ascii="宋体" w:eastAsia="宋体" w:hAnsi="宋体" w:cs="宋体" w:hint="eastAsia"/>
          <w:sz w:val="28"/>
          <w:szCs w:val="28"/>
        </w:rPr>
      </w:pPr>
      <w:r>
        <w:rPr>
          <w:rFonts w:ascii="宋体" w:eastAsia="宋体" w:hAnsi="宋体" w:cs="宋体" w:hint="eastAsia"/>
          <w:sz w:val="28"/>
          <w:szCs w:val="28"/>
        </w:rPr>
        <w:t>7.1从招标文件发出至投标截止日期，招标人可能会以补充通知的方式修改招标文件。补充通知作为招标文件的组成部分，以书面形式同时发给所有招标文件的收受人。</w:t>
      </w:r>
    </w:p>
    <w:p w14:paraId="41C405EB" w14:textId="77777777" w:rsidR="009174FD" w:rsidRDefault="00000000">
      <w:pPr>
        <w:pStyle w:val="20"/>
        <w:spacing w:before="0" w:line="560" w:lineRule="exact"/>
        <w:ind w:firstLine="560"/>
        <w:rPr>
          <w:rFonts w:ascii="宋体" w:eastAsia="宋体" w:hAnsi="宋体" w:cs="宋体" w:hint="eastAsia"/>
          <w:sz w:val="28"/>
          <w:szCs w:val="28"/>
        </w:rPr>
      </w:pPr>
      <w:r>
        <w:rPr>
          <w:rFonts w:ascii="宋体" w:eastAsia="宋体" w:hAnsi="宋体" w:cs="宋体" w:hint="eastAsia"/>
          <w:sz w:val="28"/>
          <w:szCs w:val="28"/>
        </w:rPr>
        <w:t>7.2若有必要，招标人将酌情延迟递交投标文件的截止日期。</w:t>
      </w:r>
    </w:p>
    <w:p w14:paraId="5A163221" w14:textId="77777777" w:rsidR="009174FD" w:rsidRDefault="009174FD">
      <w:pPr>
        <w:pStyle w:val="20"/>
        <w:spacing w:before="0" w:line="560" w:lineRule="exact"/>
        <w:ind w:firstLine="560"/>
        <w:rPr>
          <w:rFonts w:ascii="宋体" w:eastAsia="宋体" w:hAnsi="宋体" w:cs="宋体" w:hint="eastAsia"/>
          <w:sz w:val="28"/>
          <w:szCs w:val="28"/>
        </w:rPr>
      </w:pPr>
    </w:p>
    <w:p w14:paraId="50096549" w14:textId="77777777" w:rsidR="009174FD" w:rsidRDefault="00000000">
      <w:pPr>
        <w:pStyle w:val="a6"/>
        <w:spacing w:line="560" w:lineRule="exact"/>
        <w:rPr>
          <w:rFonts w:eastAsia="宋体" w:hAnsi="宋体" w:cs="宋体" w:hint="eastAsia"/>
          <w:b/>
          <w:sz w:val="28"/>
          <w:szCs w:val="28"/>
        </w:rPr>
      </w:pPr>
      <w:r>
        <w:rPr>
          <w:rFonts w:eastAsia="宋体" w:hAnsi="宋体" w:cs="宋体" w:hint="eastAsia"/>
          <w:b/>
          <w:sz w:val="28"/>
          <w:szCs w:val="28"/>
        </w:rPr>
        <w:lastRenderedPageBreak/>
        <w:t>8、投标报价</w:t>
      </w:r>
    </w:p>
    <w:p w14:paraId="38EEA261" w14:textId="77777777" w:rsidR="009174FD" w:rsidRDefault="00000000">
      <w:pPr>
        <w:pStyle w:val="a6"/>
        <w:spacing w:line="560" w:lineRule="exact"/>
        <w:ind w:firstLine="480"/>
        <w:rPr>
          <w:rFonts w:eastAsia="宋体" w:hAnsi="宋体" w:cs="宋体" w:hint="eastAsia"/>
          <w:sz w:val="28"/>
          <w:szCs w:val="28"/>
        </w:rPr>
      </w:pPr>
      <w:r>
        <w:rPr>
          <w:rFonts w:eastAsia="宋体" w:hAnsi="宋体" w:cs="宋体" w:hint="eastAsia"/>
          <w:sz w:val="28"/>
          <w:szCs w:val="28"/>
        </w:rPr>
        <w:t>8.1标的物</w:t>
      </w:r>
    </w:p>
    <w:p w14:paraId="58468084" w14:textId="77777777" w:rsidR="009174FD" w:rsidRDefault="00000000">
      <w:pPr>
        <w:autoSpaceDE w:val="0"/>
        <w:autoSpaceDN w:val="0"/>
        <w:adjustRightInd w:val="0"/>
        <w:spacing w:line="560" w:lineRule="exact"/>
        <w:ind w:firstLine="480"/>
        <w:rPr>
          <w:rFonts w:ascii="宋体" w:eastAsia="宋体" w:hAnsi="宋体" w:cs="宋体" w:hint="eastAsia"/>
          <w:color w:val="0000FF"/>
          <w:sz w:val="28"/>
          <w:szCs w:val="28"/>
          <w:lang w:val="zh-CN"/>
        </w:rPr>
      </w:pPr>
      <w:r>
        <w:rPr>
          <w:rFonts w:ascii="宋体" w:eastAsia="宋体" w:hAnsi="宋体" w:cs="宋体" w:hint="eastAsia"/>
          <w:color w:val="0000FF"/>
          <w:sz w:val="28"/>
          <w:szCs w:val="28"/>
        </w:rPr>
        <w:t>浙江省隧道工程集团有限公司</w:t>
      </w:r>
      <w:r>
        <w:rPr>
          <w:rFonts w:ascii="宋体" w:eastAsia="宋体" w:hAnsi="宋体" w:cs="宋体" w:hint="eastAsia"/>
          <w:color w:val="0000FF"/>
          <w:sz w:val="28"/>
          <w:szCs w:val="28"/>
          <w:lang w:val="zh-CN"/>
        </w:rPr>
        <w:t>杭州西站枢纽北综合体地下道路工程基坑围护工程专业分包。</w:t>
      </w:r>
    </w:p>
    <w:p w14:paraId="01BDE9E2" w14:textId="77777777" w:rsidR="009174FD" w:rsidRDefault="00000000">
      <w:pPr>
        <w:pStyle w:val="a6"/>
        <w:spacing w:line="560" w:lineRule="exact"/>
        <w:ind w:firstLineChars="200" w:firstLine="560"/>
        <w:rPr>
          <w:rFonts w:eastAsia="宋体" w:hAnsi="宋体" w:cs="宋体" w:hint="eastAsia"/>
          <w:sz w:val="28"/>
          <w:szCs w:val="28"/>
        </w:rPr>
      </w:pPr>
      <w:r>
        <w:rPr>
          <w:rFonts w:eastAsia="宋体" w:hAnsi="宋体" w:cs="宋体" w:hint="eastAsia"/>
          <w:sz w:val="28"/>
          <w:szCs w:val="28"/>
        </w:rPr>
        <w:t>8.2报价</w:t>
      </w:r>
    </w:p>
    <w:p w14:paraId="7BD618D9" w14:textId="77777777" w:rsidR="009174FD" w:rsidRDefault="00000000">
      <w:pPr>
        <w:pStyle w:val="20"/>
        <w:spacing w:before="0" w:line="560" w:lineRule="exact"/>
        <w:ind w:firstLine="560"/>
        <w:rPr>
          <w:rFonts w:ascii="宋体" w:eastAsia="宋体" w:hAnsi="宋体" w:cs="宋体" w:hint="eastAsia"/>
          <w:sz w:val="28"/>
          <w:szCs w:val="28"/>
        </w:rPr>
      </w:pPr>
      <w:r>
        <w:rPr>
          <w:rFonts w:ascii="宋体" w:eastAsia="宋体" w:hAnsi="宋体" w:cs="宋体" w:hint="eastAsia"/>
          <w:sz w:val="28"/>
          <w:szCs w:val="28"/>
        </w:rPr>
        <w:t>1、投标人对招标项目进行报价时应按照工程量清单报价，工程量清单中的单项报价由投标人自主报价，但不能以低于相应的成本进行报价。本项目的投标报价总价=各单项报价×工程量之和+不可竞争费。中标后，投标报价总价即为中标总价，投标人应充分考虑各种因素带来的投标风险，中标总价在合同实施期间概不调整。</w:t>
      </w:r>
    </w:p>
    <w:p w14:paraId="75705FCD" w14:textId="77777777" w:rsidR="009174FD" w:rsidRDefault="00000000">
      <w:pPr>
        <w:pStyle w:val="20"/>
        <w:spacing w:before="0" w:line="560" w:lineRule="exact"/>
        <w:ind w:firstLine="560"/>
        <w:rPr>
          <w:rFonts w:ascii="宋体" w:eastAsia="宋体" w:hAnsi="宋体" w:cs="宋体" w:hint="eastAsia"/>
          <w:sz w:val="28"/>
          <w:szCs w:val="28"/>
        </w:rPr>
      </w:pPr>
      <w:r>
        <w:rPr>
          <w:rFonts w:ascii="宋体" w:eastAsia="宋体" w:hAnsi="宋体" w:cs="宋体" w:hint="eastAsia"/>
          <w:sz w:val="28"/>
          <w:szCs w:val="28"/>
        </w:rPr>
        <w:t>2、在工程量清单中凡是标注有“按项包干”的子项，投标人在填报投标文件时应根据自身条件和本项目情况综合考虑，费用包干，中标后不做调整。</w:t>
      </w:r>
    </w:p>
    <w:p w14:paraId="256568C3" w14:textId="77777777" w:rsidR="009174FD" w:rsidRDefault="00000000">
      <w:pPr>
        <w:pStyle w:val="20"/>
        <w:spacing w:before="0" w:line="560" w:lineRule="exact"/>
        <w:ind w:firstLine="560"/>
        <w:rPr>
          <w:rFonts w:ascii="宋体" w:eastAsia="宋体" w:hAnsi="宋体" w:cs="宋体" w:hint="eastAsia"/>
          <w:sz w:val="28"/>
          <w:szCs w:val="28"/>
        </w:rPr>
      </w:pPr>
      <w:r>
        <w:rPr>
          <w:rFonts w:ascii="宋体" w:eastAsia="宋体" w:hAnsi="宋体" w:cs="宋体" w:hint="eastAsia"/>
          <w:sz w:val="28"/>
          <w:szCs w:val="28"/>
        </w:rPr>
        <w:t>3、投标人的投标报价即本工程发包价，应是按照本须知和合同条款中所规定的工期和质量标准完成所列的招标范围内全部工程内容的价格。</w:t>
      </w:r>
    </w:p>
    <w:p w14:paraId="04F735BF" w14:textId="77777777" w:rsidR="009174FD" w:rsidRDefault="00000000">
      <w:pPr>
        <w:pStyle w:val="20"/>
        <w:spacing w:before="0" w:line="560" w:lineRule="exact"/>
        <w:ind w:firstLine="560"/>
        <w:rPr>
          <w:rFonts w:ascii="宋体" w:eastAsia="宋体" w:hAnsi="宋体" w:cs="宋体" w:hint="eastAsia"/>
          <w:sz w:val="28"/>
          <w:szCs w:val="28"/>
        </w:rPr>
      </w:pPr>
      <w:r>
        <w:rPr>
          <w:rFonts w:ascii="宋体" w:eastAsia="宋体" w:hAnsi="宋体" w:cs="宋体" w:hint="eastAsia"/>
          <w:sz w:val="28"/>
          <w:szCs w:val="28"/>
        </w:rPr>
        <w:t>4、本招标项目只允许有一个且不得修改的报价，即发包价。任何有选择的报价将不予接受。</w:t>
      </w:r>
    </w:p>
    <w:p w14:paraId="2AB9125F" w14:textId="77777777" w:rsidR="009174FD" w:rsidRDefault="00000000">
      <w:pPr>
        <w:pStyle w:val="20"/>
        <w:spacing w:before="0" w:line="560" w:lineRule="exact"/>
        <w:ind w:firstLine="560"/>
        <w:rPr>
          <w:rFonts w:ascii="宋体" w:eastAsia="宋体" w:hAnsi="宋体" w:cs="宋体" w:hint="eastAsia"/>
          <w:sz w:val="28"/>
          <w:szCs w:val="28"/>
        </w:rPr>
      </w:pPr>
      <w:r>
        <w:rPr>
          <w:rFonts w:ascii="宋体" w:eastAsia="宋体" w:hAnsi="宋体" w:cs="宋体" w:hint="eastAsia"/>
          <w:sz w:val="28"/>
          <w:szCs w:val="28"/>
        </w:rPr>
        <w:t>5、投标人根据自身实力和工程实际情况自行确定风险费用，风险费用应包括在综合单价中的人工费、材料费、机械费、企业管理费、利润等各项费用组成中，不得单列项目，投标人一旦中标，不论是否计取风险费用即可认为风险费用已包括各项费用中。</w:t>
      </w:r>
    </w:p>
    <w:p w14:paraId="130E8E89" w14:textId="77777777" w:rsidR="009174FD" w:rsidRDefault="00000000">
      <w:pPr>
        <w:pStyle w:val="20"/>
        <w:spacing w:before="0" w:line="560" w:lineRule="exact"/>
        <w:ind w:firstLine="560"/>
        <w:rPr>
          <w:rFonts w:ascii="宋体" w:eastAsia="宋体" w:hAnsi="宋体" w:cs="宋体" w:hint="eastAsia"/>
          <w:sz w:val="28"/>
          <w:szCs w:val="28"/>
        </w:rPr>
      </w:pPr>
      <w:r>
        <w:rPr>
          <w:rFonts w:ascii="宋体" w:eastAsia="宋体" w:hAnsi="宋体" w:cs="宋体" w:hint="eastAsia"/>
          <w:sz w:val="28"/>
          <w:szCs w:val="28"/>
        </w:rPr>
        <w:t>6、投标报价时税金费率不得优惠，否则按无效标处理。</w:t>
      </w:r>
    </w:p>
    <w:p w14:paraId="084141C0" w14:textId="77777777" w:rsidR="009174FD" w:rsidRDefault="00000000">
      <w:pPr>
        <w:pStyle w:val="a6"/>
        <w:spacing w:line="560" w:lineRule="exact"/>
        <w:ind w:firstLineChars="200" w:firstLine="560"/>
        <w:rPr>
          <w:rFonts w:eastAsia="宋体" w:hAnsi="宋体" w:cs="宋体" w:hint="eastAsia"/>
          <w:sz w:val="28"/>
          <w:szCs w:val="28"/>
        </w:rPr>
      </w:pPr>
      <w:r>
        <w:rPr>
          <w:rFonts w:eastAsia="宋体" w:hAnsi="宋体" w:cs="宋体" w:hint="eastAsia"/>
          <w:sz w:val="28"/>
          <w:szCs w:val="28"/>
        </w:rPr>
        <w:t>8.3其它费用处理</w:t>
      </w:r>
    </w:p>
    <w:p w14:paraId="704FC314" w14:textId="77777777" w:rsidR="009174FD" w:rsidRDefault="00000000">
      <w:pPr>
        <w:pStyle w:val="a6"/>
        <w:spacing w:line="560" w:lineRule="exact"/>
        <w:ind w:firstLine="480"/>
        <w:rPr>
          <w:rFonts w:eastAsia="宋体" w:hAnsi="宋体" w:cs="宋体" w:hint="eastAsia"/>
          <w:sz w:val="28"/>
          <w:szCs w:val="28"/>
        </w:rPr>
      </w:pPr>
      <w:r>
        <w:rPr>
          <w:rFonts w:eastAsia="宋体" w:hAnsi="宋体" w:cs="宋体" w:hint="eastAsia"/>
          <w:sz w:val="28"/>
          <w:szCs w:val="28"/>
        </w:rPr>
        <w:t>招标文件未列明，而投标人认为必需的费用也需列入报价。</w:t>
      </w:r>
    </w:p>
    <w:p w14:paraId="19AF0E12" w14:textId="77777777" w:rsidR="009174FD" w:rsidRDefault="009174FD">
      <w:pPr>
        <w:spacing w:line="560" w:lineRule="exact"/>
        <w:jc w:val="center"/>
        <w:rPr>
          <w:rFonts w:ascii="宋体" w:eastAsia="宋体" w:hAnsi="宋体" w:cs="宋体" w:hint="eastAsia"/>
          <w:b/>
          <w:sz w:val="28"/>
          <w:szCs w:val="28"/>
        </w:rPr>
        <w:sectPr w:rsidR="009174FD">
          <w:pgSz w:w="11906" w:h="16838"/>
          <w:pgMar w:top="1134" w:right="1247" w:bottom="1134" w:left="1531" w:header="737" w:footer="992" w:gutter="0"/>
          <w:cols w:space="425"/>
          <w:titlePg/>
          <w:docGrid w:linePitch="312"/>
        </w:sectPr>
      </w:pPr>
      <w:bookmarkStart w:id="22" w:name="_Hlt75236011"/>
      <w:bookmarkStart w:id="23" w:name="_Toc91899884"/>
      <w:bookmarkEnd w:id="22"/>
    </w:p>
    <w:p w14:paraId="276A2F35" w14:textId="77777777" w:rsidR="009174FD" w:rsidRDefault="00000000">
      <w:pPr>
        <w:spacing w:line="560" w:lineRule="exact"/>
        <w:jc w:val="center"/>
        <w:rPr>
          <w:rFonts w:ascii="宋体" w:eastAsia="宋体" w:hAnsi="宋体" w:cs="宋体" w:hint="eastAsia"/>
          <w:b/>
          <w:sz w:val="28"/>
          <w:szCs w:val="28"/>
        </w:rPr>
      </w:pPr>
      <w:r>
        <w:rPr>
          <w:rFonts w:ascii="宋体" w:eastAsia="宋体" w:hAnsi="宋体" w:cs="宋体" w:hint="eastAsia"/>
          <w:b/>
          <w:sz w:val="28"/>
          <w:szCs w:val="28"/>
        </w:rPr>
        <w:lastRenderedPageBreak/>
        <w:t>三、投标文件的编制</w:t>
      </w:r>
      <w:bookmarkEnd w:id="23"/>
    </w:p>
    <w:p w14:paraId="4CB8EAEA" w14:textId="77777777" w:rsidR="009174FD" w:rsidRDefault="00000000">
      <w:pPr>
        <w:pStyle w:val="20"/>
        <w:spacing w:before="0" w:line="560" w:lineRule="exact"/>
        <w:ind w:firstLineChars="0" w:firstLine="0"/>
        <w:rPr>
          <w:rFonts w:ascii="宋体" w:eastAsia="宋体" w:hAnsi="宋体" w:cs="宋体" w:hint="eastAsia"/>
          <w:b/>
          <w:sz w:val="28"/>
          <w:szCs w:val="28"/>
        </w:rPr>
      </w:pPr>
      <w:r>
        <w:rPr>
          <w:rFonts w:ascii="宋体" w:eastAsia="宋体" w:hAnsi="宋体" w:cs="宋体" w:hint="eastAsia"/>
          <w:b/>
          <w:sz w:val="28"/>
          <w:szCs w:val="28"/>
        </w:rPr>
        <w:t>9、投标文件的语言</w:t>
      </w:r>
    </w:p>
    <w:p w14:paraId="4BA193E7" w14:textId="77777777" w:rsidR="009174FD" w:rsidRDefault="00000000">
      <w:pPr>
        <w:autoSpaceDE w:val="0"/>
        <w:autoSpaceDN w:val="0"/>
        <w:adjustRightInd w:val="0"/>
        <w:spacing w:line="560" w:lineRule="exact"/>
        <w:ind w:firstLineChars="200" w:firstLine="560"/>
        <w:rPr>
          <w:rFonts w:ascii="宋体" w:eastAsia="宋体" w:hAnsi="宋体" w:cs="宋体" w:hint="eastAsia"/>
          <w:sz w:val="28"/>
          <w:szCs w:val="28"/>
          <w:lang w:val="zh-CN"/>
        </w:rPr>
      </w:pPr>
      <w:r>
        <w:rPr>
          <w:rFonts w:ascii="宋体" w:eastAsia="宋体" w:hAnsi="宋体" w:cs="宋体" w:hint="eastAsia"/>
          <w:sz w:val="28"/>
          <w:szCs w:val="28"/>
        </w:rPr>
        <w:t>投标文件及投标人与采购有关的来往通知、函件和文件均应使用中文。</w:t>
      </w:r>
    </w:p>
    <w:p w14:paraId="16DE307D" w14:textId="77777777" w:rsidR="009174FD" w:rsidRDefault="00000000">
      <w:pPr>
        <w:pStyle w:val="20"/>
        <w:spacing w:before="0" w:line="560" w:lineRule="exact"/>
        <w:ind w:firstLineChars="0" w:firstLine="0"/>
        <w:rPr>
          <w:rFonts w:ascii="宋体" w:eastAsia="宋体" w:hAnsi="宋体" w:cs="宋体" w:hint="eastAsia"/>
          <w:b/>
          <w:sz w:val="28"/>
          <w:szCs w:val="28"/>
        </w:rPr>
      </w:pPr>
      <w:r>
        <w:rPr>
          <w:rFonts w:ascii="宋体" w:eastAsia="宋体" w:hAnsi="宋体" w:cs="宋体" w:hint="eastAsia"/>
          <w:b/>
          <w:sz w:val="28"/>
          <w:szCs w:val="28"/>
        </w:rPr>
        <w:t>10、投标文件的组成</w:t>
      </w:r>
    </w:p>
    <w:p w14:paraId="29F4D6FE" w14:textId="77777777" w:rsidR="009174FD" w:rsidRDefault="00000000">
      <w:pPr>
        <w:snapToGrid w:val="0"/>
        <w:spacing w:line="560" w:lineRule="exact"/>
        <w:ind w:firstLineChars="200" w:firstLine="560"/>
        <w:rPr>
          <w:rFonts w:ascii="宋体" w:eastAsia="宋体" w:hAnsi="宋体" w:cs="宋体" w:hint="eastAsia"/>
          <w:sz w:val="28"/>
          <w:szCs w:val="28"/>
          <w:lang w:val="zh-CN"/>
        </w:rPr>
      </w:pPr>
      <w:bookmarkStart w:id="24" w:name="_Hlk76726570"/>
      <w:bookmarkStart w:id="25" w:name="_Toc91899887"/>
      <w:r>
        <w:rPr>
          <w:rFonts w:ascii="宋体" w:eastAsia="宋体" w:hAnsi="宋体" w:cs="宋体" w:hint="eastAsia"/>
          <w:kern w:val="0"/>
          <w:sz w:val="28"/>
          <w:szCs w:val="28"/>
          <w:lang w:val="zh-CN"/>
        </w:rPr>
        <w:t>10.1</w:t>
      </w:r>
      <w:r>
        <w:rPr>
          <w:rFonts w:ascii="宋体" w:eastAsia="宋体" w:hAnsi="宋体" w:cs="宋体" w:hint="eastAsia"/>
          <w:sz w:val="28"/>
          <w:szCs w:val="28"/>
          <w:lang w:val="zh-CN"/>
        </w:rPr>
        <w:t>投标人的</w:t>
      </w:r>
      <w:r>
        <w:rPr>
          <w:rFonts w:ascii="宋体" w:eastAsia="宋体" w:hAnsi="宋体" w:cs="宋体" w:hint="eastAsia"/>
          <w:b/>
          <w:bCs/>
          <w:sz w:val="28"/>
          <w:szCs w:val="28"/>
        </w:rPr>
        <w:t>商务</w:t>
      </w:r>
      <w:r>
        <w:rPr>
          <w:rFonts w:ascii="宋体" w:eastAsia="宋体" w:hAnsi="宋体" w:cs="宋体" w:hint="eastAsia"/>
          <w:b/>
          <w:sz w:val="28"/>
          <w:szCs w:val="28"/>
        </w:rPr>
        <w:t>文件</w:t>
      </w:r>
      <w:r>
        <w:rPr>
          <w:rFonts w:ascii="宋体" w:eastAsia="宋体" w:hAnsi="宋体" w:cs="宋体" w:hint="eastAsia"/>
          <w:sz w:val="28"/>
          <w:szCs w:val="28"/>
          <w:lang w:val="zh-CN"/>
        </w:rPr>
        <w:t>至少应包括以下内容</w:t>
      </w:r>
      <w:r>
        <w:rPr>
          <w:rFonts w:ascii="宋体" w:eastAsia="宋体" w:hAnsi="宋体" w:cs="宋体" w:hint="eastAsia"/>
          <w:sz w:val="28"/>
          <w:szCs w:val="28"/>
        </w:rPr>
        <w:t>（均需加盖公章）</w:t>
      </w:r>
    </w:p>
    <w:p w14:paraId="72AE8F04" w14:textId="77777777" w:rsidR="009174FD" w:rsidRDefault="00000000">
      <w:pPr>
        <w:autoSpaceDE w:val="0"/>
        <w:autoSpaceDN w:val="0"/>
        <w:adjustRightInd w:val="0"/>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1)投标函；</w:t>
      </w:r>
    </w:p>
    <w:p w14:paraId="1A7DA777" w14:textId="77777777" w:rsidR="009174FD" w:rsidRDefault="00000000">
      <w:pPr>
        <w:autoSpaceDE w:val="0"/>
        <w:autoSpaceDN w:val="0"/>
        <w:adjustRightInd w:val="0"/>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2)开标一览表；</w:t>
      </w:r>
    </w:p>
    <w:p w14:paraId="2A312E15" w14:textId="77777777" w:rsidR="009174FD" w:rsidRDefault="00000000">
      <w:pPr>
        <w:autoSpaceDE w:val="0"/>
        <w:autoSpaceDN w:val="0"/>
        <w:adjustRightInd w:val="0"/>
        <w:spacing w:line="48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3)法定代表人身份证明（适用于无委托代理人的情况）；</w:t>
      </w:r>
    </w:p>
    <w:p w14:paraId="7547EB9E" w14:textId="77777777" w:rsidR="009174FD" w:rsidRDefault="00000000">
      <w:pPr>
        <w:autoSpaceDE w:val="0"/>
        <w:autoSpaceDN w:val="0"/>
        <w:adjustRightInd w:val="0"/>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4)法定代表人授权委托书（适用于有委托代理人的情况）；</w:t>
      </w:r>
    </w:p>
    <w:p w14:paraId="3464AF12" w14:textId="77777777" w:rsidR="009174FD" w:rsidRDefault="00000000">
      <w:pPr>
        <w:autoSpaceDE w:val="0"/>
        <w:autoSpaceDN w:val="0"/>
        <w:adjustRightInd w:val="0"/>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5)单位基本情况表；</w:t>
      </w:r>
    </w:p>
    <w:p w14:paraId="2C92F39C" w14:textId="77777777" w:rsidR="009174FD" w:rsidRDefault="00000000">
      <w:pPr>
        <w:autoSpaceDE w:val="0"/>
        <w:autoSpaceDN w:val="0"/>
        <w:adjustRightInd w:val="0"/>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6)拟投入人员表；</w:t>
      </w:r>
    </w:p>
    <w:p w14:paraId="06F23726" w14:textId="77777777" w:rsidR="009174FD" w:rsidRDefault="00000000">
      <w:pPr>
        <w:autoSpaceDE w:val="0"/>
        <w:autoSpaceDN w:val="0"/>
        <w:adjustRightInd w:val="0"/>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7)拟投入设备表；</w:t>
      </w:r>
    </w:p>
    <w:p w14:paraId="5D4D2AD1" w14:textId="77777777" w:rsidR="009174FD" w:rsidRDefault="00000000">
      <w:pPr>
        <w:autoSpaceDE w:val="0"/>
        <w:autoSpaceDN w:val="0"/>
        <w:adjustRightInd w:val="0"/>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8)投标人营业执照、资格证明材料等复印件。</w:t>
      </w:r>
    </w:p>
    <w:p w14:paraId="573AE66D" w14:textId="77777777" w:rsidR="009174FD" w:rsidRDefault="00000000">
      <w:pPr>
        <w:autoSpaceDE w:val="0"/>
        <w:autoSpaceDN w:val="0"/>
        <w:adjustRightInd w:val="0"/>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10.2投标人的</w:t>
      </w:r>
      <w:r>
        <w:rPr>
          <w:rFonts w:ascii="宋体" w:eastAsia="宋体" w:hAnsi="宋体" w:cs="宋体" w:hint="eastAsia"/>
          <w:b/>
          <w:sz w:val="28"/>
          <w:szCs w:val="28"/>
        </w:rPr>
        <w:t>技术文件</w:t>
      </w:r>
      <w:r>
        <w:rPr>
          <w:rFonts w:ascii="宋体" w:eastAsia="宋体" w:hAnsi="宋体" w:cs="宋体" w:hint="eastAsia"/>
          <w:sz w:val="28"/>
          <w:szCs w:val="28"/>
        </w:rPr>
        <w:t>应至少包括（格式自拟)：</w:t>
      </w:r>
    </w:p>
    <w:p w14:paraId="6B9FCD4B" w14:textId="77777777" w:rsidR="009174FD" w:rsidRDefault="00000000">
      <w:pPr>
        <w:autoSpaceDE w:val="0"/>
        <w:autoSpaceDN w:val="0"/>
        <w:adjustRightInd w:val="0"/>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1)施工方案。</w:t>
      </w:r>
    </w:p>
    <w:bookmarkEnd w:id="24"/>
    <w:p w14:paraId="7F7A2922" w14:textId="77777777" w:rsidR="009174FD" w:rsidRDefault="00000000">
      <w:pPr>
        <w:pStyle w:val="20"/>
        <w:spacing w:before="0" w:line="560" w:lineRule="exact"/>
        <w:ind w:firstLineChars="0" w:firstLine="0"/>
        <w:rPr>
          <w:rFonts w:ascii="宋体" w:eastAsia="宋体" w:hAnsi="宋体" w:cs="宋体" w:hint="eastAsia"/>
          <w:b/>
          <w:sz w:val="28"/>
          <w:szCs w:val="28"/>
        </w:rPr>
      </w:pPr>
      <w:r>
        <w:rPr>
          <w:rFonts w:ascii="宋体" w:eastAsia="宋体" w:hAnsi="宋体" w:cs="宋体" w:hint="eastAsia"/>
          <w:b/>
          <w:sz w:val="28"/>
          <w:szCs w:val="28"/>
        </w:rPr>
        <w:t>11、投标有效期</w:t>
      </w:r>
    </w:p>
    <w:p w14:paraId="746259B3" w14:textId="77777777" w:rsidR="009174FD" w:rsidRDefault="00000000">
      <w:pPr>
        <w:pStyle w:val="20"/>
        <w:spacing w:before="0" w:line="560" w:lineRule="exact"/>
        <w:ind w:firstLine="560"/>
        <w:rPr>
          <w:rFonts w:ascii="宋体" w:eastAsia="宋体" w:hAnsi="宋体" w:cs="宋体" w:hint="eastAsia"/>
          <w:sz w:val="28"/>
          <w:szCs w:val="28"/>
        </w:rPr>
      </w:pPr>
      <w:r>
        <w:rPr>
          <w:rFonts w:ascii="宋体" w:eastAsia="宋体" w:hAnsi="宋体" w:cs="宋体" w:hint="eastAsia"/>
          <w:sz w:val="28"/>
          <w:szCs w:val="28"/>
        </w:rPr>
        <w:t>11.1投标文件合格投递后，自投标截止日期起，至编制和提交投标文件须知前附表第3项所列的日期内有效。</w:t>
      </w:r>
    </w:p>
    <w:p w14:paraId="400F30A8" w14:textId="77777777" w:rsidR="009174FD" w:rsidRDefault="00000000">
      <w:pPr>
        <w:pStyle w:val="20"/>
        <w:spacing w:before="0" w:line="560" w:lineRule="exact"/>
        <w:ind w:firstLine="560"/>
        <w:rPr>
          <w:rFonts w:ascii="宋体" w:eastAsia="宋体" w:hAnsi="宋体" w:cs="宋体" w:hint="eastAsia"/>
          <w:sz w:val="28"/>
          <w:szCs w:val="28"/>
        </w:rPr>
      </w:pPr>
      <w:r>
        <w:rPr>
          <w:rFonts w:ascii="宋体" w:eastAsia="宋体" w:hAnsi="宋体" w:cs="宋体" w:hint="eastAsia"/>
          <w:sz w:val="28"/>
          <w:szCs w:val="28"/>
        </w:rPr>
        <w:t>11.2在原定投标有效期内，如果出现特殊情况，招标人可以书面形式通知投标人延长投标有效期。</w:t>
      </w:r>
    </w:p>
    <w:p w14:paraId="5C156F78" w14:textId="77777777" w:rsidR="009174FD" w:rsidRDefault="00000000">
      <w:pPr>
        <w:pStyle w:val="20"/>
        <w:spacing w:before="0" w:line="560" w:lineRule="exact"/>
        <w:ind w:firstLineChars="0" w:firstLine="0"/>
        <w:rPr>
          <w:rFonts w:ascii="宋体" w:eastAsia="宋体" w:hAnsi="宋体" w:cs="宋体" w:hint="eastAsia"/>
          <w:b/>
          <w:bCs/>
          <w:sz w:val="28"/>
          <w:szCs w:val="28"/>
        </w:rPr>
      </w:pPr>
      <w:r>
        <w:rPr>
          <w:rFonts w:ascii="宋体" w:eastAsia="宋体" w:hAnsi="宋体" w:cs="宋体" w:hint="eastAsia"/>
          <w:b/>
          <w:bCs/>
          <w:sz w:val="28"/>
          <w:szCs w:val="28"/>
        </w:rPr>
        <w:t>12、投标保证金</w:t>
      </w:r>
    </w:p>
    <w:p w14:paraId="588ACE03" w14:textId="77777777" w:rsidR="009174FD" w:rsidRDefault="00000000">
      <w:pPr>
        <w:pStyle w:val="20"/>
        <w:spacing w:before="0" w:line="560" w:lineRule="exact"/>
        <w:ind w:firstLine="560"/>
        <w:rPr>
          <w:rFonts w:ascii="宋体" w:eastAsia="宋体" w:hAnsi="宋体" w:cs="宋体" w:hint="eastAsia"/>
          <w:sz w:val="28"/>
          <w:szCs w:val="28"/>
        </w:rPr>
      </w:pPr>
      <w:r>
        <w:rPr>
          <w:rFonts w:ascii="宋体" w:eastAsia="宋体" w:hAnsi="宋体" w:cs="宋体" w:hint="eastAsia"/>
          <w:sz w:val="28"/>
          <w:szCs w:val="28"/>
        </w:rPr>
        <w:t>（本项目不采用）。</w:t>
      </w:r>
    </w:p>
    <w:p w14:paraId="79FC0AF1" w14:textId="77777777" w:rsidR="009174FD" w:rsidRDefault="00000000">
      <w:pPr>
        <w:pStyle w:val="20"/>
        <w:spacing w:before="0" w:line="560" w:lineRule="exact"/>
        <w:ind w:firstLineChars="0" w:firstLine="0"/>
        <w:rPr>
          <w:rFonts w:ascii="宋体" w:eastAsia="宋体" w:hAnsi="宋体" w:cs="宋体" w:hint="eastAsia"/>
          <w:b/>
          <w:sz w:val="28"/>
          <w:szCs w:val="28"/>
        </w:rPr>
      </w:pPr>
      <w:r>
        <w:rPr>
          <w:rFonts w:ascii="宋体" w:eastAsia="宋体" w:hAnsi="宋体" w:cs="宋体" w:hint="eastAsia"/>
          <w:b/>
          <w:sz w:val="28"/>
          <w:szCs w:val="28"/>
        </w:rPr>
        <w:t>13、投标文件的编制和签署</w:t>
      </w:r>
    </w:p>
    <w:p w14:paraId="5128F299" w14:textId="77777777" w:rsidR="009174FD" w:rsidRDefault="00000000">
      <w:pPr>
        <w:pStyle w:val="20"/>
        <w:spacing w:before="0" w:line="560" w:lineRule="exact"/>
        <w:ind w:firstLine="560"/>
        <w:rPr>
          <w:rFonts w:ascii="宋体" w:eastAsia="宋体" w:hAnsi="宋体" w:cs="宋体" w:hint="eastAsia"/>
          <w:sz w:val="28"/>
          <w:szCs w:val="28"/>
        </w:rPr>
      </w:pPr>
      <w:r>
        <w:rPr>
          <w:rFonts w:ascii="宋体" w:eastAsia="宋体" w:hAnsi="宋体" w:cs="宋体" w:hint="eastAsia"/>
          <w:sz w:val="28"/>
          <w:szCs w:val="28"/>
        </w:rPr>
        <w:t>13.1投标人按本须知第9条规定的语言和编制和提交投标文件须知前附表第5项规定的份数编制投标文件。</w:t>
      </w:r>
      <w:r>
        <w:rPr>
          <w:rFonts w:ascii="宋体" w:eastAsia="宋体" w:hAnsi="宋体" w:cs="宋体" w:hint="eastAsia"/>
          <w:b/>
          <w:sz w:val="28"/>
          <w:szCs w:val="28"/>
        </w:rPr>
        <w:t>投标文件商务部分和技术部分应合并胶装成册，</w:t>
      </w:r>
      <w:r>
        <w:rPr>
          <w:rFonts w:ascii="宋体" w:eastAsia="宋体" w:hAnsi="宋体" w:cs="宋体" w:hint="eastAsia"/>
          <w:sz w:val="28"/>
          <w:szCs w:val="28"/>
        </w:rPr>
        <w:t>并应在投标文件</w:t>
      </w:r>
      <w:r>
        <w:rPr>
          <w:rFonts w:ascii="宋体" w:eastAsia="宋体" w:hAnsi="宋体" w:cs="宋体" w:hint="eastAsia"/>
          <w:b/>
          <w:bCs/>
          <w:sz w:val="28"/>
          <w:szCs w:val="28"/>
        </w:rPr>
        <w:t>封面的右上角</w:t>
      </w:r>
      <w:r>
        <w:rPr>
          <w:rFonts w:ascii="宋体" w:eastAsia="宋体" w:hAnsi="宋体" w:cs="宋体" w:hint="eastAsia"/>
          <w:sz w:val="28"/>
          <w:szCs w:val="28"/>
        </w:rPr>
        <w:t>清楚地注明“</w:t>
      </w:r>
      <w:r>
        <w:rPr>
          <w:rFonts w:ascii="宋体" w:eastAsia="宋体" w:hAnsi="宋体" w:cs="宋体" w:hint="eastAsia"/>
          <w:b/>
          <w:bCs/>
          <w:sz w:val="28"/>
          <w:szCs w:val="28"/>
        </w:rPr>
        <w:t>正本</w:t>
      </w:r>
      <w:r>
        <w:rPr>
          <w:rFonts w:ascii="宋体" w:eastAsia="宋体" w:hAnsi="宋体" w:cs="宋体" w:hint="eastAsia"/>
          <w:sz w:val="28"/>
          <w:szCs w:val="28"/>
        </w:rPr>
        <w:t>”或“</w:t>
      </w:r>
      <w:r>
        <w:rPr>
          <w:rFonts w:ascii="宋体" w:eastAsia="宋体" w:hAnsi="宋体" w:cs="宋体" w:hint="eastAsia"/>
          <w:b/>
          <w:bCs/>
          <w:sz w:val="28"/>
          <w:szCs w:val="28"/>
        </w:rPr>
        <w:t>副本</w:t>
      </w:r>
      <w:r>
        <w:rPr>
          <w:rFonts w:ascii="宋体" w:eastAsia="宋体" w:hAnsi="宋体" w:cs="宋体" w:hint="eastAsia"/>
          <w:sz w:val="28"/>
          <w:szCs w:val="28"/>
        </w:rPr>
        <w:t>”。</w:t>
      </w:r>
      <w:r>
        <w:rPr>
          <w:rFonts w:ascii="宋体" w:eastAsia="宋体" w:hAnsi="宋体" w:cs="宋体" w:hint="eastAsia"/>
          <w:sz w:val="28"/>
          <w:szCs w:val="28"/>
        </w:rPr>
        <w:lastRenderedPageBreak/>
        <w:t>正本和副本如有不一致之处，以正本为准。</w:t>
      </w:r>
    </w:p>
    <w:p w14:paraId="191D78A3" w14:textId="77777777" w:rsidR="009174FD" w:rsidRDefault="00000000">
      <w:pPr>
        <w:pStyle w:val="20"/>
        <w:spacing w:before="0" w:line="560" w:lineRule="exact"/>
        <w:ind w:firstLine="560"/>
        <w:rPr>
          <w:rFonts w:ascii="宋体" w:eastAsia="宋体" w:hAnsi="宋体" w:cs="宋体" w:hint="eastAsia"/>
          <w:sz w:val="28"/>
          <w:szCs w:val="28"/>
        </w:rPr>
      </w:pPr>
      <w:r>
        <w:rPr>
          <w:rFonts w:ascii="宋体" w:eastAsia="宋体" w:hAnsi="宋体" w:cs="宋体" w:hint="eastAsia"/>
          <w:sz w:val="28"/>
          <w:szCs w:val="28"/>
        </w:rPr>
        <w:t>13.2投标文件正本和副本均应使用不能擦去的墨水打印或书写，字迹应清晰易于辨认。开标一览表及反映企业资质和经营情况的资料必须加盖法人单位公章，并由法定代表人或授权委托人签字。</w:t>
      </w:r>
    </w:p>
    <w:p w14:paraId="5AD7CC18" w14:textId="77777777" w:rsidR="009174FD"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13.3全套投标文件应无涂改和行间插字，除非这些删改是根据招标人要求进行，或者是投标人造成的必须修改的错误。所修改处应由法定代表人或授权委托人签字盖章予以确认。</w:t>
      </w:r>
    </w:p>
    <w:p w14:paraId="23D6C09D" w14:textId="77777777" w:rsidR="009174FD" w:rsidRDefault="00000000">
      <w:pPr>
        <w:pStyle w:val="a4"/>
        <w:spacing w:line="560" w:lineRule="exact"/>
        <w:ind w:firstLineChars="200" w:firstLine="560"/>
        <w:rPr>
          <w:rFonts w:cs="宋体" w:hint="eastAsia"/>
          <w:sz w:val="28"/>
          <w:szCs w:val="28"/>
        </w:rPr>
      </w:pPr>
      <w:r>
        <w:rPr>
          <w:rFonts w:cs="宋体" w:hint="eastAsia"/>
          <w:sz w:val="28"/>
          <w:szCs w:val="28"/>
        </w:rPr>
        <w:t>13.4所有的投标文件都应采用标准的</w:t>
      </w:r>
      <w:r>
        <w:rPr>
          <w:rFonts w:cs="宋体" w:hint="eastAsia"/>
          <w:b/>
          <w:bCs/>
          <w:color w:val="0000FF"/>
          <w:sz w:val="28"/>
          <w:szCs w:val="28"/>
        </w:rPr>
        <w:t>胶装</w:t>
      </w:r>
      <w:r>
        <w:rPr>
          <w:rFonts w:cs="宋体" w:hint="eastAsia"/>
          <w:sz w:val="28"/>
          <w:szCs w:val="28"/>
        </w:rPr>
        <w:t>，不接收</w:t>
      </w:r>
      <w:r>
        <w:rPr>
          <w:rFonts w:cs="宋体" w:hint="eastAsia"/>
          <w:b/>
          <w:bCs/>
          <w:color w:val="0000FF"/>
          <w:sz w:val="28"/>
          <w:szCs w:val="28"/>
        </w:rPr>
        <w:t>未胶装</w:t>
      </w:r>
      <w:r>
        <w:rPr>
          <w:rFonts w:cs="宋体" w:hint="eastAsia"/>
          <w:sz w:val="28"/>
          <w:szCs w:val="28"/>
        </w:rPr>
        <w:t>的投标文件</w:t>
      </w:r>
      <w:bookmarkEnd w:id="25"/>
      <w:r>
        <w:rPr>
          <w:rFonts w:cs="宋体" w:hint="eastAsia"/>
          <w:sz w:val="28"/>
          <w:szCs w:val="28"/>
        </w:rPr>
        <w:t>。</w:t>
      </w:r>
    </w:p>
    <w:p w14:paraId="27F8BA32" w14:textId="77777777" w:rsidR="009174FD" w:rsidRDefault="009174FD">
      <w:pPr>
        <w:pStyle w:val="a4"/>
        <w:spacing w:line="560" w:lineRule="exact"/>
        <w:ind w:firstLineChars="200" w:firstLine="560"/>
        <w:rPr>
          <w:rFonts w:cs="宋体" w:hint="eastAsia"/>
          <w:sz w:val="28"/>
          <w:szCs w:val="28"/>
        </w:rPr>
        <w:sectPr w:rsidR="009174FD">
          <w:pgSz w:w="11906" w:h="16838"/>
          <w:pgMar w:top="1134" w:right="1247" w:bottom="1134" w:left="1531" w:header="737" w:footer="992" w:gutter="0"/>
          <w:cols w:space="425"/>
          <w:titlePg/>
          <w:docGrid w:linePitch="312"/>
        </w:sectPr>
      </w:pPr>
    </w:p>
    <w:p w14:paraId="4A3B33DA" w14:textId="77777777" w:rsidR="009174FD" w:rsidRDefault="00000000">
      <w:pPr>
        <w:spacing w:line="580" w:lineRule="exact"/>
        <w:jc w:val="center"/>
        <w:rPr>
          <w:rFonts w:ascii="宋体" w:eastAsia="宋体" w:hAnsi="宋体" w:cs="宋体" w:hint="eastAsia"/>
          <w:b/>
          <w:sz w:val="28"/>
          <w:szCs w:val="28"/>
        </w:rPr>
      </w:pPr>
      <w:bookmarkStart w:id="26" w:name="_Hlt68072998"/>
      <w:bookmarkStart w:id="27" w:name="_Hlt68403820"/>
      <w:bookmarkStart w:id="28" w:name="_Hlt68073093"/>
      <w:bookmarkStart w:id="29" w:name="_Toc86216991"/>
      <w:bookmarkStart w:id="30" w:name="_Toc91899892"/>
      <w:bookmarkEnd w:id="26"/>
      <w:bookmarkEnd w:id="27"/>
      <w:bookmarkEnd w:id="28"/>
      <w:r>
        <w:rPr>
          <w:rFonts w:ascii="宋体" w:eastAsia="宋体" w:hAnsi="宋体" w:cs="宋体" w:hint="eastAsia"/>
          <w:b/>
          <w:sz w:val="28"/>
          <w:szCs w:val="28"/>
        </w:rPr>
        <w:lastRenderedPageBreak/>
        <w:t>四、投标文件的递交</w:t>
      </w:r>
      <w:bookmarkEnd w:id="29"/>
    </w:p>
    <w:bookmarkEnd w:id="30"/>
    <w:p w14:paraId="276FBC8B" w14:textId="77777777" w:rsidR="009174FD" w:rsidRDefault="00000000">
      <w:pPr>
        <w:pStyle w:val="20"/>
        <w:spacing w:before="0" w:line="540" w:lineRule="exact"/>
        <w:ind w:firstLineChars="0" w:firstLine="0"/>
        <w:rPr>
          <w:rFonts w:ascii="宋体" w:eastAsia="宋体" w:hAnsi="宋体" w:cs="宋体" w:hint="eastAsia"/>
          <w:b/>
          <w:sz w:val="28"/>
          <w:szCs w:val="28"/>
        </w:rPr>
      </w:pPr>
      <w:r>
        <w:rPr>
          <w:rFonts w:ascii="宋体" w:eastAsia="宋体" w:hAnsi="宋体" w:cs="宋体" w:hint="eastAsia"/>
          <w:b/>
          <w:sz w:val="28"/>
          <w:szCs w:val="28"/>
        </w:rPr>
        <w:t>14、投标文件的密封与标志</w:t>
      </w:r>
    </w:p>
    <w:p w14:paraId="481A5A65" w14:textId="77777777" w:rsidR="009174FD" w:rsidRDefault="00000000">
      <w:pPr>
        <w:pStyle w:val="20"/>
        <w:spacing w:before="0" w:line="540" w:lineRule="exact"/>
        <w:ind w:firstLine="560"/>
        <w:rPr>
          <w:rFonts w:ascii="宋体" w:eastAsia="宋体" w:hAnsi="宋体" w:cs="宋体" w:hint="eastAsia"/>
          <w:sz w:val="28"/>
          <w:szCs w:val="28"/>
        </w:rPr>
      </w:pPr>
      <w:r>
        <w:rPr>
          <w:rFonts w:ascii="宋体" w:eastAsia="宋体" w:hAnsi="宋体" w:cs="宋体" w:hint="eastAsia"/>
          <w:sz w:val="28"/>
          <w:szCs w:val="28"/>
        </w:rPr>
        <w:t>14.1</w:t>
      </w:r>
      <w:r>
        <w:rPr>
          <w:rFonts w:ascii="宋体" w:eastAsia="宋体" w:hAnsi="宋体" w:cs="宋体" w:hint="eastAsia"/>
          <w:b/>
          <w:color w:val="0000FF"/>
          <w:sz w:val="28"/>
          <w:szCs w:val="28"/>
        </w:rPr>
        <w:t>投标文件应装袋密封</w:t>
      </w:r>
      <w:r>
        <w:rPr>
          <w:rFonts w:ascii="宋体" w:eastAsia="宋体" w:hAnsi="宋体" w:cs="宋体" w:hint="eastAsia"/>
          <w:b/>
          <w:sz w:val="28"/>
          <w:szCs w:val="28"/>
        </w:rPr>
        <w:t>，</w:t>
      </w:r>
      <w:r>
        <w:rPr>
          <w:rFonts w:ascii="宋体" w:eastAsia="宋体" w:hAnsi="宋体" w:cs="宋体" w:hint="eastAsia"/>
          <w:sz w:val="28"/>
          <w:szCs w:val="28"/>
        </w:rPr>
        <w:t>没有密封包装的投标文件，将被当场拒绝。</w:t>
      </w:r>
    </w:p>
    <w:p w14:paraId="7D977F84" w14:textId="77777777" w:rsidR="009174FD" w:rsidRDefault="00000000">
      <w:pPr>
        <w:pStyle w:val="20"/>
        <w:spacing w:before="0" w:line="540" w:lineRule="exact"/>
        <w:ind w:firstLine="560"/>
        <w:rPr>
          <w:rFonts w:ascii="宋体" w:eastAsia="宋体" w:hAnsi="宋体" w:cs="宋体" w:hint="eastAsia"/>
          <w:sz w:val="28"/>
          <w:szCs w:val="28"/>
        </w:rPr>
      </w:pPr>
      <w:r>
        <w:rPr>
          <w:rFonts w:ascii="宋体" w:eastAsia="宋体" w:hAnsi="宋体" w:cs="宋体" w:hint="eastAsia"/>
          <w:sz w:val="28"/>
          <w:szCs w:val="28"/>
        </w:rPr>
        <w:t>14.2</w:t>
      </w:r>
      <w:r>
        <w:rPr>
          <w:rFonts w:ascii="宋体" w:eastAsia="宋体" w:hAnsi="宋体" w:cs="宋体" w:hint="eastAsia"/>
          <w:color w:val="0000FF"/>
          <w:sz w:val="28"/>
          <w:szCs w:val="28"/>
        </w:rPr>
        <w:t>包装封面物的正面应写明项目名称、招标编号、招标人全称、投标人全称与地址，封口处要密封并加盖投标人公章。</w:t>
      </w:r>
      <w:r>
        <w:rPr>
          <w:rFonts w:ascii="宋体" w:eastAsia="宋体" w:hAnsi="宋体" w:cs="宋体" w:hint="eastAsia"/>
          <w:sz w:val="28"/>
          <w:szCs w:val="28"/>
        </w:rPr>
        <w:t>不论投标人中标与否，投标文件均不退回。</w:t>
      </w:r>
    </w:p>
    <w:p w14:paraId="400A67D0" w14:textId="77777777" w:rsidR="009174FD" w:rsidRDefault="00000000">
      <w:pPr>
        <w:pStyle w:val="20"/>
        <w:spacing w:before="0" w:line="540" w:lineRule="exact"/>
        <w:ind w:firstLine="560"/>
        <w:rPr>
          <w:rFonts w:ascii="宋体" w:eastAsia="宋体" w:hAnsi="宋体" w:cs="宋体" w:hint="eastAsia"/>
          <w:sz w:val="28"/>
          <w:szCs w:val="28"/>
        </w:rPr>
      </w:pPr>
      <w:r>
        <w:rPr>
          <w:rFonts w:ascii="宋体" w:eastAsia="宋体" w:hAnsi="宋体" w:cs="宋体" w:hint="eastAsia"/>
          <w:sz w:val="28"/>
          <w:szCs w:val="28"/>
        </w:rPr>
        <w:t>14.3投标文件递交至编制和提交投标文件须知前附表第6项所述的单位和地址。</w:t>
      </w:r>
    </w:p>
    <w:p w14:paraId="56E44FC6" w14:textId="77777777" w:rsidR="009174FD" w:rsidRDefault="00000000">
      <w:pPr>
        <w:pStyle w:val="20"/>
        <w:spacing w:before="0" w:line="540" w:lineRule="exact"/>
        <w:ind w:firstLineChars="0" w:firstLine="0"/>
        <w:rPr>
          <w:rFonts w:ascii="宋体" w:eastAsia="宋体" w:hAnsi="宋体" w:cs="宋体" w:hint="eastAsia"/>
          <w:b/>
          <w:sz w:val="28"/>
          <w:szCs w:val="28"/>
        </w:rPr>
      </w:pPr>
      <w:r>
        <w:rPr>
          <w:rFonts w:ascii="宋体" w:eastAsia="宋体" w:hAnsi="宋体" w:cs="宋体" w:hint="eastAsia"/>
          <w:b/>
          <w:sz w:val="28"/>
          <w:szCs w:val="28"/>
        </w:rPr>
        <w:t>15、投标截止日期</w:t>
      </w:r>
    </w:p>
    <w:p w14:paraId="1BB9DF81" w14:textId="77777777" w:rsidR="009174FD" w:rsidRDefault="00000000">
      <w:pPr>
        <w:pStyle w:val="20"/>
        <w:spacing w:before="0" w:line="540" w:lineRule="exact"/>
        <w:ind w:firstLine="560"/>
        <w:rPr>
          <w:rFonts w:ascii="宋体" w:eastAsia="宋体" w:hAnsi="宋体" w:cs="宋体" w:hint="eastAsia"/>
          <w:sz w:val="28"/>
          <w:szCs w:val="28"/>
        </w:rPr>
      </w:pPr>
      <w:r>
        <w:rPr>
          <w:rFonts w:ascii="宋体" w:eastAsia="宋体" w:hAnsi="宋体" w:cs="宋体" w:hint="eastAsia"/>
          <w:sz w:val="28"/>
          <w:szCs w:val="28"/>
        </w:rPr>
        <w:t>15.1投标人应按编制和提交投标文件须知前附表第6、7两项规定的时间、地点将投标文件递交给招标人，招标人将拒绝接受逾期送达的投标文件。</w:t>
      </w:r>
    </w:p>
    <w:p w14:paraId="056B5199" w14:textId="77777777" w:rsidR="009174FD" w:rsidRDefault="00000000">
      <w:pPr>
        <w:pStyle w:val="20"/>
        <w:spacing w:before="0" w:line="540" w:lineRule="exact"/>
        <w:ind w:firstLine="560"/>
        <w:rPr>
          <w:rFonts w:ascii="宋体" w:eastAsia="宋体" w:hAnsi="宋体" w:cs="宋体" w:hint="eastAsia"/>
          <w:sz w:val="28"/>
          <w:szCs w:val="28"/>
        </w:rPr>
      </w:pPr>
      <w:r>
        <w:rPr>
          <w:rFonts w:ascii="宋体" w:eastAsia="宋体" w:hAnsi="宋体" w:cs="宋体" w:hint="eastAsia"/>
          <w:sz w:val="28"/>
          <w:szCs w:val="28"/>
        </w:rPr>
        <w:t>15.2招标人可以按本须知第7条规定以补充通知的方式，酌情延长递交投标文件的截止日期。在上述情况下，招标人与投标人以前在投标截止期方面的全部权利、责任和义务，将适用于延长至新的投标截止期。</w:t>
      </w:r>
    </w:p>
    <w:p w14:paraId="485EE8C9" w14:textId="77777777" w:rsidR="009174FD" w:rsidRDefault="00000000">
      <w:pPr>
        <w:pStyle w:val="20"/>
        <w:spacing w:before="0" w:line="540" w:lineRule="exact"/>
        <w:ind w:firstLineChars="0" w:firstLine="0"/>
        <w:rPr>
          <w:rFonts w:ascii="宋体" w:eastAsia="宋体" w:hAnsi="宋体" w:cs="宋体" w:hint="eastAsia"/>
          <w:b/>
          <w:sz w:val="28"/>
          <w:szCs w:val="28"/>
        </w:rPr>
      </w:pPr>
      <w:r>
        <w:rPr>
          <w:rFonts w:ascii="宋体" w:eastAsia="宋体" w:hAnsi="宋体" w:cs="宋体" w:hint="eastAsia"/>
          <w:b/>
          <w:sz w:val="28"/>
          <w:szCs w:val="28"/>
        </w:rPr>
        <w:t>16、投标文件的修改</w:t>
      </w:r>
    </w:p>
    <w:p w14:paraId="2A74FD56" w14:textId="77777777" w:rsidR="009174FD" w:rsidRDefault="00000000">
      <w:pPr>
        <w:pStyle w:val="20"/>
        <w:spacing w:before="0" w:line="540" w:lineRule="exact"/>
        <w:ind w:firstLine="560"/>
        <w:rPr>
          <w:rFonts w:ascii="宋体" w:eastAsia="宋体" w:hAnsi="宋体" w:cs="宋体" w:hint="eastAsia"/>
          <w:sz w:val="28"/>
          <w:szCs w:val="28"/>
        </w:rPr>
      </w:pPr>
      <w:r>
        <w:rPr>
          <w:rFonts w:ascii="宋体" w:eastAsia="宋体" w:hAnsi="宋体" w:cs="宋体" w:hint="eastAsia"/>
          <w:sz w:val="28"/>
          <w:szCs w:val="28"/>
        </w:rPr>
        <w:t>16.1投标人递交投标文件以后，在规定的投标截止时间之前，可以书面形式对投标文件进行补充、修改，修改文件须加盖单位公章，并由法定代表人或授权委托人签字盖章，在投标截止时间以后，不能修改、补充投标文件。</w:t>
      </w:r>
    </w:p>
    <w:p w14:paraId="29A32E36" w14:textId="77777777" w:rsidR="009174FD" w:rsidRDefault="00000000">
      <w:pPr>
        <w:pStyle w:val="20"/>
        <w:spacing w:before="0" w:line="540" w:lineRule="exact"/>
        <w:ind w:firstLine="560"/>
        <w:rPr>
          <w:rFonts w:ascii="宋体" w:eastAsia="宋体" w:hAnsi="宋体" w:cs="宋体" w:hint="eastAsia"/>
          <w:sz w:val="28"/>
          <w:szCs w:val="28"/>
        </w:rPr>
      </w:pPr>
      <w:r>
        <w:rPr>
          <w:rFonts w:ascii="宋体" w:eastAsia="宋体" w:hAnsi="宋体" w:cs="宋体" w:hint="eastAsia"/>
          <w:sz w:val="28"/>
          <w:szCs w:val="28"/>
        </w:rPr>
        <w:t>16.2投标人的修改文件，应按本须知规定编制、密封、标志和递交，如果一份投标文件有几份函件时，应注明哪一份有效，否则所作修改视为无效。</w:t>
      </w:r>
    </w:p>
    <w:p w14:paraId="77FE6E2A" w14:textId="77777777" w:rsidR="009174FD" w:rsidRDefault="00000000">
      <w:pPr>
        <w:pStyle w:val="20"/>
        <w:spacing w:before="0" w:line="540" w:lineRule="exact"/>
        <w:ind w:firstLine="560"/>
        <w:rPr>
          <w:rFonts w:ascii="宋体" w:eastAsia="宋体" w:hAnsi="宋体" w:cs="宋体" w:hint="eastAsia"/>
          <w:sz w:val="28"/>
          <w:szCs w:val="28"/>
        </w:rPr>
      </w:pPr>
      <w:r>
        <w:rPr>
          <w:rFonts w:ascii="宋体" w:eastAsia="宋体" w:hAnsi="宋体" w:cs="宋体" w:hint="eastAsia"/>
          <w:sz w:val="28"/>
          <w:szCs w:val="28"/>
        </w:rPr>
        <w:t>16.3投标人对投标文件的修改均要加以说明，否则其修改将被视为无效。</w:t>
      </w:r>
    </w:p>
    <w:p w14:paraId="251D848D" w14:textId="77777777" w:rsidR="009174FD" w:rsidRDefault="00000000">
      <w:pPr>
        <w:pStyle w:val="20"/>
        <w:spacing w:before="0" w:line="540" w:lineRule="exact"/>
        <w:ind w:firstLine="560"/>
        <w:rPr>
          <w:rFonts w:ascii="宋体" w:eastAsia="宋体" w:hAnsi="宋体" w:cs="宋体" w:hint="eastAsia"/>
          <w:sz w:val="28"/>
          <w:szCs w:val="28"/>
        </w:rPr>
      </w:pPr>
      <w:r>
        <w:rPr>
          <w:rFonts w:ascii="宋体" w:eastAsia="宋体" w:hAnsi="宋体" w:cs="宋体" w:hint="eastAsia"/>
          <w:sz w:val="28"/>
          <w:szCs w:val="28"/>
        </w:rPr>
        <w:t>16.4在投标截止日期与招标文件中规定的有效期终止日之间的这段时间内，投标人不得撤回投标文件，否则将承担由此引起的一切损失。</w:t>
      </w:r>
    </w:p>
    <w:p w14:paraId="4E24D896" w14:textId="77777777" w:rsidR="009174FD" w:rsidRDefault="00000000">
      <w:pPr>
        <w:spacing w:line="560" w:lineRule="exact"/>
        <w:jc w:val="center"/>
        <w:rPr>
          <w:rFonts w:ascii="宋体" w:eastAsia="宋体" w:hAnsi="宋体" w:cs="宋体" w:hint="eastAsia"/>
          <w:b/>
          <w:sz w:val="28"/>
          <w:szCs w:val="28"/>
        </w:rPr>
      </w:pPr>
      <w:bookmarkStart w:id="31" w:name="_Toc91899897"/>
      <w:r>
        <w:rPr>
          <w:rFonts w:ascii="宋体" w:eastAsia="宋体" w:hAnsi="宋体" w:cs="宋体" w:hint="eastAsia"/>
          <w:b/>
          <w:sz w:val="28"/>
          <w:szCs w:val="28"/>
        </w:rPr>
        <w:lastRenderedPageBreak/>
        <w:t>五、开标</w:t>
      </w:r>
      <w:bookmarkEnd w:id="31"/>
    </w:p>
    <w:p w14:paraId="262B50F8" w14:textId="77777777" w:rsidR="009174FD" w:rsidRDefault="00000000">
      <w:pPr>
        <w:pStyle w:val="20"/>
        <w:spacing w:before="0" w:line="560" w:lineRule="exact"/>
        <w:ind w:firstLineChars="0" w:firstLine="0"/>
        <w:rPr>
          <w:rFonts w:ascii="宋体" w:eastAsia="宋体" w:hAnsi="宋体" w:cs="宋体" w:hint="eastAsia"/>
          <w:b/>
          <w:sz w:val="28"/>
          <w:szCs w:val="28"/>
        </w:rPr>
      </w:pPr>
      <w:r>
        <w:rPr>
          <w:rFonts w:ascii="宋体" w:eastAsia="宋体" w:hAnsi="宋体" w:cs="宋体" w:hint="eastAsia"/>
          <w:b/>
          <w:sz w:val="28"/>
          <w:szCs w:val="28"/>
        </w:rPr>
        <w:t>17、开标</w:t>
      </w:r>
    </w:p>
    <w:p w14:paraId="641BB410" w14:textId="77777777" w:rsidR="009174FD" w:rsidRDefault="00000000">
      <w:pPr>
        <w:pStyle w:val="20"/>
        <w:spacing w:before="0" w:line="560" w:lineRule="exact"/>
        <w:ind w:firstLine="560"/>
        <w:rPr>
          <w:rFonts w:ascii="宋体" w:eastAsia="宋体" w:hAnsi="宋体" w:cs="宋体" w:hint="eastAsia"/>
          <w:b/>
          <w:bCs/>
          <w:sz w:val="28"/>
          <w:szCs w:val="28"/>
        </w:rPr>
      </w:pPr>
      <w:r>
        <w:rPr>
          <w:rFonts w:ascii="宋体" w:eastAsia="宋体" w:hAnsi="宋体" w:cs="宋体" w:hint="eastAsia"/>
          <w:sz w:val="28"/>
          <w:szCs w:val="28"/>
        </w:rPr>
        <w:t>17.1招标人将于编制和提交投标文件须知前附表第7项载明的时间、地点开标。</w:t>
      </w:r>
    </w:p>
    <w:p w14:paraId="318B5CAA" w14:textId="77777777" w:rsidR="009174FD" w:rsidRDefault="00000000">
      <w:pPr>
        <w:pStyle w:val="af17cgridlangnp1033langf"/>
        <w:spacing w:before="0" w:line="560" w:lineRule="exact"/>
        <w:ind w:left="0" w:firstLineChars="200" w:firstLine="560"/>
        <w:rPr>
          <w:rFonts w:ascii="宋体" w:hAnsi="宋体" w:cs="宋体" w:hint="eastAsia"/>
          <w:sz w:val="28"/>
          <w:szCs w:val="28"/>
        </w:rPr>
      </w:pPr>
      <w:r>
        <w:rPr>
          <w:rFonts w:ascii="宋体" w:hAnsi="宋体" w:cs="宋体" w:hint="eastAsia"/>
          <w:sz w:val="28"/>
          <w:szCs w:val="28"/>
        </w:rPr>
        <w:t>17.2开标时投标文件中的</w:t>
      </w:r>
      <w:r>
        <w:rPr>
          <w:rFonts w:ascii="宋体" w:hAnsi="宋体" w:cs="宋体" w:hint="eastAsia"/>
          <w:color w:val="0000FF"/>
          <w:sz w:val="28"/>
          <w:szCs w:val="28"/>
        </w:rPr>
        <w:t>投标函</w:t>
      </w:r>
      <w:r>
        <w:rPr>
          <w:rFonts w:ascii="宋体" w:hAnsi="宋体" w:cs="宋体" w:hint="eastAsia"/>
          <w:sz w:val="28"/>
          <w:szCs w:val="28"/>
        </w:rPr>
        <w:t>与</w:t>
      </w:r>
      <w:r>
        <w:rPr>
          <w:rFonts w:ascii="宋体" w:hAnsi="宋体" w:cs="宋体" w:hint="eastAsia"/>
          <w:color w:val="0000FF"/>
          <w:sz w:val="28"/>
          <w:szCs w:val="28"/>
        </w:rPr>
        <w:t>开标一览表</w:t>
      </w:r>
      <w:r>
        <w:rPr>
          <w:rFonts w:ascii="宋体" w:hAnsi="宋体" w:cs="宋体" w:hint="eastAsia"/>
          <w:sz w:val="28"/>
          <w:szCs w:val="28"/>
        </w:rPr>
        <w:t>内容不一致的，以</w:t>
      </w:r>
      <w:r>
        <w:rPr>
          <w:rFonts w:ascii="宋体" w:hAnsi="宋体" w:cs="宋体" w:hint="eastAsia"/>
          <w:color w:val="0000FF"/>
          <w:sz w:val="28"/>
          <w:szCs w:val="28"/>
        </w:rPr>
        <w:t>投标函</w:t>
      </w:r>
      <w:r>
        <w:rPr>
          <w:rFonts w:ascii="宋体" w:hAnsi="宋体" w:cs="宋体" w:hint="eastAsia"/>
          <w:sz w:val="28"/>
          <w:szCs w:val="28"/>
        </w:rPr>
        <w:t>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7122BC5F" w14:textId="77777777" w:rsidR="009174FD" w:rsidRDefault="00000000">
      <w:pPr>
        <w:pStyle w:val="af17cgridlangnp1033langf"/>
        <w:spacing w:before="0" w:line="560" w:lineRule="exact"/>
        <w:ind w:left="0" w:firstLineChars="200" w:firstLine="560"/>
        <w:rPr>
          <w:rFonts w:ascii="宋体" w:hAnsi="宋体" w:cs="宋体" w:hint="eastAsia"/>
          <w:sz w:val="28"/>
          <w:szCs w:val="28"/>
        </w:rPr>
      </w:pPr>
      <w:r>
        <w:rPr>
          <w:rFonts w:ascii="宋体" w:hAnsi="宋体" w:cs="宋体" w:hint="eastAsia"/>
          <w:sz w:val="28"/>
          <w:szCs w:val="28"/>
        </w:rPr>
        <w:t>17.3投标文件有下列情况之一者将视为无效。</w:t>
      </w:r>
    </w:p>
    <w:p w14:paraId="3DBA0628" w14:textId="77777777" w:rsidR="009174FD" w:rsidRDefault="00000000">
      <w:pPr>
        <w:pStyle w:val="af17cgridlangnp1033langf"/>
        <w:spacing w:before="0" w:line="560" w:lineRule="exact"/>
        <w:ind w:left="0" w:firstLineChars="200" w:firstLine="560"/>
        <w:rPr>
          <w:rFonts w:ascii="宋体" w:hAnsi="宋体" w:cs="宋体" w:hint="eastAsia"/>
          <w:sz w:val="28"/>
          <w:szCs w:val="28"/>
        </w:rPr>
      </w:pPr>
      <w:r>
        <w:rPr>
          <w:rFonts w:ascii="宋体" w:hAnsi="宋体" w:cs="宋体" w:hint="eastAsia"/>
          <w:sz w:val="28"/>
          <w:szCs w:val="28"/>
        </w:rPr>
        <w:t>（1）正本及有关资料未加盖法人单位公章、未由法定代表人或授权委托人签字。</w:t>
      </w:r>
    </w:p>
    <w:p w14:paraId="5798B9CF" w14:textId="77777777" w:rsidR="009174FD" w:rsidRDefault="00000000">
      <w:pPr>
        <w:pStyle w:val="af17cgridlangnp1033langf"/>
        <w:spacing w:before="0" w:line="560" w:lineRule="exact"/>
        <w:ind w:left="0" w:firstLineChars="200" w:firstLine="560"/>
        <w:rPr>
          <w:rFonts w:ascii="宋体" w:hAnsi="宋体" w:cs="宋体" w:hint="eastAsia"/>
          <w:sz w:val="28"/>
          <w:szCs w:val="28"/>
        </w:rPr>
      </w:pPr>
      <w:r>
        <w:rPr>
          <w:rFonts w:ascii="宋体" w:hAnsi="宋体" w:cs="宋体" w:hint="eastAsia"/>
          <w:sz w:val="28"/>
          <w:szCs w:val="28"/>
        </w:rPr>
        <w:t>（2）授权委托人与投标文件中授权</w:t>
      </w:r>
      <w:r>
        <w:rPr>
          <w:rFonts w:ascii="宋体" w:hAnsi="宋体" w:cs="宋体" w:hint="eastAsia"/>
          <w:bCs/>
          <w:sz w:val="28"/>
          <w:szCs w:val="28"/>
        </w:rPr>
        <w:t>委托书所载内容有异</w:t>
      </w:r>
      <w:r>
        <w:rPr>
          <w:rFonts w:ascii="宋体" w:hAnsi="宋体" w:cs="宋体" w:hint="eastAsia"/>
          <w:sz w:val="28"/>
          <w:szCs w:val="28"/>
        </w:rPr>
        <w:t>。</w:t>
      </w:r>
    </w:p>
    <w:p w14:paraId="364B9948" w14:textId="77777777" w:rsidR="009174FD" w:rsidRDefault="00000000">
      <w:pPr>
        <w:pStyle w:val="20"/>
        <w:spacing w:before="0" w:line="560" w:lineRule="exact"/>
        <w:ind w:firstLine="560"/>
        <w:rPr>
          <w:rFonts w:ascii="宋体" w:eastAsia="宋体" w:hAnsi="宋体" w:cs="宋体" w:hint="eastAsia"/>
          <w:sz w:val="28"/>
          <w:szCs w:val="28"/>
        </w:rPr>
      </w:pPr>
      <w:r>
        <w:rPr>
          <w:rFonts w:ascii="宋体" w:eastAsia="宋体" w:hAnsi="宋体" w:cs="宋体" w:hint="eastAsia"/>
          <w:sz w:val="28"/>
          <w:szCs w:val="28"/>
        </w:rPr>
        <w:t>（3）投标文件组成漏项或未按规定的格式编制，内容不全或内容字迹模糊辨认不清。</w:t>
      </w:r>
    </w:p>
    <w:p w14:paraId="325FF233" w14:textId="77777777" w:rsidR="009174FD" w:rsidRDefault="00000000">
      <w:pPr>
        <w:pStyle w:val="20"/>
        <w:spacing w:before="0" w:line="560" w:lineRule="exact"/>
        <w:ind w:firstLineChars="0" w:firstLine="0"/>
        <w:rPr>
          <w:rFonts w:ascii="宋体" w:eastAsia="宋体" w:hAnsi="宋体" w:cs="宋体" w:hint="eastAsia"/>
          <w:b/>
          <w:sz w:val="28"/>
          <w:szCs w:val="28"/>
        </w:rPr>
      </w:pPr>
      <w:r>
        <w:rPr>
          <w:rFonts w:ascii="宋体" w:eastAsia="宋体" w:hAnsi="宋体" w:cs="宋体" w:hint="eastAsia"/>
          <w:b/>
          <w:sz w:val="28"/>
          <w:szCs w:val="28"/>
        </w:rPr>
        <w:t>18、投标文件鉴定</w:t>
      </w:r>
    </w:p>
    <w:p w14:paraId="5E22097A" w14:textId="77777777" w:rsidR="009174FD" w:rsidRDefault="00000000">
      <w:pPr>
        <w:pStyle w:val="20"/>
        <w:spacing w:before="0" w:line="560" w:lineRule="exact"/>
        <w:ind w:firstLine="560"/>
        <w:rPr>
          <w:rFonts w:ascii="宋体" w:eastAsia="宋体" w:hAnsi="宋体" w:cs="宋体" w:hint="eastAsia"/>
          <w:sz w:val="28"/>
          <w:szCs w:val="28"/>
        </w:rPr>
      </w:pPr>
      <w:r>
        <w:rPr>
          <w:rFonts w:ascii="宋体" w:eastAsia="宋体" w:hAnsi="宋体" w:cs="宋体" w:hint="eastAsia"/>
          <w:sz w:val="28"/>
          <w:szCs w:val="28"/>
        </w:rPr>
        <w:t>18.1开标时，投标文件被确认为无效，招标人将及时通知该投标人。</w:t>
      </w:r>
    </w:p>
    <w:p w14:paraId="738BD950" w14:textId="77777777" w:rsidR="009174FD" w:rsidRDefault="00000000">
      <w:pPr>
        <w:pStyle w:val="20"/>
        <w:spacing w:before="0" w:line="560" w:lineRule="exact"/>
        <w:ind w:firstLine="560"/>
        <w:rPr>
          <w:rFonts w:ascii="宋体" w:eastAsia="宋体" w:hAnsi="宋体" w:cs="宋体" w:hint="eastAsia"/>
          <w:sz w:val="28"/>
          <w:szCs w:val="28"/>
        </w:rPr>
      </w:pPr>
      <w:r>
        <w:rPr>
          <w:rFonts w:ascii="宋体" w:eastAsia="宋体" w:hAnsi="宋体" w:cs="宋体" w:hint="eastAsia"/>
          <w:sz w:val="28"/>
          <w:szCs w:val="28"/>
        </w:rPr>
        <w:t>18.2在评标前，招标人可组织评标委员会对每份投标文件进行符合性等方面的预审。</w:t>
      </w:r>
    </w:p>
    <w:p w14:paraId="5D3BAB73" w14:textId="77777777" w:rsidR="009174FD" w:rsidRDefault="00000000">
      <w:pPr>
        <w:pStyle w:val="20"/>
        <w:spacing w:before="0" w:line="560" w:lineRule="exact"/>
        <w:ind w:firstLine="560"/>
        <w:rPr>
          <w:rFonts w:ascii="宋体" w:eastAsia="宋体" w:hAnsi="宋体" w:cs="宋体" w:hint="eastAsia"/>
          <w:sz w:val="28"/>
          <w:szCs w:val="28"/>
        </w:rPr>
      </w:pPr>
      <w:r>
        <w:rPr>
          <w:rFonts w:ascii="宋体" w:eastAsia="宋体" w:hAnsi="宋体" w:cs="宋体" w:hint="eastAsia"/>
          <w:sz w:val="28"/>
          <w:szCs w:val="28"/>
        </w:rPr>
        <w:t>18.3实质上响应要求的投标文件，应该与招标文件的规定要求、条件、条款和规范相符，无显著差异或保留。</w:t>
      </w:r>
    </w:p>
    <w:p w14:paraId="139EB617" w14:textId="77777777" w:rsidR="009174FD" w:rsidRDefault="00000000">
      <w:pPr>
        <w:pStyle w:val="20"/>
        <w:spacing w:before="0" w:line="560" w:lineRule="exact"/>
        <w:ind w:firstLine="560"/>
        <w:rPr>
          <w:rFonts w:ascii="宋体" w:eastAsia="宋体" w:hAnsi="宋体" w:cs="宋体" w:hint="eastAsia"/>
          <w:sz w:val="28"/>
          <w:szCs w:val="28"/>
        </w:rPr>
      </w:pPr>
      <w:r>
        <w:rPr>
          <w:rFonts w:ascii="宋体" w:eastAsia="宋体" w:hAnsi="宋体" w:cs="宋体" w:hint="eastAsia"/>
          <w:sz w:val="28"/>
          <w:szCs w:val="28"/>
        </w:rPr>
        <w:t>18.4如果投标文件实质上不响应招标文件的要求，招标人将予以拒绝，并且不允许通过修正或撤销不符合要求的差异或保留，使之成为具有响应性的投标。</w:t>
      </w:r>
    </w:p>
    <w:p w14:paraId="34552335" w14:textId="77777777" w:rsidR="009174FD" w:rsidRDefault="00000000">
      <w:pPr>
        <w:autoSpaceDE w:val="0"/>
        <w:autoSpaceDN w:val="0"/>
        <w:adjustRightInd w:val="0"/>
        <w:spacing w:line="560" w:lineRule="exact"/>
        <w:ind w:firstLineChars="200" w:firstLine="560"/>
        <w:rPr>
          <w:rFonts w:ascii="宋体" w:eastAsia="宋体" w:hAnsi="宋体" w:cs="宋体" w:hint="eastAsia"/>
          <w:sz w:val="28"/>
          <w:szCs w:val="28"/>
          <w:lang w:val="zh-CN"/>
        </w:rPr>
      </w:pPr>
      <w:r>
        <w:rPr>
          <w:rFonts w:ascii="宋体" w:eastAsia="宋体" w:hAnsi="宋体" w:cs="宋体" w:hint="eastAsia"/>
          <w:sz w:val="28"/>
          <w:szCs w:val="28"/>
        </w:rPr>
        <w:t>18.5经开标后递交至评标委员会的投标文件，仍需接受相关符合性的检查，并有可能在评标过程中被判断为无效</w:t>
      </w:r>
      <w:r>
        <w:rPr>
          <w:rFonts w:ascii="宋体" w:eastAsia="宋体" w:hAnsi="宋体" w:cs="宋体" w:hint="eastAsia"/>
          <w:sz w:val="28"/>
          <w:szCs w:val="28"/>
          <w:lang w:val="zh-CN"/>
        </w:rPr>
        <w:t>。</w:t>
      </w:r>
    </w:p>
    <w:p w14:paraId="63014CA2" w14:textId="77777777" w:rsidR="009174FD" w:rsidRDefault="00000000">
      <w:pPr>
        <w:spacing w:line="520" w:lineRule="exact"/>
        <w:jc w:val="center"/>
        <w:rPr>
          <w:rFonts w:ascii="宋体" w:eastAsia="宋体" w:hAnsi="宋体" w:cs="宋体" w:hint="eastAsia"/>
          <w:b/>
          <w:sz w:val="28"/>
          <w:szCs w:val="28"/>
        </w:rPr>
      </w:pPr>
      <w:bookmarkStart w:id="32" w:name="_Hlt75236101"/>
      <w:bookmarkStart w:id="33" w:name="_Toc91899902"/>
      <w:bookmarkEnd w:id="32"/>
      <w:r>
        <w:rPr>
          <w:rFonts w:ascii="宋体" w:eastAsia="宋体" w:hAnsi="宋体" w:cs="宋体" w:hint="eastAsia"/>
          <w:b/>
          <w:sz w:val="28"/>
          <w:szCs w:val="28"/>
        </w:rPr>
        <w:lastRenderedPageBreak/>
        <w:t>六、评标</w:t>
      </w:r>
      <w:bookmarkEnd w:id="33"/>
    </w:p>
    <w:p w14:paraId="79BC306E" w14:textId="77777777" w:rsidR="009174FD" w:rsidRDefault="00000000">
      <w:pPr>
        <w:pStyle w:val="a6"/>
        <w:snapToGrid w:val="0"/>
        <w:spacing w:line="520" w:lineRule="exact"/>
        <w:rPr>
          <w:rFonts w:eastAsia="宋体" w:hAnsi="宋体" w:cs="宋体" w:hint="eastAsia"/>
          <w:b/>
          <w:sz w:val="28"/>
          <w:szCs w:val="28"/>
        </w:rPr>
      </w:pPr>
      <w:bookmarkStart w:id="34" w:name="_Toc91899903"/>
      <w:r>
        <w:rPr>
          <w:rFonts w:eastAsia="宋体" w:hAnsi="宋体" w:cs="宋体" w:hint="eastAsia"/>
          <w:b/>
          <w:sz w:val="28"/>
          <w:szCs w:val="28"/>
        </w:rPr>
        <w:t>19、评标组织</w:t>
      </w:r>
    </w:p>
    <w:p w14:paraId="2ABE6152" w14:textId="77777777" w:rsidR="009174FD" w:rsidRDefault="00000000">
      <w:pPr>
        <w:pStyle w:val="a6"/>
        <w:snapToGrid w:val="0"/>
        <w:spacing w:line="520" w:lineRule="exact"/>
        <w:ind w:firstLineChars="196" w:firstLine="549"/>
        <w:rPr>
          <w:rFonts w:eastAsia="宋体" w:hAnsi="宋体" w:cs="宋体" w:hint="eastAsia"/>
          <w:sz w:val="28"/>
          <w:szCs w:val="28"/>
        </w:rPr>
      </w:pPr>
      <w:r>
        <w:rPr>
          <w:rFonts w:eastAsia="宋体" w:hAnsi="宋体" w:cs="宋体" w:hint="eastAsia"/>
          <w:sz w:val="28"/>
          <w:szCs w:val="28"/>
        </w:rPr>
        <w:t>招标人依法组建的评标委员会，负责对投标文件进行审查、质询、评审和比较等。</w:t>
      </w:r>
    </w:p>
    <w:p w14:paraId="75E96E9F" w14:textId="77777777" w:rsidR="009174FD" w:rsidRDefault="00000000">
      <w:pPr>
        <w:pStyle w:val="a6"/>
        <w:snapToGrid w:val="0"/>
        <w:spacing w:line="520" w:lineRule="exact"/>
        <w:rPr>
          <w:rFonts w:eastAsia="宋体" w:hAnsi="宋体" w:cs="宋体" w:hint="eastAsia"/>
          <w:b/>
          <w:sz w:val="28"/>
          <w:szCs w:val="28"/>
        </w:rPr>
      </w:pPr>
      <w:r>
        <w:rPr>
          <w:rFonts w:eastAsia="宋体" w:hAnsi="宋体" w:cs="宋体" w:hint="eastAsia"/>
          <w:b/>
          <w:sz w:val="28"/>
          <w:szCs w:val="28"/>
        </w:rPr>
        <w:t>20、评标原则</w:t>
      </w:r>
    </w:p>
    <w:p w14:paraId="28952AEE" w14:textId="77777777" w:rsidR="009174FD" w:rsidRDefault="00000000">
      <w:pPr>
        <w:pStyle w:val="a6"/>
        <w:snapToGrid w:val="0"/>
        <w:spacing w:line="520" w:lineRule="exact"/>
        <w:ind w:firstLineChars="200" w:firstLine="560"/>
        <w:jc w:val="both"/>
        <w:rPr>
          <w:rFonts w:eastAsia="宋体" w:hAnsi="宋体" w:cs="宋体" w:hint="eastAsia"/>
          <w:b/>
          <w:sz w:val="28"/>
          <w:szCs w:val="28"/>
        </w:rPr>
      </w:pPr>
      <w:r>
        <w:rPr>
          <w:rFonts w:eastAsia="宋体" w:hAnsi="宋体" w:cs="宋体" w:hint="eastAsia"/>
          <w:sz w:val="28"/>
          <w:szCs w:val="28"/>
        </w:rPr>
        <w:t>20.1竞争优选；</w:t>
      </w:r>
    </w:p>
    <w:p w14:paraId="015A5D93" w14:textId="77777777" w:rsidR="009174FD" w:rsidRDefault="00000000">
      <w:pPr>
        <w:autoSpaceDE w:val="0"/>
        <w:autoSpaceDN w:val="0"/>
        <w:adjustRightInd w:val="0"/>
        <w:snapToGrid w:val="0"/>
        <w:spacing w:line="52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20.2</w:t>
      </w:r>
      <w:r>
        <w:rPr>
          <w:rFonts w:ascii="宋体" w:eastAsia="宋体" w:hAnsi="宋体" w:cs="宋体" w:hint="eastAsia"/>
          <w:sz w:val="28"/>
          <w:szCs w:val="28"/>
          <w:lang w:val="zh-CN"/>
        </w:rPr>
        <w:t>坚持公开</w:t>
      </w:r>
      <w:r>
        <w:rPr>
          <w:rFonts w:ascii="宋体" w:eastAsia="宋体" w:hAnsi="宋体" w:cs="宋体" w:hint="eastAsia"/>
          <w:sz w:val="28"/>
          <w:szCs w:val="28"/>
        </w:rPr>
        <w:t>、公平、公正、科学合理</w:t>
      </w:r>
      <w:r>
        <w:rPr>
          <w:rFonts w:ascii="宋体" w:eastAsia="宋体" w:hAnsi="宋体" w:cs="宋体" w:hint="eastAsia"/>
          <w:sz w:val="28"/>
          <w:szCs w:val="28"/>
          <w:lang w:val="zh-CN"/>
        </w:rPr>
        <w:t>的原则；</w:t>
      </w:r>
    </w:p>
    <w:p w14:paraId="0D4F8EC1" w14:textId="77777777" w:rsidR="009174FD" w:rsidRDefault="00000000">
      <w:pPr>
        <w:autoSpaceDE w:val="0"/>
        <w:autoSpaceDN w:val="0"/>
        <w:adjustRightInd w:val="0"/>
        <w:snapToGrid w:val="0"/>
        <w:spacing w:line="520" w:lineRule="exact"/>
        <w:ind w:firstLineChars="200" w:firstLine="560"/>
        <w:rPr>
          <w:rFonts w:ascii="宋体" w:eastAsia="宋体" w:hAnsi="宋体" w:cs="宋体" w:hint="eastAsia"/>
          <w:sz w:val="28"/>
          <w:szCs w:val="28"/>
          <w:lang w:val="zh-CN"/>
        </w:rPr>
      </w:pPr>
      <w:r>
        <w:rPr>
          <w:rFonts w:ascii="宋体" w:eastAsia="宋体" w:hAnsi="宋体" w:cs="宋体" w:hint="eastAsia"/>
          <w:sz w:val="28"/>
          <w:szCs w:val="28"/>
          <w:lang w:val="zh-CN"/>
        </w:rPr>
        <w:t>20.3反对不正当竞争。</w:t>
      </w:r>
    </w:p>
    <w:p w14:paraId="1E88DD4C" w14:textId="77777777" w:rsidR="009174FD" w:rsidRDefault="00000000">
      <w:pPr>
        <w:pStyle w:val="a6"/>
        <w:snapToGrid w:val="0"/>
        <w:spacing w:line="520" w:lineRule="exact"/>
        <w:rPr>
          <w:rFonts w:eastAsia="宋体" w:hAnsi="宋体" w:cs="宋体" w:hint="eastAsia"/>
          <w:b/>
          <w:sz w:val="28"/>
          <w:szCs w:val="28"/>
        </w:rPr>
      </w:pPr>
      <w:r>
        <w:rPr>
          <w:rFonts w:eastAsia="宋体" w:hAnsi="宋体" w:cs="宋体" w:hint="eastAsia"/>
          <w:b/>
          <w:sz w:val="28"/>
          <w:szCs w:val="28"/>
        </w:rPr>
        <w:t>21、评标办法</w:t>
      </w:r>
    </w:p>
    <w:p w14:paraId="3131867A" w14:textId="77777777" w:rsidR="009174FD" w:rsidRDefault="00000000">
      <w:pPr>
        <w:tabs>
          <w:tab w:val="left" w:pos="0"/>
        </w:tabs>
        <w:snapToGrid w:val="0"/>
        <w:spacing w:line="520" w:lineRule="exact"/>
        <w:jc w:val="center"/>
        <w:rPr>
          <w:rFonts w:ascii="宋体" w:eastAsia="宋体" w:hAnsi="宋体" w:cs="宋体" w:hint="eastAsia"/>
          <w:color w:val="0000FF"/>
          <w:sz w:val="28"/>
          <w:szCs w:val="28"/>
        </w:rPr>
      </w:pPr>
      <w:r>
        <w:rPr>
          <w:rFonts w:ascii="宋体" w:eastAsia="宋体" w:hAnsi="宋体" w:cs="宋体" w:hint="eastAsia"/>
          <w:b/>
          <w:bCs/>
          <w:color w:val="0000FF"/>
          <w:sz w:val="28"/>
          <w:szCs w:val="28"/>
        </w:rPr>
        <w:t>综合评估法</w:t>
      </w:r>
    </w:p>
    <w:p w14:paraId="06C3E1A6"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评标办法前附表</w:t>
      </w:r>
    </w:p>
    <w:tbl>
      <w:tblPr>
        <w:tblW w:w="9855" w:type="dxa"/>
        <w:jc w:val="center"/>
        <w:tblLayout w:type="fixed"/>
        <w:tblLook w:val="04A0" w:firstRow="1" w:lastRow="0" w:firstColumn="1" w:lastColumn="0" w:noHBand="0" w:noVBand="1"/>
      </w:tblPr>
      <w:tblGrid>
        <w:gridCol w:w="743"/>
        <w:gridCol w:w="720"/>
        <w:gridCol w:w="1698"/>
        <w:gridCol w:w="850"/>
        <w:gridCol w:w="5844"/>
      </w:tblGrid>
      <w:tr w:rsidR="009174FD" w14:paraId="112A8D7E" w14:textId="77777777">
        <w:trPr>
          <w:trHeight w:val="454"/>
          <w:jc w:val="center"/>
        </w:trPr>
        <w:tc>
          <w:tcPr>
            <w:tcW w:w="14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69D490" w14:textId="77777777" w:rsidR="009174FD" w:rsidRDefault="00000000">
            <w:pPr>
              <w:widowControl/>
              <w:jc w:val="center"/>
              <w:rPr>
                <w:rFonts w:ascii="宋体" w:eastAsia="宋体" w:hAnsi="宋体" w:cs="宋体" w:hint="eastAsia"/>
                <w:b/>
                <w:bCs/>
                <w:color w:val="0000FF"/>
                <w:kern w:val="0"/>
                <w:szCs w:val="21"/>
              </w:rPr>
            </w:pPr>
            <w:r>
              <w:rPr>
                <w:rFonts w:ascii="宋体" w:eastAsia="宋体" w:hAnsi="宋体" w:cs="宋体" w:hint="eastAsia"/>
                <w:b/>
                <w:bCs/>
                <w:color w:val="0000FF"/>
                <w:kern w:val="0"/>
                <w:szCs w:val="21"/>
              </w:rPr>
              <w:t>条款号</w:t>
            </w:r>
          </w:p>
        </w:tc>
        <w:tc>
          <w:tcPr>
            <w:tcW w:w="2548" w:type="dxa"/>
            <w:gridSpan w:val="2"/>
            <w:tcBorders>
              <w:top w:val="single" w:sz="4" w:space="0" w:color="auto"/>
              <w:left w:val="nil"/>
              <w:bottom w:val="single" w:sz="4" w:space="0" w:color="auto"/>
              <w:right w:val="single" w:sz="4" w:space="0" w:color="000000"/>
            </w:tcBorders>
            <w:shd w:val="clear" w:color="auto" w:fill="auto"/>
            <w:noWrap/>
            <w:vAlign w:val="center"/>
          </w:tcPr>
          <w:p w14:paraId="080C63C5" w14:textId="77777777" w:rsidR="009174FD" w:rsidRDefault="00000000">
            <w:pPr>
              <w:widowControl/>
              <w:jc w:val="center"/>
              <w:rPr>
                <w:rFonts w:ascii="宋体" w:eastAsia="宋体" w:hAnsi="宋体" w:cs="宋体" w:hint="eastAsia"/>
                <w:b/>
                <w:bCs/>
                <w:color w:val="0000FF"/>
                <w:kern w:val="0"/>
                <w:szCs w:val="21"/>
              </w:rPr>
            </w:pPr>
            <w:r>
              <w:rPr>
                <w:rFonts w:ascii="宋体" w:eastAsia="宋体" w:hAnsi="宋体" w:cs="宋体" w:hint="eastAsia"/>
                <w:b/>
                <w:bCs/>
                <w:color w:val="0000FF"/>
                <w:kern w:val="0"/>
                <w:szCs w:val="21"/>
              </w:rPr>
              <w:t>评审因素</w:t>
            </w:r>
          </w:p>
        </w:tc>
        <w:tc>
          <w:tcPr>
            <w:tcW w:w="5844" w:type="dxa"/>
            <w:tcBorders>
              <w:top w:val="single" w:sz="4" w:space="0" w:color="auto"/>
              <w:left w:val="nil"/>
              <w:bottom w:val="single" w:sz="4" w:space="0" w:color="auto"/>
              <w:right w:val="single" w:sz="4" w:space="0" w:color="auto"/>
            </w:tcBorders>
            <w:shd w:val="clear" w:color="auto" w:fill="auto"/>
            <w:noWrap/>
            <w:vAlign w:val="center"/>
          </w:tcPr>
          <w:p w14:paraId="5E5C2CAB" w14:textId="77777777" w:rsidR="009174FD" w:rsidRDefault="00000000">
            <w:pPr>
              <w:widowControl/>
              <w:jc w:val="center"/>
              <w:rPr>
                <w:rFonts w:ascii="宋体" w:eastAsia="宋体" w:hAnsi="宋体" w:cs="宋体" w:hint="eastAsia"/>
                <w:b/>
                <w:bCs/>
                <w:color w:val="0000FF"/>
                <w:kern w:val="0"/>
                <w:szCs w:val="21"/>
              </w:rPr>
            </w:pPr>
            <w:r>
              <w:rPr>
                <w:rFonts w:ascii="宋体" w:eastAsia="宋体" w:hAnsi="宋体" w:cs="宋体" w:hint="eastAsia"/>
                <w:b/>
                <w:bCs/>
                <w:color w:val="0000FF"/>
                <w:kern w:val="0"/>
                <w:szCs w:val="21"/>
              </w:rPr>
              <w:t>评审标准</w:t>
            </w:r>
          </w:p>
        </w:tc>
      </w:tr>
      <w:tr w:rsidR="009174FD" w14:paraId="60EDE25E" w14:textId="77777777">
        <w:trPr>
          <w:trHeight w:val="454"/>
          <w:jc w:val="center"/>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882C76F"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2.1.1</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003BE6"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形</w:t>
            </w:r>
          </w:p>
          <w:p w14:paraId="4B8812EB"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式</w:t>
            </w:r>
          </w:p>
          <w:p w14:paraId="11E7F856"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评</w:t>
            </w:r>
          </w:p>
          <w:p w14:paraId="5AEAE699"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审</w:t>
            </w:r>
          </w:p>
          <w:p w14:paraId="1C372D6F"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标</w:t>
            </w:r>
          </w:p>
          <w:p w14:paraId="3C29AAB1"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准</w:t>
            </w:r>
          </w:p>
        </w:tc>
        <w:tc>
          <w:tcPr>
            <w:tcW w:w="25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861913"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投标人名称</w:t>
            </w:r>
          </w:p>
        </w:tc>
        <w:tc>
          <w:tcPr>
            <w:tcW w:w="5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CC067"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与营业执照、资质证书、安全生产许可证一致</w:t>
            </w:r>
          </w:p>
        </w:tc>
      </w:tr>
      <w:tr w:rsidR="009174FD" w14:paraId="2E115AAA" w14:textId="77777777">
        <w:trPr>
          <w:trHeight w:val="454"/>
          <w:jc w:val="center"/>
        </w:trPr>
        <w:tc>
          <w:tcPr>
            <w:tcW w:w="743" w:type="dxa"/>
            <w:vMerge/>
            <w:tcBorders>
              <w:top w:val="single" w:sz="4" w:space="0" w:color="auto"/>
              <w:left w:val="single" w:sz="4" w:space="0" w:color="auto"/>
              <w:bottom w:val="single" w:sz="4" w:space="0" w:color="auto"/>
              <w:right w:val="single" w:sz="4" w:space="0" w:color="auto"/>
            </w:tcBorders>
            <w:vAlign w:val="center"/>
          </w:tcPr>
          <w:p w14:paraId="21121DC5" w14:textId="77777777" w:rsidR="009174FD" w:rsidRDefault="009174FD">
            <w:pPr>
              <w:widowControl/>
              <w:jc w:val="left"/>
              <w:rPr>
                <w:rFonts w:ascii="宋体" w:eastAsia="宋体" w:hAnsi="宋体" w:cs="宋体" w:hint="eastAsia"/>
                <w:color w:val="0000FF"/>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4F0CDE70" w14:textId="77777777" w:rsidR="009174FD" w:rsidRDefault="009174FD">
            <w:pPr>
              <w:widowControl/>
              <w:jc w:val="left"/>
              <w:rPr>
                <w:rFonts w:ascii="宋体" w:eastAsia="宋体" w:hAnsi="宋体" w:cs="宋体" w:hint="eastAsia"/>
                <w:color w:val="0000FF"/>
                <w:kern w:val="0"/>
                <w:szCs w:val="21"/>
              </w:rPr>
            </w:pPr>
          </w:p>
        </w:tc>
        <w:tc>
          <w:tcPr>
            <w:tcW w:w="25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BE60A7"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投标文件签字盖章</w:t>
            </w:r>
          </w:p>
        </w:tc>
        <w:tc>
          <w:tcPr>
            <w:tcW w:w="5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ECB13"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有法定代表人或其委托代理人签字并加盖单位公章</w:t>
            </w:r>
          </w:p>
        </w:tc>
      </w:tr>
      <w:tr w:rsidR="009174FD" w14:paraId="336BB49C" w14:textId="77777777">
        <w:trPr>
          <w:trHeight w:val="454"/>
          <w:jc w:val="center"/>
        </w:trPr>
        <w:tc>
          <w:tcPr>
            <w:tcW w:w="743" w:type="dxa"/>
            <w:vMerge/>
            <w:tcBorders>
              <w:top w:val="single" w:sz="4" w:space="0" w:color="auto"/>
              <w:left w:val="single" w:sz="4" w:space="0" w:color="auto"/>
              <w:bottom w:val="single" w:sz="4" w:space="0" w:color="auto"/>
              <w:right w:val="single" w:sz="4" w:space="0" w:color="auto"/>
            </w:tcBorders>
            <w:vAlign w:val="center"/>
          </w:tcPr>
          <w:p w14:paraId="6ACFFF86" w14:textId="77777777" w:rsidR="009174FD" w:rsidRDefault="009174FD">
            <w:pPr>
              <w:widowControl/>
              <w:jc w:val="left"/>
              <w:rPr>
                <w:rFonts w:ascii="宋体" w:eastAsia="宋体" w:hAnsi="宋体" w:cs="宋体" w:hint="eastAsia"/>
                <w:color w:val="0000FF"/>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488ABABB" w14:textId="77777777" w:rsidR="009174FD" w:rsidRDefault="009174FD">
            <w:pPr>
              <w:widowControl/>
              <w:jc w:val="left"/>
              <w:rPr>
                <w:rFonts w:ascii="宋体" w:eastAsia="宋体" w:hAnsi="宋体" w:cs="宋体" w:hint="eastAsia"/>
                <w:color w:val="0000FF"/>
                <w:kern w:val="0"/>
                <w:szCs w:val="21"/>
              </w:rPr>
            </w:pPr>
          </w:p>
        </w:tc>
        <w:tc>
          <w:tcPr>
            <w:tcW w:w="25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2A65F0"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投标文件格式</w:t>
            </w:r>
          </w:p>
        </w:tc>
        <w:tc>
          <w:tcPr>
            <w:tcW w:w="5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55F09"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满足招标文件要求</w:t>
            </w:r>
          </w:p>
        </w:tc>
      </w:tr>
      <w:tr w:rsidR="009174FD" w14:paraId="4CDAE2CC" w14:textId="77777777">
        <w:trPr>
          <w:trHeight w:val="454"/>
          <w:jc w:val="center"/>
        </w:trPr>
        <w:tc>
          <w:tcPr>
            <w:tcW w:w="743" w:type="dxa"/>
            <w:vMerge/>
            <w:tcBorders>
              <w:top w:val="single" w:sz="4" w:space="0" w:color="auto"/>
              <w:left w:val="single" w:sz="4" w:space="0" w:color="auto"/>
              <w:bottom w:val="single" w:sz="4" w:space="0" w:color="auto"/>
              <w:right w:val="single" w:sz="4" w:space="0" w:color="auto"/>
            </w:tcBorders>
            <w:vAlign w:val="center"/>
          </w:tcPr>
          <w:p w14:paraId="45FCA46E" w14:textId="77777777" w:rsidR="009174FD" w:rsidRDefault="009174FD">
            <w:pPr>
              <w:widowControl/>
              <w:jc w:val="left"/>
              <w:rPr>
                <w:rFonts w:ascii="宋体" w:eastAsia="宋体" w:hAnsi="宋体" w:cs="宋体" w:hint="eastAsia"/>
                <w:color w:val="0000FF"/>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083CEF0C" w14:textId="77777777" w:rsidR="009174FD" w:rsidRDefault="009174FD">
            <w:pPr>
              <w:widowControl/>
              <w:jc w:val="left"/>
              <w:rPr>
                <w:rFonts w:ascii="宋体" w:eastAsia="宋体" w:hAnsi="宋体" w:cs="宋体" w:hint="eastAsia"/>
                <w:color w:val="0000FF"/>
                <w:kern w:val="0"/>
                <w:szCs w:val="21"/>
              </w:rPr>
            </w:pPr>
          </w:p>
        </w:tc>
        <w:tc>
          <w:tcPr>
            <w:tcW w:w="25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AB6618"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投标文件的编制</w:t>
            </w:r>
          </w:p>
        </w:tc>
        <w:tc>
          <w:tcPr>
            <w:tcW w:w="5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86C2D"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满足招标文件要求</w:t>
            </w:r>
          </w:p>
        </w:tc>
      </w:tr>
      <w:tr w:rsidR="009174FD" w14:paraId="464D7C25" w14:textId="77777777">
        <w:trPr>
          <w:trHeight w:val="454"/>
          <w:jc w:val="center"/>
        </w:trPr>
        <w:tc>
          <w:tcPr>
            <w:tcW w:w="743" w:type="dxa"/>
            <w:vMerge/>
            <w:tcBorders>
              <w:top w:val="single" w:sz="4" w:space="0" w:color="auto"/>
              <w:left w:val="single" w:sz="4" w:space="0" w:color="auto"/>
              <w:bottom w:val="single" w:sz="4" w:space="0" w:color="auto"/>
              <w:right w:val="single" w:sz="4" w:space="0" w:color="auto"/>
            </w:tcBorders>
            <w:vAlign w:val="center"/>
          </w:tcPr>
          <w:p w14:paraId="043B8DE5" w14:textId="77777777" w:rsidR="009174FD" w:rsidRDefault="009174FD">
            <w:pPr>
              <w:widowControl/>
              <w:jc w:val="left"/>
              <w:rPr>
                <w:rFonts w:ascii="宋体" w:eastAsia="宋体" w:hAnsi="宋体" w:cs="宋体" w:hint="eastAsia"/>
                <w:color w:val="0000FF"/>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7BBF3F3D" w14:textId="77777777" w:rsidR="009174FD" w:rsidRDefault="009174FD">
            <w:pPr>
              <w:widowControl/>
              <w:jc w:val="left"/>
              <w:rPr>
                <w:rFonts w:ascii="宋体" w:eastAsia="宋体" w:hAnsi="宋体" w:cs="宋体" w:hint="eastAsia"/>
                <w:color w:val="0000FF"/>
                <w:kern w:val="0"/>
                <w:szCs w:val="21"/>
              </w:rPr>
            </w:pPr>
          </w:p>
        </w:tc>
        <w:tc>
          <w:tcPr>
            <w:tcW w:w="25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E9F813"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投标文件份数</w:t>
            </w:r>
          </w:p>
        </w:tc>
        <w:tc>
          <w:tcPr>
            <w:tcW w:w="5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EE6EB"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满足招标文件要求</w:t>
            </w:r>
          </w:p>
        </w:tc>
      </w:tr>
      <w:tr w:rsidR="009174FD" w14:paraId="05E5B1C9" w14:textId="77777777">
        <w:trPr>
          <w:trHeight w:val="454"/>
          <w:jc w:val="center"/>
        </w:trPr>
        <w:tc>
          <w:tcPr>
            <w:tcW w:w="743" w:type="dxa"/>
            <w:vMerge/>
            <w:tcBorders>
              <w:top w:val="single" w:sz="4" w:space="0" w:color="auto"/>
              <w:left w:val="single" w:sz="4" w:space="0" w:color="auto"/>
              <w:bottom w:val="single" w:sz="4" w:space="0" w:color="auto"/>
              <w:right w:val="single" w:sz="4" w:space="0" w:color="auto"/>
            </w:tcBorders>
            <w:vAlign w:val="center"/>
          </w:tcPr>
          <w:p w14:paraId="25A068D1" w14:textId="77777777" w:rsidR="009174FD" w:rsidRDefault="009174FD">
            <w:pPr>
              <w:widowControl/>
              <w:jc w:val="left"/>
              <w:rPr>
                <w:rFonts w:ascii="宋体" w:eastAsia="宋体" w:hAnsi="宋体" w:cs="宋体" w:hint="eastAsia"/>
                <w:color w:val="0000FF"/>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15E1D772" w14:textId="77777777" w:rsidR="009174FD" w:rsidRDefault="009174FD">
            <w:pPr>
              <w:widowControl/>
              <w:jc w:val="left"/>
              <w:rPr>
                <w:rFonts w:ascii="宋体" w:eastAsia="宋体" w:hAnsi="宋体" w:cs="宋体" w:hint="eastAsia"/>
                <w:color w:val="0000FF"/>
                <w:kern w:val="0"/>
                <w:szCs w:val="21"/>
              </w:rPr>
            </w:pPr>
          </w:p>
        </w:tc>
        <w:tc>
          <w:tcPr>
            <w:tcW w:w="25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12E8C3"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投标文件密封和标记</w:t>
            </w:r>
          </w:p>
        </w:tc>
        <w:tc>
          <w:tcPr>
            <w:tcW w:w="5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84B18"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满足招标文件要求</w:t>
            </w:r>
          </w:p>
        </w:tc>
      </w:tr>
      <w:tr w:rsidR="009174FD" w14:paraId="58CB2342" w14:textId="77777777">
        <w:trPr>
          <w:trHeight w:val="454"/>
          <w:jc w:val="center"/>
        </w:trPr>
        <w:tc>
          <w:tcPr>
            <w:tcW w:w="743" w:type="dxa"/>
            <w:vMerge/>
            <w:tcBorders>
              <w:top w:val="single" w:sz="4" w:space="0" w:color="auto"/>
              <w:left w:val="single" w:sz="4" w:space="0" w:color="auto"/>
              <w:bottom w:val="single" w:sz="4" w:space="0" w:color="auto"/>
              <w:right w:val="single" w:sz="4" w:space="0" w:color="auto"/>
            </w:tcBorders>
            <w:vAlign w:val="center"/>
          </w:tcPr>
          <w:p w14:paraId="57E22C3B" w14:textId="77777777" w:rsidR="009174FD" w:rsidRDefault="009174FD">
            <w:pPr>
              <w:widowControl/>
              <w:jc w:val="left"/>
              <w:rPr>
                <w:rFonts w:ascii="宋体" w:eastAsia="宋体" w:hAnsi="宋体" w:cs="宋体" w:hint="eastAsia"/>
                <w:color w:val="0000FF"/>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1AC7C6D3" w14:textId="77777777" w:rsidR="009174FD" w:rsidRDefault="009174FD">
            <w:pPr>
              <w:widowControl/>
              <w:jc w:val="left"/>
              <w:rPr>
                <w:rFonts w:ascii="宋体" w:eastAsia="宋体" w:hAnsi="宋体" w:cs="宋体" w:hint="eastAsia"/>
                <w:color w:val="0000FF"/>
                <w:kern w:val="0"/>
                <w:szCs w:val="21"/>
              </w:rPr>
            </w:pPr>
          </w:p>
        </w:tc>
        <w:tc>
          <w:tcPr>
            <w:tcW w:w="25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235BFF"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投标文件递交</w:t>
            </w:r>
          </w:p>
        </w:tc>
        <w:tc>
          <w:tcPr>
            <w:tcW w:w="5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D538D"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满足招标文件要求</w:t>
            </w:r>
          </w:p>
        </w:tc>
      </w:tr>
      <w:tr w:rsidR="009174FD" w14:paraId="7BB26C51" w14:textId="77777777">
        <w:trPr>
          <w:trHeight w:val="454"/>
          <w:jc w:val="center"/>
        </w:trPr>
        <w:tc>
          <w:tcPr>
            <w:tcW w:w="743" w:type="dxa"/>
            <w:vMerge/>
            <w:tcBorders>
              <w:top w:val="single" w:sz="4" w:space="0" w:color="auto"/>
              <w:left w:val="single" w:sz="4" w:space="0" w:color="auto"/>
              <w:bottom w:val="single" w:sz="4" w:space="0" w:color="auto"/>
              <w:right w:val="single" w:sz="4" w:space="0" w:color="auto"/>
            </w:tcBorders>
            <w:vAlign w:val="center"/>
          </w:tcPr>
          <w:p w14:paraId="04148F6B" w14:textId="77777777" w:rsidR="009174FD" w:rsidRDefault="009174FD">
            <w:pPr>
              <w:widowControl/>
              <w:jc w:val="left"/>
              <w:rPr>
                <w:rFonts w:ascii="宋体" w:eastAsia="宋体" w:hAnsi="宋体" w:cs="宋体" w:hint="eastAsia"/>
                <w:color w:val="0000FF"/>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23CEB9B0" w14:textId="77777777" w:rsidR="009174FD" w:rsidRDefault="009174FD">
            <w:pPr>
              <w:widowControl/>
              <w:jc w:val="left"/>
              <w:rPr>
                <w:rFonts w:ascii="宋体" w:eastAsia="宋体" w:hAnsi="宋体" w:cs="宋体" w:hint="eastAsia"/>
                <w:color w:val="0000FF"/>
                <w:kern w:val="0"/>
                <w:szCs w:val="21"/>
              </w:rPr>
            </w:pPr>
          </w:p>
        </w:tc>
        <w:tc>
          <w:tcPr>
            <w:tcW w:w="25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B66928"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报价唯一</w:t>
            </w:r>
          </w:p>
        </w:tc>
        <w:tc>
          <w:tcPr>
            <w:tcW w:w="5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D03AB"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只能有一个有效报价</w:t>
            </w:r>
          </w:p>
        </w:tc>
      </w:tr>
      <w:tr w:rsidR="009174FD" w14:paraId="394B53C7" w14:textId="77777777">
        <w:trPr>
          <w:trHeight w:val="454"/>
          <w:jc w:val="center"/>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6F25E48"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2.1.2</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AA0BCE"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资</w:t>
            </w:r>
          </w:p>
          <w:p w14:paraId="29F24F5E"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格</w:t>
            </w:r>
          </w:p>
          <w:p w14:paraId="43859873"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评</w:t>
            </w:r>
          </w:p>
          <w:p w14:paraId="4BAFFCD9"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审</w:t>
            </w:r>
          </w:p>
          <w:p w14:paraId="7323DE28"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标</w:t>
            </w:r>
          </w:p>
          <w:p w14:paraId="1B17B791"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准</w:t>
            </w:r>
          </w:p>
        </w:tc>
        <w:tc>
          <w:tcPr>
            <w:tcW w:w="25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E9ED1F"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营业执照</w:t>
            </w:r>
          </w:p>
        </w:tc>
        <w:tc>
          <w:tcPr>
            <w:tcW w:w="5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AA7FC"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具备年审有效的营业执照</w:t>
            </w:r>
          </w:p>
        </w:tc>
      </w:tr>
      <w:tr w:rsidR="009174FD" w14:paraId="04386671" w14:textId="77777777">
        <w:trPr>
          <w:trHeight w:val="454"/>
          <w:jc w:val="center"/>
        </w:trPr>
        <w:tc>
          <w:tcPr>
            <w:tcW w:w="743" w:type="dxa"/>
            <w:vMerge/>
            <w:tcBorders>
              <w:top w:val="single" w:sz="4" w:space="0" w:color="auto"/>
              <w:left w:val="single" w:sz="4" w:space="0" w:color="auto"/>
              <w:bottom w:val="single" w:sz="4" w:space="0" w:color="auto"/>
              <w:right w:val="single" w:sz="4" w:space="0" w:color="auto"/>
            </w:tcBorders>
            <w:vAlign w:val="center"/>
          </w:tcPr>
          <w:p w14:paraId="19D9BBFB" w14:textId="77777777" w:rsidR="009174FD" w:rsidRDefault="009174FD">
            <w:pPr>
              <w:widowControl/>
              <w:jc w:val="left"/>
              <w:rPr>
                <w:rFonts w:ascii="宋体" w:eastAsia="宋体" w:hAnsi="宋体" w:cs="宋体" w:hint="eastAsia"/>
                <w:color w:val="0000FF"/>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510D58FC" w14:textId="77777777" w:rsidR="009174FD" w:rsidRDefault="009174FD">
            <w:pPr>
              <w:widowControl/>
              <w:jc w:val="left"/>
              <w:rPr>
                <w:rFonts w:ascii="宋体" w:eastAsia="宋体" w:hAnsi="宋体" w:cs="宋体" w:hint="eastAsia"/>
                <w:color w:val="0000FF"/>
                <w:kern w:val="0"/>
                <w:szCs w:val="21"/>
              </w:rPr>
            </w:pPr>
          </w:p>
        </w:tc>
        <w:tc>
          <w:tcPr>
            <w:tcW w:w="25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1B9C5C"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安全生产许可证</w:t>
            </w:r>
          </w:p>
        </w:tc>
        <w:tc>
          <w:tcPr>
            <w:tcW w:w="5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A1C9C"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具备合法有效的安全生产许可证</w:t>
            </w:r>
          </w:p>
        </w:tc>
      </w:tr>
      <w:tr w:rsidR="009174FD" w14:paraId="5BF145AC" w14:textId="77777777">
        <w:trPr>
          <w:trHeight w:val="454"/>
          <w:jc w:val="center"/>
        </w:trPr>
        <w:tc>
          <w:tcPr>
            <w:tcW w:w="743" w:type="dxa"/>
            <w:vMerge/>
            <w:tcBorders>
              <w:top w:val="single" w:sz="4" w:space="0" w:color="auto"/>
              <w:left w:val="single" w:sz="4" w:space="0" w:color="auto"/>
              <w:bottom w:val="single" w:sz="4" w:space="0" w:color="auto"/>
              <w:right w:val="single" w:sz="4" w:space="0" w:color="auto"/>
            </w:tcBorders>
            <w:vAlign w:val="center"/>
          </w:tcPr>
          <w:p w14:paraId="02BEA165" w14:textId="77777777" w:rsidR="009174FD" w:rsidRDefault="009174FD">
            <w:pPr>
              <w:widowControl/>
              <w:jc w:val="left"/>
              <w:rPr>
                <w:rFonts w:ascii="宋体" w:eastAsia="宋体" w:hAnsi="宋体" w:cs="宋体" w:hint="eastAsia"/>
                <w:color w:val="0000FF"/>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664256D6" w14:textId="77777777" w:rsidR="009174FD" w:rsidRDefault="009174FD">
            <w:pPr>
              <w:widowControl/>
              <w:jc w:val="left"/>
              <w:rPr>
                <w:rFonts w:ascii="宋体" w:eastAsia="宋体" w:hAnsi="宋体" w:cs="宋体" w:hint="eastAsia"/>
                <w:color w:val="0000FF"/>
                <w:kern w:val="0"/>
                <w:szCs w:val="21"/>
              </w:rPr>
            </w:pPr>
          </w:p>
        </w:tc>
        <w:tc>
          <w:tcPr>
            <w:tcW w:w="25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0A43F6"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资质范围与等级</w:t>
            </w:r>
          </w:p>
        </w:tc>
        <w:tc>
          <w:tcPr>
            <w:tcW w:w="5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DF449"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满足招标文件要求</w:t>
            </w:r>
          </w:p>
        </w:tc>
      </w:tr>
      <w:tr w:rsidR="009174FD" w14:paraId="168AD45C" w14:textId="77777777">
        <w:trPr>
          <w:trHeight w:val="454"/>
          <w:jc w:val="center"/>
        </w:trPr>
        <w:tc>
          <w:tcPr>
            <w:tcW w:w="743" w:type="dxa"/>
            <w:vMerge/>
            <w:tcBorders>
              <w:top w:val="single" w:sz="4" w:space="0" w:color="auto"/>
              <w:left w:val="single" w:sz="4" w:space="0" w:color="auto"/>
              <w:bottom w:val="single" w:sz="4" w:space="0" w:color="auto"/>
              <w:right w:val="single" w:sz="4" w:space="0" w:color="auto"/>
            </w:tcBorders>
            <w:vAlign w:val="center"/>
          </w:tcPr>
          <w:p w14:paraId="520AB751" w14:textId="77777777" w:rsidR="009174FD" w:rsidRDefault="009174FD">
            <w:pPr>
              <w:widowControl/>
              <w:jc w:val="left"/>
              <w:rPr>
                <w:rFonts w:ascii="宋体" w:eastAsia="宋体" w:hAnsi="宋体" w:cs="宋体" w:hint="eastAsia"/>
                <w:color w:val="0000FF"/>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0027847B" w14:textId="77777777" w:rsidR="009174FD" w:rsidRDefault="009174FD">
            <w:pPr>
              <w:widowControl/>
              <w:jc w:val="left"/>
              <w:rPr>
                <w:rFonts w:ascii="宋体" w:eastAsia="宋体" w:hAnsi="宋体" w:cs="宋体" w:hint="eastAsia"/>
                <w:color w:val="0000FF"/>
                <w:kern w:val="0"/>
                <w:szCs w:val="21"/>
              </w:rPr>
            </w:pPr>
          </w:p>
        </w:tc>
        <w:tc>
          <w:tcPr>
            <w:tcW w:w="25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12254C"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项目经理</w:t>
            </w:r>
          </w:p>
        </w:tc>
        <w:tc>
          <w:tcPr>
            <w:tcW w:w="5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D9A71"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满足招标文件要求</w:t>
            </w:r>
          </w:p>
        </w:tc>
      </w:tr>
      <w:tr w:rsidR="009174FD" w14:paraId="4FD74F61" w14:textId="77777777">
        <w:trPr>
          <w:trHeight w:val="454"/>
          <w:jc w:val="center"/>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501CBEC"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2.1.3</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66FCEB"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响</w:t>
            </w:r>
          </w:p>
          <w:p w14:paraId="50A8597C"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应</w:t>
            </w:r>
          </w:p>
          <w:p w14:paraId="0785BD53"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性</w:t>
            </w:r>
          </w:p>
          <w:p w14:paraId="6449B75F"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评</w:t>
            </w:r>
          </w:p>
          <w:p w14:paraId="319CEAD8"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审</w:t>
            </w:r>
          </w:p>
          <w:p w14:paraId="57294B72"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标</w:t>
            </w:r>
          </w:p>
          <w:p w14:paraId="00F8C713"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准</w:t>
            </w:r>
          </w:p>
        </w:tc>
        <w:tc>
          <w:tcPr>
            <w:tcW w:w="25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F9C911"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投标报价</w:t>
            </w:r>
          </w:p>
        </w:tc>
        <w:tc>
          <w:tcPr>
            <w:tcW w:w="5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36E9D"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响应招标文件要求</w:t>
            </w:r>
          </w:p>
        </w:tc>
      </w:tr>
      <w:tr w:rsidR="009174FD" w14:paraId="0FD1BFD0" w14:textId="77777777">
        <w:trPr>
          <w:trHeight w:val="454"/>
          <w:jc w:val="center"/>
        </w:trPr>
        <w:tc>
          <w:tcPr>
            <w:tcW w:w="743" w:type="dxa"/>
            <w:vMerge/>
            <w:tcBorders>
              <w:top w:val="single" w:sz="4" w:space="0" w:color="auto"/>
              <w:left w:val="single" w:sz="4" w:space="0" w:color="auto"/>
              <w:bottom w:val="single" w:sz="4" w:space="0" w:color="auto"/>
              <w:right w:val="single" w:sz="4" w:space="0" w:color="auto"/>
            </w:tcBorders>
            <w:vAlign w:val="center"/>
          </w:tcPr>
          <w:p w14:paraId="120D2DFC" w14:textId="77777777" w:rsidR="009174FD" w:rsidRDefault="009174FD">
            <w:pPr>
              <w:widowControl/>
              <w:jc w:val="left"/>
              <w:rPr>
                <w:rFonts w:ascii="宋体" w:eastAsia="宋体" w:hAnsi="宋体" w:cs="宋体" w:hint="eastAsia"/>
                <w:color w:val="0000FF"/>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1EA9C5AF" w14:textId="77777777" w:rsidR="009174FD" w:rsidRDefault="009174FD">
            <w:pPr>
              <w:widowControl/>
              <w:jc w:val="left"/>
              <w:rPr>
                <w:rFonts w:ascii="宋体" w:eastAsia="宋体" w:hAnsi="宋体" w:cs="宋体" w:hint="eastAsia"/>
                <w:color w:val="0000FF"/>
                <w:kern w:val="0"/>
                <w:szCs w:val="21"/>
              </w:rPr>
            </w:pPr>
          </w:p>
        </w:tc>
        <w:tc>
          <w:tcPr>
            <w:tcW w:w="25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1199B2"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投标内容</w:t>
            </w:r>
          </w:p>
        </w:tc>
        <w:tc>
          <w:tcPr>
            <w:tcW w:w="5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23AAD"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响应招标文件要求</w:t>
            </w:r>
          </w:p>
        </w:tc>
      </w:tr>
      <w:tr w:rsidR="009174FD" w14:paraId="1F0A74E6" w14:textId="77777777">
        <w:trPr>
          <w:trHeight w:val="454"/>
          <w:jc w:val="center"/>
        </w:trPr>
        <w:tc>
          <w:tcPr>
            <w:tcW w:w="743" w:type="dxa"/>
            <w:vMerge/>
            <w:tcBorders>
              <w:top w:val="single" w:sz="4" w:space="0" w:color="auto"/>
              <w:left w:val="single" w:sz="4" w:space="0" w:color="auto"/>
              <w:bottom w:val="single" w:sz="4" w:space="0" w:color="auto"/>
              <w:right w:val="single" w:sz="4" w:space="0" w:color="auto"/>
            </w:tcBorders>
            <w:vAlign w:val="center"/>
          </w:tcPr>
          <w:p w14:paraId="7CB8548B" w14:textId="77777777" w:rsidR="009174FD" w:rsidRDefault="009174FD">
            <w:pPr>
              <w:widowControl/>
              <w:jc w:val="left"/>
              <w:rPr>
                <w:rFonts w:ascii="宋体" w:eastAsia="宋体" w:hAnsi="宋体" w:cs="宋体" w:hint="eastAsia"/>
                <w:color w:val="0000FF"/>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46904B5C" w14:textId="77777777" w:rsidR="009174FD" w:rsidRDefault="009174FD">
            <w:pPr>
              <w:widowControl/>
              <w:jc w:val="left"/>
              <w:rPr>
                <w:rFonts w:ascii="宋体" w:eastAsia="宋体" w:hAnsi="宋体" w:cs="宋体" w:hint="eastAsia"/>
                <w:color w:val="0000FF"/>
                <w:kern w:val="0"/>
                <w:szCs w:val="21"/>
              </w:rPr>
            </w:pPr>
          </w:p>
        </w:tc>
        <w:tc>
          <w:tcPr>
            <w:tcW w:w="25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A7F3CC"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工期</w:t>
            </w:r>
          </w:p>
        </w:tc>
        <w:tc>
          <w:tcPr>
            <w:tcW w:w="5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097C0"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响应招标文件要求</w:t>
            </w:r>
          </w:p>
        </w:tc>
      </w:tr>
      <w:tr w:rsidR="009174FD" w14:paraId="65A2E3CC" w14:textId="77777777">
        <w:trPr>
          <w:trHeight w:val="454"/>
          <w:jc w:val="center"/>
        </w:trPr>
        <w:tc>
          <w:tcPr>
            <w:tcW w:w="743" w:type="dxa"/>
            <w:vMerge/>
            <w:tcBorders>
              <w:top w:val="single" w:sz="4" w:space="0" w:color="auto"/>
              <w:left w:val="single" w:sz="4" w:space="0" w:color="auto"/>
              <w:bottom w:val="single" w:sz="4" w:space="0" w:color="auto"/>
              <w:right w:val="single" w:sz="4" w:space="0" w:color="auto"/>
            </w:tcBorders>
            <w:vAlign w:val="center"/>
          </w:tcPr>
          <w:p w14:paraId="6F334E5B" w14:textId="77777777" w:rsidR="009174FD" w:rsidRDefault="009174FD">
            <w:pPr>
              <w:widowControl/>
              <w:jc w:val="left"/>
              <w:rPr>
                <w:rFonts w:ascii="宋体" w:eastAsia="宋体" w:hAnsi="宋体" w:cs="宋体" w:hint="eastAsia"/>
                <w:color w:val="0000FF"/>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1E51D8BF" w14:textId="77777777" w:rsidR="009174FD" w:rsidRDefault="009174FD">
            <w:pPr>
              <w:widowControl/>
              <w:jc w:val="left"/>
              <w:rPr>
                <w:rFonts w:ascii="宋体" w:eastAsia="宋体" w:hAnsi="宋体" w:cs="宋体" w:hint="eastAsia"/>
                <w:color w:val="0000FF"/>
                <w:kern w:val="0"/>
                <w:szCs w:val="21"/>
              </w:rPr>
            </w:pPr>
          </w:p>
        </w:tc>
        <w:tc>
          <w:tcPr>
            <w:tcW w:w="25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F4C937"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工程质量</w:t>
            </w:r>
          </w:p>
        </w:tc>
        <w:tc>
          <w:tcPr>
            <w:tcW w:w="5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814CC"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响应招标文件要求</w:t>
            </w:r>
          </w:p>
        </w:tc>
      </w:tr>
      <w:tr w:rsidR="009174FD" w14:paraId="7366FF98" w14:textId="77777777">
        <w:trPr>
          <w:trHeight w:val="454"/>
          <w:jc w:val="center"/>
        </w:trPr>
        <w:tc>
          <w:tcPr>
            <w:tcW w:w="743" w:type="dxa"/>
            <w:vMerge/>
            <w:tcBorders>
              <w:top w:val="single" w:sz="4" w:space="0" w:color="auto"/>
              <w:left w:val="single" w:sz="4" w:space="0" w:color="auto"/>
              <w:bottom w:val="single" w:sz="4" w:space="0" w:color="auto"/>
              <w:right w:val="single" w:sz="4" w:space="0" w:color="auto"/>
            </w:tcBorders>
            <w:vAlign w:val="center"/>
          </w:tcPr>
          <w:p w14:paraId="3509F588" w14:textId="77777777" w:rsidR="009174FD" w:rsidRDefault="009174FD">
            <w:pPr>
              <w:widowControl/>
              <w:jc w:val="left"/>
              <w:rPr>
                <w:rFonts w:ascii="宋体" w:eastAsia="宋体" w:hAnsi="宋体" w:cs="宋体" w:hint="eastAsia"/>
                <w:color w:val="0000FF"/>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5A1D35E0" w14:textId="77777777" w:rsidR="009174FD" w:rsidRDefault="009174FD">
            <w:pPr>
              <w:widowControl/>
              <w:jc w:val="left"/>
              <w:rPr>
                <w:rFonts w:ascii="宋体" w:eastAsia="宋体" w:hAnsi="宋体" w:cs="宋体" w:hint="eastAsia"/>
                <w:color w:val="0000FF"/>
                <w:kern w:val="0"/>
                <w:szCs w:val="21"/>
              </w:rPr>
            </w:pPr>
          </w:p>
        </w:tc>
        <w:tc>
          <w:tcPr>
            <w:tcW w:w="25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A8B98D"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投标有效期</w:t>
            </w:r>
          </w:p>
        </w:tc>
        <w:tc>
          <w:tcPr>
            <w:tcW w:w="5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334A2"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响应招标文件要求</w:t>
            </w:r>
          </w:p>
        </w:tc>
      </w:tr>
      <w:tr w:rsidR="009174FD" w14:paraId="47EA23A3" w14:textId="77777777">
        <w:trPr>
          <w:trHeight w:val="454"/>
          <w:jc w:val="center"/>
        </w:trPr>
        <w:tc>
          <w:tcPr>
            <w:tcW w:w="743" w:type="dxa"/>
            <w:vMerge/>
            <w:tcBorders>
              <w:top w:val="single" w:sz="4" w:space="0" w:color="auto"/>
              <w:left w:val="single" w:sz="4" w:space="0" w:color="auto"/>
              <w:bottom w:val="single" w:sz="4" w:space="0" w:color="auto"/>
              <w:right w:val="single" w:sz="4" w:space="0" w:color="auto"/>
            </w:tcBorders>
            <w:vAlign w:val="center"/>
          </w:tcPr>
          <w:p w14:paraId="516854C4" w14:textId="77777777" w:rsidR="009174FD" w:rsidRDefault="009174FD">
            <w:pPr>
              <w:widowControl/>
              <w:jc w:val="left"/>
              <w:rPr>
                <w:rFonts w:ascii="宋体" w:eastAsia="宋体" w:hAnsi="宋体" w:cs="宋体" w:hint="eastAsia"/>
                <w:color w:val="0000FF"/>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2A88C86F" w14:textId="77777777" w:rsidR="009174FD" w:rsidRDefault="009174FD">
            <w:pPr>
              <w:widowControl/>
              <w:jc w:val="left"/>
              <w:rPr>
                <w:rFonts w:ascii="宋体" w:eastAsia="宋体" w:hAnsi="宋体" w:cs="宋体" w:hint="eastAsia"/>
                <w:color w:val="0000FF"/>
                <w:kern w:val="0"/>
                <w:szCs w:val="21"/>
              </w:rPr>
            </w:pPr>
          </w:p>
        </w:tc>
        <w:tc>
          <w:tcPr>
            <w:tcW w:w="25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7E0D02"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投标保证金</w:t>
            </w:r>
          </w:p>
        </w:tc>
        <w:tc>
          <w:tcPr>
            <w:tcW w:w="5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5F8E4"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响应招标文件要求</w:t>
            </w:r>
          </w:p>
        </w:tc>
      </w:tr>
      <w:tr w:rsidR="009174FD" w14:paraId="3BF444DD" w14:textId="77777777">
        <w:trPr>
          <w:trHeight w:val="454"/>
          <w:jc w:val="center"/>
        </w:trPr>
        <w:tc>
          <w:tcPr>
            <w:tcW w:w="14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174857" w14:textId="77777777" w:rsidR="009174FD" w:rsidRDefault="00000000">
            <w:pPr>
              <w:widowControl/>
              <w:jc w:val="center"/>
              <w:rPr>
                <w:rFonts w:ascii="宋体" w:eastAsia="宋体" w:hAnsi="宋体" w:cs="宋体" w:hint="eastAsia"/>
                <w:b/>
                <w:bCs/>
                <w:color w:val="0000FF"/>
                <w:kern w:val="0"/>
                <w:szCs w:val="21"/>
              </w:rPr>
            </w:pPr>
            <w:r>
              <w:rPr>
                <w:rFonts w:ascii="宋体" w:eastAsia="宋体" w:hAnsi="宋体" w:cs="宋体" w:hint="eastAsia"/>
                <w:b/>
                <w:bCs/>
                <w:color w:val="0000FF"/>
                <w:kern w:val="0"/>
                <w:szCs w:val="21"/>
              </w:rPr>
              <w:lastRenderedPageBreak/>
              <w:t>条款号</w:t>
            </w:r>
          </w:p>
        </w:tc>
        <w:tc>
          <w:tcPr>
            <w:tcW w:w="25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3F0394" w14:textId="77777777" w:rsidR="009174FD" w:rsidRDefault="00000000">
            <w:pPr>
              <w:widowControl/>
              <w:jc w:val="center"/>
              <w:rPr>
                <w:rFonts w:ascii="宋体" w:eastAsia="宋体" w:hAnsi="宋体" w:cs="宋体" w:hint="eastAsia"/>
                <w:b/>
                <w:bCs/>
                <w:color w:val="0000FF"/>
                <w:kern w:val="0"/>
                <w:szCs w:val="21"/>
              </w:rPr>
            </w:pPr>
            <w:r>
              <w:rPr>
                <w:rFonts w:ascii="宋体" w:eastAsia="宋体" w:hAnsi="宋体" w:cs="宋体" w:hint="eastAsia"/>
                <w:b/>
                <w:bCs/>
                <w:color w:val="0000FF"/>
                <w:kern w:val="0"/>
                <w:szCs w:val="21"/>
              </w:rPr>
              <w:t>条款内容</w:t>
            </w:r>
          </w:p>
        </w:tc>
        <w:tc>
          <w:tcPr>
            <w:tcW w:w="5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913AB" w14:textId="77777777" w:rsidR="009174FD" w:rsidRDefault="00000000">
            <w:pPr>
              <w:widowControl/>
              <w:jc w:val="center"/>
              <w:rPr>
                <w:rFonts w:ascii="宋体" w:eastAsia="宋体" w:hAnsi="宋体" w:cs="宋体" w:hint="eastAsia"/>
                <w:b/>
                <w:bCs/>
                <w:color w:val="0000FF"/>
                <w:kern w:val="0"/>
                <w:szCs w:val="21"/>
              </w:rPr>
            </w:pPr>
            <w:r>
              <w:rPr>
                <w:rFonts w:ascii="宋体" w:eastAsia="宋体" w:hAnsi="宋体" w:cs="宋体" w:hint="eastAsia"/>
                <w:b/>
                <w:bCs/>
                <w:color w:val="0000FF"/>
                <w:kern w:val="0"/>
                <w:szCs w:val="21"/>
              </w:rPr>
              <w:t>编列内容</w:t>
            </w:r>
          </w:p>
        </w:tc>
      </w:tr>
      <w:tr w:rsidR="009174FD" w14:paraId="59FEF63C" w14:textId="77777777">
        <w:trPr>
          <w:trHeight w:val="1110"/>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29F8A"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2.2.1</w:t>
            </w:r>
          </w:p>
        </w:tc>
        <w:tc>
          <w:tcPr>
            <w:tcW w:w="3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CF3770"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分值构成</w:t>
            </w:r>
          </w:p>
          <w:p w14:paraId="70AF2F05"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（总分100分）</w:t>
            </w:r>
          </w:p>
        </w:tc>
        <w:tc>
          <w:tcPr>
            <w:tcW w:w="5844" w:type="dxa"/>
            <w:tcBorders>
              <w:top w:val="single" w:sz="4" w:space="0" w:color="auto"/>
              <w:left w:val="single" w:sz="4" w:space="0" w:color="auto"/>
              <w:bottom w:val="single" w:sz="4" w:space="0" w:color="auto"/>
              <w:right w:val="single" w:sz="4" w:space="0" w:color="auto"/>
            </w:tcBorders>
            <w:shd w:val="clear" w:color="auto" w:fill="auto"/>
            <w:vAlign w:val="center"/>
          </w:tcPr>
          <w:p w14:paraId="19C84413"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施工方案：</w:t>
            </w:r>
            <w:r>
              <w:rPr>
                <w:rFonts w:ascii="宋体" w:eastAsia="宋体" w:hAnsi="宋体" w:cs="宋体" w:hint="eastAsia"/>
                <w:color w:val="0000FF"/>
                <w:kern w:val="0"/>
                <w:szCs w:val="21"/>
                <w:u w:val="single"/>
              </w:rPr>
              <w:t xml:space="preserve">  25  </w:t>
            </w:r>
            <w:r>
              <w:rPr>
                <w:rFonts w:ascii="宋体" w:eastAsia="宋体" w:hAnsi="宋体" w:cs="宋体" w:hint="eastAsia"/>
                <w:color w:val="0000FF"/>
                <w:kern w:val="0"/>
                <w:szCs w:val="21"/>
              </w:rPr>
              <w:t>分</w:t>
            </w:r>
          </w:p>
          <w:p w14:paraId="118FCDE5"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项目管理机构：</w:t>
            </w:r>
            <w:r>
              <w:rPr>
                <w:rFonts w:ascii="宋体" w:eastAsia="宋体" w:hAnsi="宋体" w:cs="宋体" w:hint="eastAsia"/>
                <w:color w:val="0000FF"/>
                <w:kern w:val="0"/>
                <w:szCs w:val="21"/>
                <w:u w:val="single"/>
              </w:rPr>
              <w:t xml:space="preserve">  5  </w:t>
            </w:r>
            <w:r>
              <w:rPr>
                <w:rFonts w:ascii="宋体" w:eastAsia="宋体" w:hAnsi="宋体" w:cs="宋体" w:hint="eastAsia"/>
                <w:color w:val="0000FF"/>
                <w:kern w:val="0"/>
                <w:szCs w:val="21"/>
              </w:rPr>
              <w:t>分</w:t>
            </w:r>
          </w:p>
          <w:p w14:paraId="0BABD45F"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投标报价：</w:t>
            </w:r>
            <w:r>
              <w:rPr>
                <w:rFonts w:ascii="宋体" w:eastAsia="宋体" w:hAnsi="宋体" w:cs="宋体" w:hint="eastAsia"/>
                <w:color w:val="0000FF"/>
                <w:kern w:val="0"/>
                <w:szCs w:val="21"/>
                <w:u w:val="single"/>
              </w:rPr>
              <w:t xml:space="preserve">  70  </w:t>
            </w:r>
            <w:r>
              <w:rPr>
                <w:rFonts w:ascii="宋体" w:eastAsia="宋体" w:hAnsi="宋体" w:cs="宋体" w:hint="eastAsia"/>
                <w:color w:val="0000FF"/>
                <w:kern w:val="0"/>
                <w:szCs w:val="21"/>
              </w:rPr>
              <w:t>分</w:t>
            </w:r>
          </w:p>
        </w:tc>
      </w:tr>
      <w:tr w:rsidR="009174FD" w14:paraId="2A9D8852" w14:textId="77777777">
        <w:trPr>
          <w:trHeight w:val="2595"/>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93EB4"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2.2.2</w:t>
            </w:r>
          </w:p>
        </w:tc>
        <w:tc>
          <w:tcPr>
            <w:tcW w:w="32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027503E"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评标基准价计算方法</w:t>
            </w:r>
          </w:p>
        </w:tc>
        <w:tc>
          <w:tcPr>
            <w:tcW w:w="5844" w:type="dxa"/>
            <w:tcBorders>
              <w:top w:val="single" w:sz="4" w:space="0" w:color="auto"/>
              <w:left w:val="single" w:sz="4" w:space="0" w:color="auto"/>
              <w:bottom w:val="single" w:sz="4" w:space="0" w:color="auto"/>
              <w:right w:val="single" w:sz="4" w:space="0" w:color="auto"/>
            </w:tcBorders>
            <w:shd w:val="clear" w:color="auto" w:fill="auto"/>
            <w:vAlign w:val="center"/>
          </w:tcPr>
          <w:p w14:paraId="1F3E0DA0"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评标基准价的计算：</w:t>
            </w:r>
            <w:r>
              <w:rPr>
                <w:rFonts w:ascii="宋体" w:eastAsia="宋体" w:hAnsi="宋体" w:cs="宋体" w:hint="eastAsia"/>
                <w:color w:val="0000FF"/>
                <w:kern w:val="0"/>
                <w:szCs w:val="21"/>
              </w:rPr>
              <w:br w:type="page"/>
              <w:t>在开标现场，招标人将当场计算并宣布评标基准价。</w:t>
            </w:r>
            <w:r>
              <w:rPr>
                <w:rFonts w:ascii="宋体" w:eastAsia="宋体" w:hAnsi="宋体" w:cs="宋体" w:hint="eastAsia"/>
                <w:color w:val="0000FF"/>
                <w:kern w:val="0"/>
                <w:szCs w:val="21"/>
              </w:rPr>
              <w:br w:type="page"/>
              <w:t>（1）评标价的确定：</w:t>
            </w:r>
            <w:r>
              <w:rPr>
                <w:rFonts w:ascii="宋体" w:eastAsia="宋体" w:hAnsi="宋体" w:cs="宋体" w:hint="eastAsia"/>
                <w:color w:val="0000FF"/>
                <w:kern w:val="0"/>
                <w:szCs w:val="21"/>
              </w:rPr>
              <w:br w:type="page"/>
              <w:t>经算术性修正后的投标函文字报价即为评标价。</w:t>
            </w:r>
            <w:r>
              <w:rPr>
                <w:rFonts w:ascii="宋体" w:eastAsia="宋体" w:hAnsi="宋体" w:cs="宋体" w:hint="eastAsia"/>
                <w:color w:val="0000FF"/>
                <w:kern w:val="0"/>
                <w:szCs w:val="21"/>
              </w:rPr>
              <w:br w:type="page"/>
              <w:t>（2）评标基准价的确定：</w:t>
            </w:r>
            <w:r>
              <w:rPr>
                <w:rFonts w:ascii="宋体" w:eastAsia="宋体" w:hAnsi="宋体" w:cs="宋体" w:hint="eastAsia"/>
                <w:color w:val="0000FF"/>
                <w:kern w:val="0"/>
                <w:szCs w:val="21"/>
              </w:rPr>
              <w:br w:type="page"/>
              <w:t>计算所有通过初步评标的有效投标人的全部有效报价的最低价作为基准价。</w:t>
            </w:r>
          </w:p>
        </w:tc>
      </w:tr>
      <w:tr w:rsidR="009174FD" w14:paraId="761A7C57" w14:textId="77777777">
        <w:trPr>
          <w:trHeight w:val="402"/>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3796B"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2.2.3</w:t>
            </w:r>
          </w:p>
        </w:tc>
        <w:tc>
          <w:tcPr>
            <w:tcW w:w="32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6D5F096"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投标报价的偏差率计算公式</w:t>
            </w:r>
          </w:p>
        </w:tc>
        <w:tc>
          <w:tcPr>
            <w:tcW w:w="5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B87EE"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偏差率=100%*（投标人报价-评标基准价）/评标基准价</w:t>
            </w:r>
          </w:p>
        </w:tc>
      </w:tr>
      <w:tr w:rsidR="009174FD" w14:paraId="0D07C60F" w14:textId="77777777">
        <w:trPr>
          <w:trHeight w:val="402"/>
          <w:jc w:val="center"/>
        </w:trPr>
        <w:tc>
          <w:tcPr>
            <w:tcW w:w="14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210F5C"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条款号</w:t>
            </w:r>
          </w:p>
        </w:tc>
        <w:tc>
          <w:tcPr>
            <w:tcW w:w="1698" w:type="dxa"/>
            <w:tcBorders>
              <w:top w:val="single" w:sz="4" w:space="0" w:color="auto"/>
              <w:left w:val="nil"/>
              <w:bottom w:val="single" w:sz="4" w:space="0" w:color="auto"/>
              <w:right w:val="single" w:sz="4" w:space="0" w:color="auto"/>
            </w:tcBorders>
            <w:shd w:val="clear" w:color="auto" w:fill="auto"/>
            <w:vAlign w:val="center"/>
          </w:tcPr>
          <w:p w14:paraId="1C574312"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评分因素</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AB4CCC0"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分值</w:t>
            </w:r>
          </w:p>
        </w:tc>
        <w:tc>
          <w:tcPr>
            <w:tcW w:w="5844" w:type="dxa"/>
            <w:tcBorders>
              <w:top w:val="single" w:sz="4" w:space="0" w:color="auto"/>
              <w:left w:val="nil"/>
              <w:bottom w:val="single" w:sz="4" w:space="0" w:color="auto"/>
              <w:right w:val="single" w:sz="4" w:space="0" w:color="auto"/>
            </w:tcBorders>
            <w:shd w:val="clear" w:color="auto" w:fill="auto"/>
            <w:noWrap/>
            <w:vAlign w:val="center"/>
          </w:tcPr>
          <w:p w14:paraId="651FB8F7"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评分标准</w:t>
            </w:r>
          </w:p>
        </w:tc>
      </w:tr>
      <w:tr w:rsidR="009174FD" w14:paraId="2B15D5B0" w14:textId="77777777">
        <w:trPr>
          <w:trHeight w:val="1531"/>
          <w:jc w:val="center"/>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F4D4E4"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2.2.4</w:t>
            </w:r>
          </w:p>
          <w:p w14:paraId="7E45D741"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（1）</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186A46"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施工</w:t>
            </w:r>
          </w:p>
          <w:p w14:paraId="585FE674"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方案评分</w:t>
            </w:r>
          </w:p>
          <w:p w14:paraId="21056938"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标准</w:t>
            </w:r>
          </w:p>
        </w:tc>
        <w:tc>
          <w:tcPr>
            <w:tcW w:w="1698" w:type="dxa"/>
            <w:tcBorders>
              <w:top w:val="single" w:sz="4" w:space="0" w:color="auto"/>
              <w:left w:val="nil"/>
              <w:bottom w:val="single" w:sz="4" w:space="0" w:color="auto"/>
              <w:right w:val="single" w:sz="4" w:space="0" w:color="auto"/>
            </w:tcBorders>
            <w:shd w:val="clear" w:color="auto" w:fill="auto"/>
            <w:vAlign w:val="center"/>
          </w:tcPr>
          <w:p w14:paraId="7218C422"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内容完整性和编制水平</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B293DF2"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u w:val="single"/>
              </w:rPr>
              <w:t xml:space="preserve"> 8 </w:t>
            </w:r>
            <w:r>
              <w:rPr>
                <w:rFonts w:ascii="宋体" w:eastAsia="宋体" w:hAnsi="宋体" w:cs="宋体" w:hint="eastAsia"/>
                <w:color w:val="0000FF"/>
                <w:kern w:val="0"/>
                <w:szCs w:val="21"/>
              </w:rPr>
              <w:t>分</w:t>
            </w:r>
          </w:p>
        </w:tc>
        <w:tc>
          <w:tcPr>
            <w:tcW w:w="5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D97E7"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1.内容完整、全面，编制科学合理，符合招标文件要求的得4-8分；</w:t>
            </w:r>
          </w:p>
          <w:p w14:paraId="0197A2C6"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2.内容较为完善，基本符合招标文件要求的得2-4分；</w:t>
            </w:r>
          </w:p>
          <w:p w14:paraId="64189F32"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3.编制水平较低得0-2分；</w:t>
            </w:r>
          </w:p>
          <w:p w14:paraId="383A2E7A"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4.未提供不得分。</w:t>
            </w:r>
          </w:p>
        </w:tc>
      </w:tr>
      <w:tr w:rsidR="009174FD" w14:paraId="3C36AF27" w14:textId="77777777">
        <w:trPr>
          <w:trHeight w:val="2041"/>
          <w:jc w:val="center"/>
        </w:trPr>
        <w:tc>
          <w:tcPr>
            <w:tcW w:w="743" w:type="dxa"/>
            <w:vMerge/>
            <w:tcBorders>
              <w:top w:val="single" w:sz="4" w:space="0" w:color="auto"/>
              <w:left w:val="single" w:sz="4" w:space="0" w:color="auto"/>
              <w:bottom w:val="single" w:sz="4" w:space="0" w:color="auto"/>
              <w:right w:val="single" w:sz="4" w:space="0" w:color="auto"/>
            </w:tcBorders>
            <w:vAlign w:val="center"/>
          </w:tcPr>
          <w:p w14:paraId="7FB392D5" w14:textId="77777777" w:rsidR="009174FD" w:rsidRDefault="009174FD">
            <w:pPr>
              <w:widowControl/>
              <w:jc w:val="left"/>
              <w:rPr>
                <w:rFonts w:ascii="宋体" w:eastAsia="宋体" w:hAnsi="宋体" w:cs="宋体" w:hint="eastAsia"/>
                <w:color w:val="0000FF"/>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2714E3AD" w14:textId="77777777" w:rsidR="009174FD" w:rsidRDefault="009174FD">
            <w:pPr>
              <w:widowControl/>
              <w:jc w:val="left"/>
              <w:rPr>
                <w:rFonts w:ascii="宋体" w:eastAsia="宋体" w:hAnsi="宋体" w:cs="宋体" w:hint="eastAsia"/>
                <w:color w:val="0000FF"/>
                <w:kern w:val="0"/>
                <w:szCs w:val="21"/>
              </w:rPr>
            </w:pPr>
          </w:p>
        </w:tc>
        <w:tc>
          <w:tcPr>
            <w:tcW w:w="1698" w:type="dxa"/>
            <w:tcBorders>
              <w:top w:val="single" w:sz="4" w:space="0" w:color="auto"/>
              <w:left w:val="nil"/>
              <w:bottom w:val="single" w:sz="4" w:space="0" w:color="auto"/>
              <w:right w:val="single" w:sz="4" w:space="0" w:color="auto"/>
            </w:tcBorders>
            <w:shd w:val="clear" w:color="auto" w:fill="auto"/>
            <w:vAlign w:val="center"/>
          </w:tcPr>
          <w:p w14:paraId="676F25B5"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重难点、危险源辨识、风险分析及技术措施等</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E0683FF"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u w:val="single"/>
              </w:rPr>
              <w:t xml:space="preserve"> 4 </w:t>
            </w:r>
            <w:r>
              <w:rPr>
                <w:rFonts w:ascii="宋体" w:eastAsia="宋体" w:hAnsi="宋体" w:cs="宋体" w:hint="eastAsia"/>
                <w:color w:val="0000FF"/>
                <w:kern w:val="0"/>
                <w:szCs w:val="21"/>
              </w:rPr>
              <w:t>分</w:t>
            </w:r>
          </w:p>
        </w:tc>
        <w:tc>
          <w:tcPr>
            <w:tcW w:w="5844" w:type="dxa"/>
            <w:tcBorders>
              <w:top w:val="nil"/>
              <w:left w:val="single" w:sz="4" w:space="0" w:color="auto"/>
              <w:bottom w:val="single" w:sz="4" w:space="0" w:color="auto"/>
              <w:right w:val="single" w:sz="4" w:space="0" w:color="auto"/>
            </w:tcBorders>
            <w:shd w:val="clear" w:color="auto" w:fill="auto"/>
            <w:noWrap/>
            <w:vAlign w:val="center"/>
          </w:tcPr>
          <w:p w14:paraId="7D0C48D5"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1.施工方案科学、合理、先进，施工重难点分析准确，拟定的施工方案、技术措施完善得当，危险源辨识准确，风险分析透彻，预案齐全且合理可行；重大施工作业及恶劣气候环境等特殊施工措施完善合理，得2-4分；</w:t>
            </w:r>
          </w:p>
          <w:p w14:paraId="34D39855"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2.施工方案和技术措施编制良好的得1-2分；</w:t>
            </w:r>
          </w:p>
          <w:p w14:paraId="04EFFDB4"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3.施工方案和技术措施编制较差的得0-1分；</w:t>
            </w:r>
          </w:p>
          <w:p w14:paraId="4B028F0C"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4.未提供不得分。</w:t>
            </w:r>
          </w:p>
        </w:tc>
      </w:tr>
      <w:tr w:rsidR="009174FD" w14:paraId="7226C55F" w14:textId="77777777">
        <w:trPr>
          <w:trHeight w:val="1247"/>
          <w:jc w:val="center"/>
        </w:trPr>
        <w:tc>
          <w:tcPr>
            <w:tcW w:w="743" w:type="dxa"/>
            <w:vMerge/>
            <w:tcBorders>
              <w:top w:val="single" w:sz="4" w:space="0" w:color="auto"/>
              <w:left w:val="single" w:sz="4" w:space="0" w:color="auto"/>
              <w:bottom w:val="single" w:sz="4" w:space="0" w:color="auto"/>
              <w:right w:val="single" w:sz="4" w:space="0" w:color="auto"/>
            </w:tcBorders>
            <w:vAlign w:val="center"/>
          </w:tcPr>
          <w:p w14:paraId="18EA454F" w14:textId="77777777" w:rsidR="009174FD" w:rsidRDefault="009174FD">
            <w:pPr>
              <w:widowControl/>
              <w:jc w:val="left"/>
              <w:rPr>
                <w:rFonts w:ascii="宋体" w:eastAsia="宋体" w:hAnsi="宋体" w:cs="宋体" w:hint="eastAsia"/>
                <w:color w:val="0000FF"/>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6E71AEE1" w14:textId="77777777" w:rsidR="009174FD" w:rsidRDefault="009174FD">
            <w:pPr>
              <w:widowControl/>
              <w:jc w:val="left"/>
              <w:rPr>
                <w:rFonts w:ascii="宋体" w:eastAsia="宋体" w:hAnsi="宋体" w:cs="宋体" w:hint="eastAsia"/>
                <w:color w:val="0000FF"/>
                <w:kern w:val="0"/>
                <w:szCs w:val="21"/>
              </w:rPr>
            </w:pPr>
          </w:p>
        </w:tc>
        <w:tc>
          <w:tcPr>
            <w:tcW w:w="1698" w:type="dxa"/>
            <w:tcBorders>
              <w:top w:val="single" w:sz="4" w:space="0" w:color="auto"/>
              <w:left w:val="nil"/>
              <w:bottom w:val="single" w:sz="4" w:space="0" w:color="auto"/>
              <w:right w:val="single" w:sz="4" w:space="0" w:color="auto"/>
            </w:tcBorders>
            <w:shd w:val="clear" w:color="auto" w:fill="auto"/>
            <w:vAlign w:val="center"/>
          </w:tcPr>
          <w:p w14:paraId="1A4EDD02"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质量管理体系与措施</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E816586"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u w:val="single"/>
              </w:rPr>
              <w:t xml:space="preserve"> 3 </w:t>
            </w:r>
            <w:r>
              <w:rPr>
                <w:rFonts w:ascii="宋体" w:eastAsia="宋体" w:hAnsi="宋体" w:cs="宋体" w:hint="eastAsia"/>
                <w:color w:val="0000FF"/>
                <w:kern w:val="0"/>
                <w:szCs w:val="21"/>
              </w:rPr>
              <w:t>分</w:t>
            </w:r>
          </w:p>
        </w:tc>
        <w:tc>
          <w:tcPr>
            <w:tcW w:w="5844" w:type="dxa"/>
            <w:tcBorders>
              <w:top w:val="nil"/>
              <w:left w:val="single" w:sz="4" w:space="0" w:color="auto"/>
              <w:bottom w:val="single" w:sz="4" w:space="0" w:color="auto"/>
              <w:right w:val="single" w:sz="4" w:space="0" w:color="auto"/>
            </w:tcBorders>
            <w:shd w:val="clear" w:color="auto" w:fill="auto"/>
            <w:noWrap/>
            <w:vAlign w:val="center"/>
          </w:tcPr>
          <w:p w14:paraId="1A99BA44"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1.质量管理体系、措施、质量控制方法完善合理，得2-3分；</w:t>
            </w:r>
          </w:p>
          <w:p w14:paraId="4555EACB"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2.质量管理体系与措施编制良好的得1-2分；</w:t>
            </w:r>
          </w:p>
          <w:p w14:paraId="1E4E69EA"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3.质量管理体系与措施编制较差的得0-1分；</w:t>
            </w:r>
          </w:p>
          <w:p w14:paraId="2520B0AE"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4.未提供不得分。</w:t>
            </w:r>
          </w:p>
        </w:tc>
      </w:tr>
      <w:tr w:rsidR="009174FD" w14:paraId="389EAC73" w14:textId="77777777">
        <w:trPr>
          <w:trHeight w:val="1247"/>
          <w:jc w:val="center"/>
        </w:trPr>
        <w:tc>
          <w:tcPr>
            <w:tcW w:w="743" w:type="dxa"/>
            <w:vMerge/>
            <w:tcBorders>
              <w:top w:val="single" w:sz="4" w:space="0" w:color="auto"/>
              <w:left w:val="single" w:sz="4" w:space="0" w:color="auto"/>
              <w:bottom w:val="single" w:sz="4" w:space="0" w:color="auto"/>
              <w:right w:val="single" w:sz="4" w:space="0" w:color="auto"/>
            </w:tcBorders>
            <w:vAlign w:val="center"/>
          </w:tcPr>
          <w:p w14:paraId="546EB643" w14:textId="77777777" w:rsidR="009174FD" w:rsidRDefault="009174FD">
            <w:pPr>
              <w:widowControl/>
              <w:jc w:val="left"/>
              <w:rPr>
                <w:rFonts w:ascii="宋体" w:eastAsia="宋体" w:hAnsi="宋体" w:cs="宋体" w:hint="eastAsia"/>
                <w:color w:val="0000FF"/>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3652FFC8" w14:textId="77777777" w:rsidR="009174FD" w:rsidRDefault="009174FD">
            <w:pPr>
              <w:widowControl/>
              <w:jc w:val="left"/>
              <w:rPr>
                <w:rFonts w:ascii="宋体" w:eastAsia="宋体" w:hAnsi="宋体" w:cs="宋体" w:hint="eastAsia"/>
                <w:color w:val="0000FF"/>
                <w:kern w:val="0"/>
                <w:szCs w:val="21"/>
              </w:rPr>
            </w:pPr>
          </w:p>
        </w:tc>
        <w:tc>
          <w:tcPr>
            <w:tcW w:w="1698" w:type="dxa"/>
            <w:tcBorders>
              <w:top w:val="single" w:sz="4" w:space="0" w:color="auto"/>
              <w:left w:val="nil"/>
              <w:bottom w:val="single" w:sz="4" w:space="0" w:color="auto"/>
              <w:right w:val="single" w:sz="4" w:space="0" w:color="auto"/>
            </w:tcBorders>
            <w:shd w:val="clear" w:color="auto" w:fill="auto"/>
            <w:vAlign w:val="center"/>
          </w:tcPr>
          <w:p w14:paraId="292B7486"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安全管理体系与措施</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321FC7E"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u w:val="single"/>
              </w:rPr>
              <w:t xml:space="preserve"> 3 </w:t>
            </w:r>
            <w:r>
              <w:rPr>
                <w:rFonts w:ascii="宋体" w:eastAsia="宋体" w:hAnsi="宋体" w:cs="宋体" w:hint="eastAsia"/>
                <w:color w:val="0000FF"/>
                <w:kern w:val="0"/>
                <w:szCs w:val="21"/>
              </w:rPr>
              <w:t>分</w:t>
            </w:r>
          </w:p>
        </w:tc>
        <w:tc>
          <w:tcPr>
            <w:tcW w:w="5844" w:type="dxa"/>
            <w:tcBorders>
              <w:top w:val="nil"/>
              <w:left w:val="single" w:sz="4" w:space="0" w:color="auto"/>
              <w:bottom w:val="single" w:sz="4" w:space="0" w:color="auto"/>
              <w:right w:val="single" w:sz="4" w:space="0" w:color="auto"/>
            </w:tcBorders>
            <w:shd w:val="clear" w:color="auto" w:fill="auto"/>
            <w:noWrap/>
            <w:vAlign w:val="center"/>
          </w:tcPr>
          <w:p w14:paraId="0E5FBE1D"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1.安全管理体系、措施完善合理的得2-3分；</w:t>
            </w:r>
          </w:p>
          <w:p w14:paraId="49E03003"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2.安全管理体系、措施较完善的得1-2分；</w:t>
            </w:r>
          </w:p>
          <w:p w14:paraId="58379614"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3.安全管理体系、措施较差的得0-1分；</w:t>
            </w:r>
          </w:p>
          <w:p w14:paraId="056A795A"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4.未提供不得分。</w:t>
            </w:r>
          </w:p>
        </w:tc>
      </w:tr>
      <w:tr w:rsidR="009174FD" w14:paraId="0947F5CA" w14:textId="77777777">
        <w:trPr>
          <w:trHeight w:val="1247"/>
          <w:jc w:val="center"/>
        </w:trPr>
        <w:tc>
          <w:tcPr>
            <w:tcW w:w="743" w:type="dxa"/>
            <w:vMerge/>
            <w:tcBorders>
              <w:top w:val="single" w:sz="4" w:space="0" w:color="auto"/>
              <w:left w:val="single" w:sz="4" w:space="0" w:color="auto"/>
              <w:bottom w:val="single" w:sz="4" w:space="0" w:color="auto"/>
              <w:right w:val="single" w:sz="4" w:space="0" w:color="auto"/>
            </w:tcBorders>
            <w:vAlign w:val="center"/>
          </w:tcPr>
          <w:p w14:paraId="3A4A7B97" w14:textId="77777777" w:rsidR="009174FD" w:rsidRDefault="009174FD">
            <w:pPr>
              <w:widowControl/>
              <w:jc w:val="left"/>
              <w:rPr>
                <w:rFonts w:ascii="宋体" w:eastAsia="宋体" w:hAnsi="宋体" w:cs="宋体" w:hint="eastAsia"/>
                <w:color w:val="0000FF"/>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56741217" w14:textId="77777777" w:rsidR="009174FD" w:rsidRDefault="009174FD">
            <w:pPr>
              <w:widowControl/>
              <w:jc w:val="left"/>
              <w:rPr>
                <w:rFonts w:ascii="宋体" w:eastAsia="宋体" w:hAnsi="宋体" w:cs="宋体" w:hint="eastAsia"/>
                <w:color w:val="0000FF"/>
                <w:kern w:val="0"/>
                <w:szCs w:val="21"/>
              </w:rPr>
            </w:pPr>
          </w:p>
        </w:tc>
        <w:tc>
          <w:tcPr>
            <w:tcW w:w="1698" w:type="dxa"/>
            <w:tcBorders>
              <w:top w:val="single" w:sz="4" w:space="0" w:color="auto"/>
              <w:left w:val="nil"/>
              <w:bottom w:val="single" w:sz="4" w:space="0" w:color="auto"/>
              <w:right w:val="single" w:sz="4" w:space="0" w:color="auto"/>
            </w:tcBorders>
            <w:shd w:val="clear" w:color="auto" w:fill="auto"/>
            <w:vAlign w:val="center"/>
          </w:tcPr>
          <w:p w14:paraId="3DE6EC13"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环境保护管理体系与措施</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EFB6812"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u w:val="single"/>
              </w:rPr>
              <w:t xml:space="preserve"> 3 </w:t>
            </w:r>
            <w:r>
              <w:rPr>
                <w:rFonts w:ascii="宋体" w:eastAsia="宋体" w:hAnsi="宋体" w:cs="宋体" w:hint="eastAsia"/>
                <w:color w:val="0000FF"/>
                <w:kern w:val="0"/>
                <w:szCs w:val="21"/>
              </w:rPr>
              <w:t>分</w:t>
            </w:r>
          </w:p>
        </w:tc>
        <w:tc>
          <w:tcPr>
            <w:tcW w:w="5844" w:type="dxa"/>
            <w:tcBorders>
              <w:top w:val="nil"/>
              <w:left w:val="single" w:sz="4" w:space="0" w:color="auto"/>
              <w:bottom w:val="single" w:sz="4" w:space="0" w:color="auto"/>
              <w:right w:val="single" w:sz="4" w:space="0" w:color="auto"/>
            </w:tcBorders>
            <w:shd w:val="clear" w:color="auto" w:fill="auto"/>
            <w:noWrap/>
            <w:vAlign w:val="center"/>
          </w:tcPr>
          <w:p w14:paraId="6DD46C34"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1.环境保护管理体系、措施完善合理的得2-3分；</w:t>
            </w:r>
          </w:p>
          <w:p w14:paraId="5D269CA6"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2.环境保护管理体系、措施较完善的得1-2分；</w:t>
            </w:r>
          </w:p>
          <w:p w14:paraId="5976ED18"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3.环境保护管理体系、措施较差的得0-1分；</w:t>
            </w:r>
          </w:p>
          <w:p w14:paraId="5C08714B"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4.未提供不得分。</w:t>
            </w:r>
          </w:p>
        </w:tc>
      </w:tr>
      <w:tr w:rsidR="009174FD" w14:paraId="595DD5E9" w14:textId="77777777">
        <w:trPr>
          <w:trHeight w:val="1587"/>
          <w:jc w:val="center"/>
        </w:trPr>
        <w:tc>
          <w:tcPr>
            <w:tcW w:w="743" w:type="dxa"/>
            <w:vMerge/>
            <w:tcBorders>
              <w:top w:val="single" w:sz="4" w:space="0" w:color="auto"/>
              <w:left w:val="single" w:sz="4" w:space="0" w:color="auto"/>
              <w:bottom w:val="single" w:sz="4" w:space="0" w:color="auto"/>
              <w:right w:val="single" w:sz="4" w:space="0" w:color="auto"/>
            </w:tcBorders>
            <w:vAlign w:val="center"/>
          </w:tcPr>
          <w:p w14:paraId="28ACF344" w14:textId="77777777" w:rsidR="009174FD" w:rsidRDefault="009174FD">
            <w:pPr>
              <w:widowControl/>
              <w:jc w:val="left"/>
              <w:rPr>
                <w:rFonts w:ascii="宋体" w:eastAsia="宋体" w:hAnsi="宋体" w:cs="宋体" w:hint="eastAsia"/>
                <w:color w:val="0000FF"/>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0DFD49FA" w14:textId="77777777" w:rsidR="009174FD" w:rsidRDefault="009174FD">
            <w:pPr>
              <w:widowControl/>
              <w:jc w:val="left"/>
              <w:rPr>
                <w:rFonts w:ascii="宋体" w:eastAsia="宋体" w:hAnsi="宋体" w:cs="宋体" w:hint="eastAsia"/>
                <w:color w:val="0000FF"/>
                <w:kern w:val="0"/>
                <w:szCs w:val="21"/>
              </w:rPr>
            </w:pPr>
          </w:p>
        </w:tc>
        <w:tc>
          <w:tcPr>
            <w:tcW w:w="1698" w:type="dxa"/>
            <w:tcBorders>
              <w:top w:val="single" w:sz="4" w:space="0" w:color="auto"/>
              <w:left w:val="nil"/>
              <w:bottom w:val="single" w:sz="4" w:space="0" w:color="auto"/>
              <w:right w:val="single" w:sz="4" w:space="0" w:color="auto"/>
            </w:tcBorders>
            <w:shd w:val="clear" w:color="auto" w:fill="auto"/>
            <w:vAlign w:val="center"/>
          </w:tcPr>
          <w:p w14:paraId="490BC03B"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工程进度计划与措施</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2DA6B0D"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u w:val="single"/>
              </w:rPr>
              <w:t xml:space="preserve"> 2 </w:t>
            </w:r>
            <w:r>
              <w:rPr>
                <w:rFonts w:ascii="宋体" w:eastAsia="宋体" w:hAnsi="宋体" w:cs="宋体" w:hint="eastAsia"/>
                <w:color w:val="0000FF"/>
                <w:kern w:val="0"/>
                <w:szCs w:val="21"/>
              </w:rPr>
              <w:t>分</w:t>
            </w:r>
          </w:p>
        </w:tc>
        <w:tc>
          <w:tcPr>
            <w:tcW w:w="5844" w:type="dxa"/>
            <w:tcBorders>
              <w:top w:val="nil"/>
              <w:left w:val="single" w:sz="4" w:space="0" w:color="auto"/>
              <w:bottom w:val="single" w:sz="4" w:space="0" w:color="auto"/>
              <w:right w:val="single" w:sz="4" w:space="0" w:color="auto"/>
            </w:tcBorders>
            <w:shd w:val="clear" w:color="auto" w:fill="auto"/>
            <w:noWrap/>
            <w:vAlign w:val="center"/>
          </w:tcPr>
          <w:p w14:paraId="123653FD"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1.工期进度计划合理、明确，具体进度控制应变措施合理可行的得1-2分；</w:t>
            </w:r>
          </w:p>
          <w:p w14:paraId="13679358"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2.工程进度计划与措施编制良好的得0.5-1分；</w:t>
            </w:r>
          </w:p>
          <w:p w14:paraId="735702F2"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3.工程进度计划与措施编制较差的得0-0.5分；</w:t>
            </w:r>
          </w:p>
          <w:p w14:paraId="7049C6D5"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4.未提供不得分。</w:t>
            </w:r>
          </w:p>
        </w:tc>
      </w:tr>
      <w:tr w:rsidR="009174FD" w14:paraId="63E50035" w14:textId="77777777">
        <w:trPr>
          <w:trHeight w:val="402"/>
          <w:jc w:val="center"/>
        </w:trPr>
        <w:tc>
          <w:tcPr>
            <w:tcW w:w="743" w:type="dxa"/>
            <w:vMerge/>
            <w:tcBorders>
              <w:top w:val="single" w:sz="4" w:space="0" w:color="auto"/>
              <w:left w:val="single" w:sz="4" w:space="0" w:color="auto"/>
              <w:bottom w:val="single" w:sz="4" w:space="0" w:color="auto"/>
              <w:right w:val="single" w:sz="4" w:space="0" w:color="auto"/>
            </w:tcBorders>
            <w:vAlign w:val="center"/>
          </w:tcPr>
          <w:p w14:paraId="7FE42149" w14:textId="77777777" w:rsidR="009174FD" w:rsidRDefault="009174FD">
            <w:pPr>
              <w:widowControl/>
              <w:jc w:val="left"/>
              <w:rPr>
                <w:rFonts w:ascii="宋体" w:eastAsia="宋体" w:hAnsi="宋体" w:cs="宋体" w:hint="eastAsia"/>
                <w:color w:val="0000FF"/>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6DDDDEF5" w14:textId="77777777" w:rsidR="009174FD" w:rsidRDefault="009174FD">
            <w:pPr>
              <w:widowControl/>
              <w:jc w:val="left"/>
              <w:rPr>
                <w:rFonts w:ascii="宋体" w:eastAsia="宋体" w:hAnsi="宋体" w:cs="宋体" w:hint="eastAsia"/>
                <w:color w:val="0000FF"/>
                <w:kern w:val="0"/>
                <w:szCs w:val="21"/>
              </w:rPr>
            </w:pPr>
          </w:p>
        </w:tc>
        <w:tc>
          <w:tcPr>
            <w:tcW w:w="1698" w:type="dxa"/>
            <w:tcBorders>
              <w:top w:val="single" w:sz="4" w:space="0" w:color="auto"/>
              <w:left w:val="nil"/>
              <w:bottom w:val="single" w:sz="4" w:space="0" w:color="auto"/>
              <w:right w:val="single" w:sz="4" w:space="0" w:color="auto"/>
            </w:tcBorders>
            <w:shd w:val="clear" w:color="auto" w:fill="auto"/>
            <w:vAlign w:val="center"/>
          </w:tcPr>
          <w:p w14:paraId="73BF5D81"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资源配备计划</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F730B7D"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u w:val="single"/>
              </w:rPr>
              <w:t xml:space="preserve"> 2 </w:t>
            </w:r>
            <w:r>
              <w:rPr>
                <w:rFonts w:ascii="宋体" w:eastAsia="宋体" w:hAnsi="宋体" w:cs="宋体" w:hint="eastAsia"/>
                <w:color w:val="0000FF"/>
                <w:kern w:val="0"/>
                <w:szCs w:val="21"/>
              </w:rPr>
              <w:t>分</w:t>
            </w:r>
          </w:p>
        </w:tc>
        <w:tc>
          <w:tcPr>
            <w:tcW w:w="5844" w:type="dxa"/>
            <w:tcBorders>
              <w:top w:val="nil"/>
              <w:left w:val="single" w:sz="4" w:space="0" w:color="auto"/>
              <w:bottom w:val="single" w:sz="4" w:space="0" w:color="auto"/>
              <w:right w:val="single" w:sz="4" w:space="0" w:color="auto"/>
            </w:tcBorders>
            <w:shd w:val="clear" w:color="auto" w:fill="auto"/>
            <w:noWrap/>
            <w:vAlign w:val="center"/>
          </w:tcPr>
          <w:p w14:paraId="4B8C63FF"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设备、人员等有关施工资源进场及检验计划，与进度计划匹配的得2分，否则每发现一处不匹配扣0.5分。未提供不得分。</w:t>
            </w:r>
          </w:p>
        </w:tc>
      </w:tr>
      <w:tr w:rsidR="009174FD" w14:paraId="7AC91440" w14:textId="77777777">
        <w:trPr>
          <w:trHeight w:val="680"/>
          <w:jc w:val="center"/>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C9AEAA"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lastRenderedPageBreak/>
              <w:t>2.2.4</w:t>
            </w:r>
          </w:p>
          <w:p w14:paraId="6345D189"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（2）</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B38BCE"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项目</w:t>
            </w:r>
          </w:p>
          <w:p w14:paraId="06598FBF"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管理</w:t>
            </w:r>
          </w:p>
          <w:p w14:paraId="5E91D385"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机构</w:t>
            </w:r>
          </w:p>
          <w:p w14:paraId="04FE9A65"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评分</w:t>
            </w:r>
          </w:p>
          <w:p w14:paraId="08845E46"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标准</w:t>
            </w:r>
          </w:p>
        </w:tc>
        <w:tc>
          <w:tcPr>
            <w:tcW w:w="1698" w:type="dxa"/>
            <w:tcBorders>
              <w:top w:val="single" w:sz="4" w:space="0" w:color="auto"/>
              <w:left w:val="nil"/>
              <w:bottom w:val="single" w:sz="4" w:space="0" w:color="auto"/>
              <w:right w:val="single" w:sz="4" w:space="0" w:color="auto"/>
            </w:tcBorders>
            <w:shd w:val="clear" w:color="auto" w:fill="auto"/>
            <w:vAlign w:val="center"/>
          </w:tcPr>
          <w:p w14:paraId="59214D50"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项目经理任职资格</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D9FE481"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u w:val="single"/>
              </w:rPr>
              <w:t xml:space="preserve"> 2 </w:t>
            </w:r>
            <w:r>
              <w:rPr>
                <w:rFonts w:ascii="宋体" w:eastAsia="宋体" w:hAnsi="宋体" w:cs="宋体" w:hint="eastAsia"/>
                <w:color w:val="0000FF"/>
                <w:kern w:val="0"/>
                <w:szCs w:val="21"/>
              </w:rPr>
              <w:t>分</w:t>
            </w:r>
          </w:p>
        </w:tc>
        <w:tc>
          <w:tcPr>
            <w:tcW w:w="5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E1F07"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施工现场配置的现场总负责人1人，职业资格为一级专业注册建造师的得2分，二级专业注册建造师的得1分。</w:t>
            </w:r>
          </w:p>
        </w:tc>
      </w:tr>
      <w:tr w:rsidR="009174FD" w14:paraId="1E28E722" w14:textId="77777777">
        <w:trPr>
          <w:trHeight w:val="1020"/>
          <w:jc w:val="center"/>
        </w:trPr>
        <w:tc>
          <w:tcPr>
            <w:tcW w:w="743" w:type="dxa"/>
            <w:vMerge/>
            <w:tcBorders>
              <w:top w:val="single" w:sz="4" w:space="0" w:color="auto"/>
              <w:left w:val="single" w:sz="4" w:space="0" w:color="auto"/>
              <w:bottom w:val="single" w:sz="4" w:space="0" w:color="auto"/>
              <w:right w:val="single" w:sz="4" w:space="0" w:color="auto"/>
            </w:tcBorders>
            <w:vAlign w:val="center"/>
          </w:tcPr>
          <w:p w14:paraId="0F1ACABF" w14:textId="77777777" w:rsidR="009174FD" w:rsidRDefault="009174FD">
            <w:pPr>
              <w:widowControl/>
              <w:jc w:val="left"/>
              <w:rPr>
                <w:rFonts w:ascii="宋体" w:eastAsia="宋体" w:hAnsi="宋体" w:cs="宋体" w:hint="eastAsia"/>
                <w:color w:val="0000FF"/>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11E0BFA8" w14:textId="77777777" w:rsidR="009174FD" w:rsidRDefault="009174FD">
            <w:pPr>
              <w:widowControl/>
              <w:jc w:val="left"/>
              <w:rPr>
                <w:rFonts w:ascii="宋体" w:eastAsia="宋体" w:hAnsi="宋体" w:cs="宋体" w:hint="eastAsia"/>
                <w:color w:val="0000FF"/>
                <w:kern w:val="0"/>
                <w:szCs w:val="21"/>
              </w:rPr>
            </w:pPr>
          </w:p>
        </w:tc>
        <w:tc>
          <w:tcPr>
            <w:tcW w:w="1698" w:type="dxa"/>
            <w:tcBorders>
              <w:top w:val="single" w:sz="4" w:space="0" w:color="auto"/>
              <w:left w:val="nil"/>
              <w:bottom w:val="single" w:sz="4" w:space="0" w:color="auto"/>
              <w:right w:val="single" w:sz="4" w:space="0" w:color="auto"/>
            </w:tcBorders>
            <w:shd w:val="clear" w:color="auto" w:fill="auto"/>
            <w:vAlign w:val="center"/>
          </w:tcPr>
          <w:p w14:paraId="76254155"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技术负责人任职资格</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E4847A7"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u w:val="single"/>
              </w:rPr>
              <w:t xml:space="preserve"> 2 </w:t>
            </w:r>
            <w:r>
              <w:rPr>
                <w:rFonts w:ascii="宋体" w:eastAsia="宋体" w:hAnsi="宋体" w:cs="宋体" w:hint="eastAsia"/>
                <w:color w:val="0000FF"/>
                <w:kern w:val="0"/>
                <w:szCs w:val="21"/>
              </w:rPr>
              <w:t>分</w:t>
            </w:r>
          </w:p>
        </w:tc>
        <w:tc>
          <w:tcPr>
            <w:tcW w:w="5844" w:type="dxa"/>
            <w:tcBorders>
              <w:top w:val="nil"/>
              <w:left w:val="single" w:sz="4" w:space="0" w:color="auto"/>
              <w:bottom w:val="single" w:sz="4" w:space="0" w:color="auto"/>
              <w:right w:val="single" w:sz="4" w:space="0" w:color="auto"/>
            </w:tcBorders>
            <w:shd w:val="clear" w:color="auto" w:fill="auto"/>
            <w:noWrap/>
            <w:vAlign w:val="center"/>
          </w:tcPr>
          <w:p w14:paraId="05F18932"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施工现场配置的现场技术负责人1人，职称为高级工程师及以上的得2分，中级工程师的得1分，否则不得分。</w:t>
            </w:r>
          </w:p>
        </w:tc>
      </w:tr>
      <w:tr w:rsidR="009174FD" w14:paraId="33A4FE4A" w14:textId="77777777">
        <w:trPr>
          <w:trHeight w:val="1020"/>
          <w:jc w:val="center"/>
        </w:trPr>
        <w:tc>
          <w:tcPr>
            <w:tcW w:w="743" w:type="dxa"/>
            <w:vMerge/>
            <w:tcBorders>
              <w:top w:val="single" w:sz="4" w:space="0" w:color="auto"/>
              <w:left w:val="single" w:sz="4" w:space="0" w:color="auto"/>
              <w:bottom w:val="single" w:sz="4" w:space="0" w:color="auto"/>
              <w:right w:val="single" w:sz="4" w:space="0" w:color="auto"/>
            </w:tcBorders>
            <w:vAlign w:val="center"/>
          </w:tcPr>
          <w:p w14:paraId="2237BE06" w14:textId="77777777" w:rsidR="009174FD" w:rsidRDefault="009174FD">
            <w:pPr>
              <w:widowControl/>
              <w:jc w:val="left"/>
              <w:rPr>
                <w:rFonts w:ascii="宋体" w:eastAsia="宋体" w:hAnsi="宋体" w:cs="宋体" w:hint="eastAsia"/>
                <w:color w:val="0000FF"/>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4F81A846" w14:textId="77777777" w:rsidR="009174FD" w:rsidRDefault="009174FD">
            <w:pPr>
              <w:widowControl/>
              <w:jc w:val="left"/>
              <w:rPr>
                <w:rFonts w:ascii="宋体" w:eastAsia="宋体" w:hAnsi="宋体" w:cs="宋体" w:hint="eastAsia"/>
                <w:color w:val="0000FF"/>
                <w:kern w:val="0"/>
                <w:szCs w:val="21"/>
              </w:rPr>
            </w:pPr>
          </w:p>
        </w:tc>
        <w:tc>
          <w:tcPr>
            <w:tcW w:w="1698" w:type="dxa"/>
            <w:tcBorders>
              <w:top w:val="single" w:sz="4" w:space="0" w:color="auto"/>
              <w:left w:val="nil"/>
              <w:bottom w:val="single" w:sz="4" w:space="0" w:color="auto"/>
              <w:right w:val="single" w:sz="4" w:space="0" w:color="auto"/>
            </w:tcBorders>
            <w:shd w:val="clear" w:color="auto" w:fill="auto"/>
            <w:vAlign w:val="center"/>
          </w:tcPr>
          <w:p w14:paraId="3C2152D5"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其他主要人员</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5738134"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u w:val="single"/>
              </w:rPr>
              <w:t xml:space="preserve"> 1 </w:t>
            </w:r>
            <w:r>
              <w:rPr>
                <w:rFonts w:ascii="宋体" w:eastAsia="宋体" w:hAnsi="宋体" w:cs="宋体" w:hint="eastAsia"/>
                <w:color w:val="0000FF"/>
                <w:kern w:val="0"/>
                <w:szCs w:val="21"/>
              </w:rPr>
              <w:t>分</w:t>
            </w:r>
          </w:p>
        </w:tc>
        <w:tc>
          <w:tcPr>
            <w:tcW w:w="5844" w:type="dxa"/>
            <w:tcBorders>
              <w:top w:val="single" w:sz="4" w:space="0" w:color="auto"/>
              <w:left w:val="nil"/>
              <w:bottom w:val="single" w:sz="4" w:space="0" w:color="auto"/>
              <w:right w:val="single" w:sz="4" w:space="0" w:color="auto"/>
            </w:tcBorders>
            <w:shd w:val="clear" w:color="auto" w:fill="auto"/>
            <w:noWrap/>
            <w:vAlign w:val="center"/>
          </w:tcPr>
          <w:p w14:paraId="1B30A134"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安全员：按工程施工需要配备足额的专职安全员，至少1名持有安全生产“三类人员”C类证书，满足要求得1分，否则不得分。</w:t>
            </w:r>
          </w:p>
        </w:tc>
      </w:tr>
      <w:tr w:rsidR="009174FD" w14:paraId="032B3A74" w14:textId="77777777">
        <w:trPr>
          <w:trHeight w:val="1361"/>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16B5F4C3"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2.2.4</w:t>
            </w:r>
          </w:p>
          <w:p w14:paraId="5BBC31C6"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DCE716A"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投标报价评分标准</w:t>
            </w:r>
          </w:p>
        </w:tc>
        <w:tc>
          <w:tcPr>
            <w:tcW w:w="1698" w:type="dxa"/>
            <w:tcBorders>
              <w:top w:val="single" w:sz="4" w:space="0" w:color="auto"/>
              <w:left w:val="nil"/>
              <w:bottom w:val="single" w:sz="4" w:space="0" w:color="auto"/>
              <w:right w:val="single" w:sz="4" w:space="0" w:color="auto"/>
            </w:tcBorders>
            <w:shd w:val="clear" w:color="auto" w:fill="auto"/>
            <w:vAlign w:val="center"/>
          </w:tcPr>
          <w:p w14:paraId="53E1CC58"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偏差率</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86927D5"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u w:val="single"/>
              </w:rPr>
              <w:t xml:space="preserve"> 70 </w:t>
            </w:r>
            <w:r>
              <w:rPr>
                <w:rFonts w:ascii="宋体" w:eastAsia="宋体" w:hAnsi="宋体" w:cs="宋体" w:hint="eastAsia"/>
                <w:color w:val="0000FF"/>
                <w:kern w:val="0"/>
                <w:szCs w:val="21"/>
              </w:rPr>
              <w:t>分</w:t>
            </w:r>
          </w:p>
        </w:tc>
        <w:tc>
          <w:tcPr>
            <w:tcW w:w="5844" w:type="dxa"/>
            <w:tcBorders>
              <w:top w:val="single" w:sz="4" w:space="0" w:color="auto"/>
              <w:left w:val="nil"/>
              <w:bottom w:val="single" w:sz="4" w:space="0" w:color="auto"/>
              <w:right w:val="single" w:sz="4" w:space="0" w:color="auto"/>
            </w:tcBorders>
            <w:shd w:val="clear" w:color="auto" w:fill="auto"/>
            <w:noWrap/>
            <w:vAlign w:val="center"/>
          </w:tcPr>
          <w:p w14:paraId="1529E462" w14:textId="77777777" w:rsidR="009174FD" w:rsidRDefault="00000000">
            <w:pPr>
              <w:widowControl/>
              <w:jc w:val="left"/>
              <w:rPr>
                <w:rFonts w:ascii="宋体" w:eastAsia="宋体" w:hAnsi="宋体" w:cs="宋体" w:hint="eastAsia"/>
                <w:color w:val="0000FF"/>
                <w:kern w:val="0"/>
                <w:szCs w:val="21"/>
              </w:rPr>
            </w:pPr>
            <w:r>
              <w:rPr>
                <w:rFonts w:ascii="宋体" w:eastAsia="宋体" w:hAnsi="宋体" w:cs="宋体" w:hint="eastAsia"/>
                <w:color w:val="0000FF"/>
                <w:kern w:val="0"/>
                <w:szCs w:val="21"/>
              </w:rPr>
              <w:t>偏差率每偏差+1%减</w:t>
            </w:r>
            <w:r>
              <w:rPr>
                <w:rFonts w:ascii="宋体" w:eastAsia="宋体" w:hAnsi="宋体" w:cs="宋体" w:hint="eastAsia"/>
                <w:color w:val="0000FF"/>
                <w:kern w:val="0"/>
                <w:szCs w:val="21"/>
                <w:u w:val="single"/>
              </w:rPr>
              <w:t xml:space="preserve"> 2 </w:t>
            </w:r>
            <w:r>
              <w:rPr>
                <w:rFonts w:ascii="宋体" w:eastAsia="宋体" w:hAnsi="宋体" w:cs="宋体" w:hint="eastAsia"/>
                <w:color w:val="0000FF"/>
                <w:kern w:val="0"/>
                <w:szCs w:val="21"/>
              </w:rPr>
              <w:t>分，偏差不足一个百分点时，使用直线插入法计算，结果四舍五入，保留2位小数。</w:t>
            </w:r>
          </w:p>
        </w:tc>
      </w:tr>
      <w:tr w:rsidR="009174FD" w14:paraId="13FDA5EE" w14:textId="77777777">
        <w:trPr>
          <w:trHeight w:val="1865"/>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50953784"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2.2.4</w:t>
            </w:r>
          </w:p>
          <w:p w14:paraId="2C6E261F"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8B92CA9" w14:textId="77777777" w:rsidR="009174FD" w:rsidRDefault="00000000">
            <w:pPr>
              <w:widowControl/>
              <w:jc w:val="center"/>
              <w:rPr>
                <w:rFonts w:ascii="宋体" w:eastAsia="宋体" w:hAnsi="宋体" w:cs="宋体" w:hint="eastAsia"/>
                <w:color w:val="0000FF"/>
                <w:kern w:val="0"/>
                <w:szCs w:val="21"/>
              </w:rPr>
            </w:pPr>
            <w:r>
              <w:rPr>
                <w:rFonts w:ascii="宋体" w:eastAsia="宋体" w:hAnsi="宋体" w:cs="宋体" w:hint="eastAsia"/>
                <w:color w:val="0000FF"/>
                <w:kern w:val="0"/>
                <w:szCs w:val="21"/>
              </w:rPr>
              <w:t>其他因素评分标准</w:t>
            </w:r>
          </w:p>
        </w:tc>
        <w:tc>
          <w:tcPr>
            <w:tcW w:w="8392" w:type="dxa"/>
            <w:gridSpan w:val="3"/>
            <w:tcBorders>
              <w:top w:val="single" w:sz="4" w:space="0" w:color="auto"/>
              <w:left w:val="nil"/>
              <w:bottom w:val="single" w:sz="4" w:space="0" w:color="auto"/>
              <w:right w:val="single" w:sz="4" w:space="0" w:color="auto"/>
            </w:tcBorders>
            <w:shd w:val="clear" w:color="auto" w:fill="auto"/>
            <w:vAlign w:val="center"/>
          </w:tcPr>
          <w:p w14:paraId="12F31F1F" w14:textId="77777777" w:rsidR="009174FD" w:rsidRDefault="00000000">
            <w:pPr>
              <w:widowControl/>
              <w:ind w:firstLineChars="200" w:firstLine="420"/>
              <w:jc w:val="left"/>
              <w:rPr>
                <w:rFonts w:ascii="宋体" w:eastAsia="宋体" w:hAnsi="宋体" w:cs="宋体" w:hint="eastAsia"/>
                <w:color w:val="0000FF"/>
                <w:kern w:val="0"/>
                <w:szCs w:val="21"/>
              </w:rPr>
            </w:pPr>
            <w:r>
              <w:rPr>
                <w:rFonts w:ascii="宋体" w:eastAsia="宋体" w:hAnsi="宋体" w:cs="宋体" w:hint="eastAsia"/>
                <w:color w:val="0000FF"/>
                <w:kern w:val="0"/>
                <w:szCs w:val="21"/>
              </w:rPr>
              <w:t>无</w:t>
            </w:r>
          </w:p>
        </w:tc>
      </w:tr>
    </w:tbl>
    <w:p w14:paraId="176F2902"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21.1评标方法</w:t>
      </w:r>
    </w:p>
    <w:p w14:paraId="56AFF905"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本次评标采用</w:t>
      </w:r>
      <w:r>
        <w:rPr>
          <w:rFonts w:ascii="宋体" w:eastAsia="宋体" w:hAnsi="宋体" w:cs="宋体" w:hint="eastAsia"/>
          <w:b/>
          <w:bCs/>
          <w:color w:val="0000FF"/>
          <w:sz w:val="28"/>
          <w:szCs w:val="28"/>
        </w:rPr>
        <w:t>综合评估法</w:t>
      </w:r>
      <w:r>
        <w:rPr>
          <w:rFonts w:ascii="宋体" w:eastAsia="宋体" w:hAnsi="宋体" w:cs="宋体" w:hint="eastAsia"/>
          <w:color w:val="0000FF"/>
          <w:sz w:val="28"/>
          <w:szCs w:val="28"/>
        </w:rPr>
        <w:t>。评标委员会对满足招标文件实质性要求的投标文件，根据上表第2.2款规定的评分标准进行打分，按得分由高到低顺序推荐中标候选人，或根据招标人授权直接确定中标人。综合评分相等时，按投标报价由低到高顺序推荐中标候选人。</w:t>
      </w:r>
    </w:p>
    <w:p w14:paraId="127F1433"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21.2评审标准</w:t>
      </w:r>
    </w:p>
    <w:p w14:paraId="27622E09"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1、初步评审标准</w:t>
      </w:r>
    </w:p>
    <w:p w14:paraId="71BEB604"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（1）形式评审标准：见评标办法前附表。</w:t>
      </w:r>
    </w:p>
    <w:p w14:paraId="08F1D66F"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（2）资格评审标准：见评标办法前附表。</w:t>
      </w:r>
    </w:p>
    <w:p w14:paraId="3D052F0A"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（3）响应性评审标准：见评标办法前附表。</w:t>
      </w:r>
    </w:p>
    <w:p w14:paraId="715AE8A9"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2、分值构成与评分标准</w:t>
      </w:r>
    </w:p>
    <w:p w14:paraId="3F932901"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（1）分值构成</w:t>
      </w:r>
    </w:p>
    <w:p w14:paraId="64174963"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fldChar w:fldCharType="begin"/>
      </w:r>
      <w:r>
        <w:rPr>
          <w:rFonts w:ascii="宋体" w:eastAsia="宋体" w:hAnsi="宋体" w:cs="宋体" w:hint="eastAsia"/>
          <w:color w:val="0000FF"/>
          <w:sz w:val="28"/>
          <w:szCs w:val="28"/>
        </w:rPr>
        <w:instrText xml:space="preserve"> EQ \o\ac(○,</w:instrText>
      </w:r>
      <w:r>
        <w:rPr>
          <w:rFonts w:ascii="宋体" w:eastAsia="宋体" w:hAnsi="宋体" w:cs="宋体" w:hint="eastAsia"/>
          <w:color w:val="0000FF"/>
          <w:position w:val="3"/>
          <w:sz w:val="19"/>
          <w:szCs w:val="28"/>
        </w:rPr>
        <w:instrText>1</w:instrText>
      </w:r>
      <w:r>
        <w:rPr>
          <w:rFonts w:ascii="宋体" w:eastAsia="宋体" w:hAnsi="宋体" w:cs="宋体" w:hint="eastAsia"/>
          <w:color w:val="0000FF"/>
          <w:sz w:val="28"/>
          <w:szCs w:val="28"/>
        </w:rPr>
        <w:instrText>)</w:instrText>
      </w:r>
      <w:r>
        <w:rPr>
          <w:rFonts w:ascii="宋体" w:eastAsia="宋体" w:hAnsi="宋体" w:cs="宋体" w:hint="eastAsia"/>
          <w:color w:val="0000FF"/>
          <w:sz w:val="28"/>
          <w:szCs w:val="28"/>
        </w:rPr>
        <w:fldChar w:fldCharType="end"/>
      </w:r>
      <w:r>
        <w:rPr>
          <w:rFonts w:ascii="宋体" w:eastAsia="宋体" w:hAnsi="宋体" w:cs="宋体" w:hint="eastAsia"/>
          <w:color w:val="0000FF"/>
          <w:sz w:val="28"/>
          <w:szCs w:val="28"/>
        </w:rPr>
        <w:t>施工方案：见评标办法前附表；</w:t>
      </w:r>
    </w:p>
    <w:p w14:paraId="7766EC6E"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fldChar w:fldCharType="begin"/>
      </w:r>
      <w:r>
        <w:rPr>
          <w:rFonts w:ascii="宋体" w:eastAsia="宋体" w:hAnsi="宋体" w:cs="宋体" w:hint="eastAsia"/>
          <w:color w:val="0000FF"/>
          <w:sz w:val="28"/>
          <w:szCs w:val="28"/>
        </w:rPr>
        <w:instrText xml:space="preserve"> EQ \o\ac(○,</w:instrText>
      </w:r>
      <w:r>
        <w:rPr>
          <w:rFonts w:ascii="宋体" w:eastAsia="宋体" w:hAnsi="宋体" w:cs="宋体" w:hint="eastAsia"/>
          <w:color w:val="0000FF"/>
          <w:position w:val="3"/>
          <w:sz w:val="19"/>
          <w:szCs w:val="28"/>
        </w:rPr>
        <w:instrText>2</w:instrText>
      </w:r>
      <w:r>
        <w:rPr>
          <w:rFonts w:ascii="宋体" w:eastAsia="宋体" w:hAnsi="宋体" w:cs="宋体" w:hint="eastAsia"/>
          <w:color w:val="0000FF"/>
          <w:sz w:val="28"/>
          <w:szCs w:val="28"/>
        </w:rPr>
        <w:instrText>)</w:instrText>
      </w:r>
      <w:r>
        <w:rPr>
          <w:rFonts w:ascii="宋体" w:eastAsia="宋体" w:hAnsi="宋体" w:cs="宋体" w:hint="eastAsia"/>
          <w:color w:val="0000FF"/>
          <w:sz w:val="28"/>
          <w:szCs w:val="28"/>
        </w:rPr>
        <w:fldChar w:fldCharType="end"/>
      </w:r>
      <w:r>
        <w:rPr>
          <w:rFonts w:ascii="宋体" w:eastAsia="宋体" w:hAnsi="宋体" w:cs="宋体" w:hint="eastAsia"/>
          <w:color w:val="0000FF"/>
          <w:sz w:val="28"/>
          <w:szCs w:val="28"/>
        </w:rPr>
        <w:t>项目管理机构：见评标办法前附表；</w:t>
      </w:r>
    </w:p>
    <w:p w14:paraId="65CCA59B"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fldChar w:fldCharType="begin"/>
      </w:r>
      <w:r>
        <w:rPr>
          <w:rFonts w:ascii="宋体" w:eastAsia="宋体" w:hAnsi="宋体" w:cs="宋体" w:hint="eastAsia"/>
          <w:color w:val="0000FF"/>
          <w:sz w:val="28"/>
          <w:szCs w:val="28"/>
        </w:rPr>
        <w:instrText xml:space="preserve"> EQ \o\ac(○,</w:instrText>
      </w:r>
      <w:r>
        <w:rPr>
          <w:rFonts w:ascii="宋体" w:eastAsia="宋体" w:hAnsi="宋体" w:cs="宋体" w:hint="eastAsia"/>
          <w:color w:val="0000FF"/>
          <w:position w:val="3"/>
          <w:sz w:val="19"/>
          <w:szCs w:val="28"/>
        </w:rPr>
        <w:instrText>3</w:instrText>
      </w:r>
      <w:r>
        <w:rPr>
          <w:rFonts w:ascii="宋体" w:eastAsia="宋体" w:hAnsi="宋体" w:cs="宋体" w:hint="eastAsia"/>
          <w:color w:val="0000FF"/>
          <w:sz w:val="28"/>
          <w:szCs w:val="28"/>
        </w:rPr>
        <w:instrText>)</w:instrText>
      </w:r>
      <w:r>
        <w:rPr>
          <w:rFonts w:ascii="宋体" w:eastAsia="宋体" w:hAnsi="宋体" w:cs="宋体" w:hint="eastAsia"/>
          <w:color w:val="0000FF"/>
          <w:sz w:val="28"/>
          <w:szCs w:val="28"/>
        </w:rPr>
        <w:fldChar w:fldCharType="end"/>
      </w:r>
      <w:r>
        <w:rPr>
          <w:rFonts w:ascii="宋体" w:eastAsia="宋体" w:hAnsi="宋体" w:cs="宋体" w:hint="eastAsia"/>
          <w:color w:val="0000FF"/>
          <w:sz w:val="28"/>
          <w:szCs w:val="28"/>
        </w:rPr>
        <w:t>投标报价：见评标办法前附表；</w:t>
      </w:r>
    </w:p>
    <w:p w14:paraId="724D86F7"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fldChar w:fldCharType="begin"/>
      </w:r>
      <w:r>
        <w:rPr>
          <w:rFonts w:ascii="宋体" w:eastAsia="宋体" w:hAnsi="宋体" w:cs="宋体" w:hint="eastAsia"/>
          <w:color w:val="0000FF"/>
          <w:sz w:val="28"/>
          <w:szCs w:val="28"/>
        </w:rPr>
        <w:instrText xml:space="preserve"> EQ \o\ac(○,</w:instrText>
      </w:r>
      <w:r>
        <w:rPr>
          <w:rFonts w:ascii="宋体" w:eastAsia="宋体" w:hAnsi="宋体" w:cs="宋体" w:hint="eastAsia"/>
          <w:color w:val="0000FF"/>
          <w:position w:val="3"/>
          <w:sz w:val="19"/>
          <w:szCs w:val="28"/>
        </w:rPr>
        <w:instrText>4</w:instrText>
      </w:r>
      <w:r>
        <w:rPr>
          <w:rFonts w:ascii="宋体" w:eastAsia="宋体" w:hAnsi="宋体" w:cs="宋体" w:hint="eastAsia"/>
          <w:color w:val="0000FF"/>
          <w:sz w:val="28"/>
          <w:szCs w:val="28"/>
        </w:rPr>
        <w:instrText>)</w:instrText>
      </w:r>
      <w:r>
        <w:rPr>
          <w:rFonts w:ascii="宋体" w:eastAsia="宋体" w:hAnsi="宋体" w:cs="宋体" w:hint="eastAsia"/>
          <w:color w:val="0000FF"/>
          <w:sz w:val="28"/>
          <w:szCs w:val="28"/>
        </w:rPr>
        <w:fldChar w:fldCharType="end"/>
      </w:r>
      <w:r>
        <w:rPr>
          <w:rFonts w:ascii="宋体" w:eastAsia="宋体" w:hAnsi="宋体" w:cs="宋体" w:hint="eastAsia"/>
          <w:color w:val="0000FF"/>
          <w:sz w:val="28"/>
          <w:szCs w:val="28"/>
        </w:rPr>
        <w:t>其他因素：见评标办法前附表。</w:t>
      </w:r>
    </w:p>
    <w:p w14:paraId="2F287BB9"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lastRenderedPageBreak/>
        <w:t>（2）评标基准价计算</w:t>
      </w:r>
    </w:p>
    <w:p w14:paraId="46FE666B"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评标基准价计算方法：见评标办法前附表。</w:t>
      </w:r>
    </w:p>
    <w:p w14:paraId="563219E3"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（3）投标报价的偏差率计算</w:t>
      </w:r>
    </w:p>
    <w:p w14:paraId="5827145C"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投标报价的偏差率计算公式：见评标办法前附表。</w:t>
      </w:r>
    </w:p>
    <w:p w14:paraId="5E4A441F"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（4）评分标准</w:t>
      </w:r>
    </w:p>
    <w:p w14:paraId="4B3E9CA4"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fldChar w:fldCharType="begin"/>
      </w:r>
      <w:r>
        <w:rPr>
          <w:rFonts w:ascii="宋体" w:eastAsia="宋体" w:hAnsi="宋体" w:cs="宋体" w:hint="eastAsia"/>
          <w:color w:val="0000FF"/>
          <w:sz w:val="28"/>
          <w:szCs w:val="28"/>
        </w:rPr>
        <w:instrText xml:space="preserve"> EQ \o\ac(○,</w:instrText>
      </w:r>
      <w:r>
        <w:rPr>
          <w:rFonts w:ascii="宋体" w:eastAsia="宋体" w:hAnsi="宋体" w:cs="宋体" w:hint="eastAsia"/>
          <w:color w:val="0000FF"/>
          <w:position w:val="3"/>
          <w:sz w:val="19"/>
          <w:szCs w:val="28"/>
        </w:rPr>
        <w:instrText>1</w:instrText>
      </w:r>
      <w:r>
        <w:rPr>
          <w:rFonts w:ascii="宋体" w:eastAsia="宋体" w:hAnsi="宋体" w:cs="宋体" w:hint="eastAsia"/>
          <w:color w:val="0000FF"/>
          <w:sz w:val="28"/>
          <w:szCs w:val="28"/>
        </w:rPr>
        <w:instrText>)</w:instrText>
      </w:r>
      <w:r>
        <w:rPr>
          <w:rFonts w:ascii="宋体" w:eastAsia="宋体" w:hAnsi="宋体" w:cs="宋体" w:hint="eastAsia"/>
          <w:color w:val="0000FF"/>
          <w:sz w:val="28"/>
          <w:szCs w:val="28"/>
        </w:rPr>
        <w:fldChar w:fldCharType="end"/>
      </w:r>
      <w:r>
        <w:rPr>
          <w:rFonts w:ascii="宋体" w:eastAsia="宋体" w:hAnsi="宋体" w:cs="宋体" w:hint="eastAsia"/>
          <w:color w:val="0000FF"/>
          <w:sz w:val="28"/>
          <w:szCs w:val="28"/>
        </w:rPr>
        <w:t>施工方案标准：见评标办法前附表；</w:t>
      </w:r>
    </w:p>
    <w:p w14:paraId="53D0373E"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fldChar w:fldCharType="begin"/>
      </w:r>
      <w:r>
        <w:rPr>
          <w:rFonts w:ascii="宋体" w:eastAsia="宋体" w:hAnsi="宋体" w:cs="宋体" w:hint="eastAsia"/>
          <w:color w:val="0000FF"/>
          <w:sz w:val="28"/>
          <w:szCs w:val="28"/>
        </w:rPr>
        <w:instrText xml:space="preserve"> EQ \o\ac(○,</w:instrText>
      </w:r>
      <w:r>
        <w:rPr>
          <w:rFonts w:ascii="宋体" w:eastAsia="宋体" w:hAnsi="宋体" w:cs="宋体" w:hint="eastAsia"/>
          <w:color w:val="0000FF"/>
          <w:position w:val="3"/>
          <w:sz w:val="19"/>
          <w:szCs w:val="28"/>
        </w:rPr>
        <w:instrText>2</w:instrText>
      </w:r>
      <w:r>
        <w:rPr>
          <w:rFonts w:ascii="宋体" w:eastAsia="宋体" w:hAnsi="宋体" w:cs="宋体" w:hint="eastAsia"/>
          <w:color w:val="0000FF"/>
          <w:sz w:val="28"/>
          <w:szCs w:val="28"/>
        </w:rPr>
        <w:instrText>)</w:instrText>
      </w:r>
      <w:r>
        <w:rPr>
          <w:rFonts w:ascii="宋体" w:eastAsia="宋体" w:hAnsi="宋体" w:cs="宋体" w:hint="eastAsia"/>
          <w:color w:val="0000FF"/>
          <w:sz w:val="28"/>
          <w:szCs w:val="28"/>
        </w:rPr>
        <w:fldChar w:fldCharType="end"/>
      </w:r>
      <w:r>
        <w:rPr>
          <w:rFonts w:ascii="宋体" w:eastAsia="宋体" w:hAnsi="宋体" w:cs="宋体" w:hint="eastAsia"/>
          <w:color w:val="0000FF"/>
          <w:sz w:val="28"/>
          <w:szCs w:val="28"/>
        </w:rPr>
        <w:t>项目管理机构标准：见评标办法前附表；</w:t>
      </w:r>
    </w:p>
    <w:p w14:paraId="5F13C887"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fldChar w:fldCharType="begin"/>
      </w:r>
      <w:r>
        <w:rPr>
          <w:rFonts w:ascii="宋体" w:eastAsia="宋体" w:hAnsi="宋体" w:cs="宋体" w:hint="eastAsia"/>
          <w:color w:val="0000FF"/>
          <w:sz w:val="28"/>
          <w:szCs w:val="28"/>
        </w:rPr>
        <w:instrText xml:space="preserve"> EQ \o\ac(○,</w:instrText>
      </w:r>
      <w:r>
        <w:rPr>
          <w:rFonts w:ascii="宋体" w:eastAsia="宋体" w:hAnsi="宋体" w:cs="宋体" w:hint="eastAsia"/>
          <w:color w:val="0000FF"/>
          <w:position w:val="3"/>
          <w:sz w:val="19"/>
          <w:szCs w:val="28"/>
        </w:rPr>
        <w:instrText>3</w:instrText>
      </w:r>
      <w:r>
        <w:rPr>
          <w:rFonts w:ascii="宋体" w:eastAsia="宋体" w:hAnsi="宋体" w:cs="宋体" w:hint="eastAsia"/>
          <w:color w:val="0000FF"/>
          <w:sz w:val="28"/>
          <w:szCs w:val="28"/>
        </w:rPr>
        <w:instrText>)</w:instrText>
      </w:r>
      <w:r>
        <w:rPr>
          <w:rFonts w:ascii="宋体" w:eastAsia="宋体" w:hAnsi="宋体" w:cs="宋体" w:hint="eastAsia"/>
          <w:color w:val="0000FF"/>
          <w:sz w:val="28"/>
          <w:szCs w:val="28"/>
        </w:rPr>
        <w:fldChar w:fldCharType="end"/>
      </w:r>
      <w:r>
        <w:rPr>
          <w:rFonts w:ascii="宋体" w:eastAsia="宋体" w:hAnsi="宋体" w:cs="宋体" w:hint="eastAsia"/>
          <w:color w:val="0000FF"/>
          <w:sz w:val="28"/>
          <w:szCs w:val="28"/>
        </w:rPr>
        <w:t>投标报价标准：见评标办法前附表；</w:t>
      </w:r>
    </w:p>
    <w:p w14:paraId="642BBF80"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fldChar w:fldCharType="begin"/>
      </w:r>
      <w:r>
        <w:rPr>
          <w:rFonts w:ascii="宋体" w:eastAsia="宋体" w:hAnsi="宋体" w:cs="宋体" w:hint="eastAsia"/>
          <w:color w:val="0000FF"/>
          <w:sz w:val="28"/>
          <w:szCs w:val="28"/>
        </w:rPr>
        <w:instrText xml:space="preserve"> EQ \o\ac(○,</w:instrText>
      </w:r>
      <w:r>
        <w:rPr>
          <w:rFonts w:ascii="宋体" w:eastAsia="宋体" w:hAnsi="宋体" w:cs="宋体" w:hint="eastAsia"/>
          <w:color w:val="0000FF"/>
          <w:position w:val="3"/>
          <w:sz w:val="19"/>
          <w:szCs w:val="28"/>
        </w:rPr>
        <w:instrText>4</w:instrText>
      </w:r>
      <w:r>
        <w:rPr>
          <w:rFonts w:ascii="宋体" w:eastAsia="宋体" w:hAnsi="宋体" w:cs="宋体" w:hint="eastAsia"/>
          <w:color w:val="0000FF"/>
          <w:sz w:val="28"/>
          <w:szCs w:val="28"/>
        </w:rPr>
        <w:instrText>)</w:instrText>
      </w:r>
      <w:r>
        <w:rPr>
          <w:rFonts w:ascii="宋体" w:eastAsia="宋体" w:hAnsi="宋体" w:cs="宋体" w:hint="eastAsia"/>
          <w:color w:val="0000FF"/>
          <w:sz w:val="28"/>
          <w:szCs w:val="28"/>
        </w:rPr>
        <w:fldChar w:fldCharType="end"/>
      </w:r>
      <w:r>
        <w:rPr>
          <w:rFonts w:ascii="宋体" w:eastAsia="宋体" w:hAnsi="宋体" w:cs="宋体" w:hint="eastAsia"/>
          <w:color w:val="0000FF"/>
          <w:sz w:val="28"/>
          <w:szCs w:val="28"/>
        </w:rPr>
        <w:t>其他因素标准：见评标办法前附表。</w:t>
      </w:r>
    </w:p>
    <w:p w14:paraId="2B40542E"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21.3评标程序</w:t>
      </w:r>
    </w:p>
    <w:p w14:paraId="79B1183E"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1、初步评审</w:t>
      </w:r>
    </w:p>
    <w:p w14:paraId="5612AFCA"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的权利或投标人的义务，纠正这些偏离或保留将会对其他实质性响应要求的投标人的竞争地位产生不公正的影响。评委会决定投标文件的响应性只根据投标文件本身的内容，而不寻求外部证据。</w:t>
      </w:r>
    </w:p>
    <w:p w14:paraId="2B3F8286"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如果投标文件实质上没有响应招标文件的要求，评委会将予以拒绝，投标人不得通过修改或撤销不合要求的偏离或保留而使其投标成为实质性响应的投标。</w:t>
      </w:r>
    </w:p>
    <w:p w14:paraId="71ACF6EB"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评委会将允许修正投标文件中不构成重大偏离的、微小的、非正规的、不一致的或不规则的地方，但这些修改不能影响任何投标人相应的名次排列。</w:t>
      </w:r>
    </w:p>
    <w:p w14:paraId="753C8A0E"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（1）投标文件出现下列情形之一的，由评标委员会初步评审后按无效标处理：</w:t>
      </w:r>
    </w:p>
    <w:p w14:paraId="61CBE42C"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fldChar w:fldCharType="begin"/>
      </w:r>
      <w:r>
        <w:rPr>
          <w:rFonts w:ascii="宋体" w:eastAsia="宋体" w:hAnsi="宋体" w:cs="宋体" w:hint="eastAsia"/>
          <w:color w:val="0000FF"/>
          <w:sz w:val="28"/>
          <w:szCs w:val="28"/>
        </w:rPr>
        <w:instrText xml:space="preserve"> EQ \o\ac(○,</w:instrText>
      </w:r>
      <w:r>
        <w:rPr>
          <w:rFonts w:ascii="宋体" w:eastAsia="宋体" w:hAnsi="宋体" w:cs="宋体" w:hint="eastAsia"/>
          <w:color w:val="0000FF"/>
          <w:position w:val="3"/>
          <w:sz w:val="19"/>
          <w:szCs w:val="28"/>
        </w:rPr>
        <w:instrText>1</w:instrText>
      </w:r>
      <w:r>
        <w:rPr>
          <w:rFonts w:ascii="宋体" w:eastAsia="宋体" w:hAnsi="宋体" w:cs="宋体" w:hint="eastAsia"/>
          <w:color w:val="0000FF"/>
          <w:sz w:val="28"/>
          <w:szCs w:val="28"/>
        </w:rPr>
        <w:instrText>)</w:instrText>
      </w:r>
      <w:r>
        <w:rPr>
          <w:rFonts w:ascii="宋体" w:eastAsia="宋体" w:hAnsi="宋体" w:cs="宋体" w:hint="eastAsia"/>
          <w:color w:val="0000FF"/>
          <w:sz w:val="28"/>
          <w:szCs w:val="28"/>
        </w:rPr>
        <w:fldChar w:fldCharType="end"/>
      </w:r>
      <w:r>
        <w:rPr>
          <w:rFonts w:ascii="宋体" w:eastAsia="宋体" w:hAnsi="宋体" w:cs="宋体" w:hint="eastAsia"/>
          <w:color w:val="0000FF"/>
          <w:sz w:val="28"/>
          <w:szCs w:val="28"/>
        </w:rPr>
        <w:t>投标文件有关内容未按招标文件规定加盖投标人印章或未经法定代表人或其委托代理人签字，由委托代理人签字或盖章未随投标文件一起提供</w:t>
      </w:r>
      <w:r>
        <w:rPr>
          <w:rFonts w:ascii="宋体" w:eastAsia="宋体" w:hAnsi="宋体" w:cs="宋体" w:hint="eastAsia"/>
          <w:color w:val="0000FF"/>
          <w:sz w:val="28"/>
          <w:szCs w:val="28"/>
        </w:rPr>
        <w:lastRenderedPageBreak/>
        <w:t>有效的“授权委托书”原件；</w:t>
      </w:r>
    </w:p>
    <w:p w14:paraId="760F1330"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fldChar w:fldCharType="begin"/>
      </w:r>
      <w:r>
        <w:rPr>
          <w:rFonts w:ascii="宋体" w:eastAsia="宋体" w:hAnsi="宋体" w:cs="宋体" w:hint="eastAsia"/>
          <w:color w:val="0000FF"/>
          <w:sz w:val="28"/>
          <w:szCs w:val="28"/>
        </w:rPr>
        <w:instrText xml:space="preserve"> EQ \o\ac(○,</w:instrText>
      </w:r>
      <w:r>
        <w:rPr>
          <w:rFonts w:ascii="宋体" w:eastAsia="宋体" w:hAnsi="宋体" w:cs="宋体" w:hint="eastAsia"/>
          <w:color w:val="0000FF"/>
          <w:position w:val="3"/>
          <w:sz w:val="19"/>
          <w:szCs w:val="28"/>
        </w:rPr>
        <w:instrText>2</w:instrText>
      </w:r>
      <w:r>
        <w:rPr>
          <w:rFonts w:ascii="宋体" w:eastAsia="宋体" w:hAnsi="宋体" w:cs="宋体" w:hint="eastAsia"/>
          <w:color w:val="0000FF"/>
          <w:sz w:val="28"/>
          <w:szCs w:val="28"/>
        </w:rPr>
        <w:instrText>)</w:instrText>
      </w:r>
      <w:r>
        <w:rPr>
          <w:rFonts w:ascii="宋体" w:eastAsia="宋体" w:hAnsi="宋体" w:cs="宋体" w:hint="eastAsia"/>
          <w:color w:val="0000FF"/>
          <w:sz w:val="28"/>
          <w:szCs w:val="28"/>
        </w:rPr>
        <w:fldChar w:fldCharType="end"/>
      </w:r>
      <w:r>
        <w:rPr>
          <w:rFonts w:ascii="宋体" w:eastAsia="宋体" w:hAnsi="宋体" w:cs="宋体" w:hint="eastAsia"/>
          <w:color w:val="0000FF"/>
          <w:sz w:val="28"/>
          <w:szCs w:val="28"/>
        </w:rPr>
        <w:t>投标文件未按规定的格式填写，内容不全或关键字迹模糊、无法辨认的；</w:t>
      </w:r>
    </w:p>
    <w:p w14:paraId="628201DD"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fldChar w:fldCharType="begin"/>
      </w:r>
      <w:r>
        <w:rPr>
          <w:rFonts w:ascii="宋体" w:eastAsia="宋体" w:hAnsi="宋体" w:cs="宋体" w:hint="eastAsia"/>
          <w:color w:val="0000FF"/>
          <w:sz w:val="28"/>
          <w:szCs w:val="28"/>
        </w:rPr>
        <w:instrText xml:space="preserve"> EQ \o\ac(○,</w:instrText>
      </w:r>
      <w:r>
        <w:rPr>
          <w:rFonts w:ascii="宋体" w:eastAsia="宋体" w:hAnsi="宋体" w:cs="宋体" w:hint="eastAsia"/>
          <w:color w:val="0000FF"/>
          <w:position w:val="3"/>
          <w:sz w:val="19"/>
          <w:szCs w:val="28"/>
        </w:rPr>
        <w:instrText>3</w:instrText>
      </w:r>
      <w:r>
        <w:rPr>
          <w:rFonts w:ascii="宋体" w:eastAsia="宋体" w:hAnsi="宋体" w:cs="宋体" w:hint="eastAsia"/>
          <w:color w:val="0000FF"/>
          <w:sz w:val="28"/>
          <w:szCs w:val="28"/>
        </w:rPr>
        <w:instrText>)</w:instrText>
      </w:r>
      <w:r>
        <w:rPr>
          <w:rFonts w:ascii="宋体" w:eastAsia="宋体" w:hAnsi="宋体" w:cs="宋体" w:hint="eastAsia"/>
          <w:color w:val="0000FF"/>
          <w:sz w:val="28"/>
          <w:szCs w:val="28"/>
        </w:rPr>
        <w:fldChar w:fldCharType="end"/>
      </w:r>
      <w:r>
        <w:rPr>
          <w:rFonts w:ascii="宋体" w:eastAsia="宋体" w:hAnsi="宋体" w:cs="宋体" w:hint="eastAsia"/>
          <w:color w:val="0000FF"/>
          <w:sz w:val="28"/>
          <w:szCs w:val="28"/>
        </w:rPr>
        <w:t>投标人递交两份或多份内容不同的投标文件，或在一份投标文件中对同一招标项目报有两个或多个报价，且未声明哪一个有效，按招标文件规定提交备选投标方案的除外；具有投资参股关系的关联企业，或具有直接管理和被管理关系的母子公司，或同一母公司的子公司，或法定代表人为同一人的两个及两个以上法人参加投标；</w:t>
      </w:r>
    </w:p>
    <w:p w14:paraId="34714E69"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fldChar w:fldCharType="begin"/>
      </w:r>
      <w:r>
        <w:rPr>
          <w:rFonts w:ascii="宋体" w:eastAsia="宋体" w:hAnsi="宋体" w:cs="宋体" w:hint="eastAsia"/>
          <w:color w:val="0000FF"/>
          <w:sz w:val="28"/>
          <w:szCs w:val="28"/>
        </w:rPr>
        <w:instrText xml:space="preserve"> EQ \o\ac(○,</w:instrText>
      </w:r>
      <w:r>
        <w:rPr>
          <w:rFonts w:ascii="宋体" w:eastAsia="宋体" w:hAnsi="宋体" w:cs="宋体" w:hint="eastAsia"/>
          <w:color w:val="0000FF"/>
          <w:position w:val="3"/>
          <w:sz w:val="19"/>
          <w:szCs w:val="28"/>
        </w:rPr>
        <w:instrText>4</w:instrText>
      </w:r>
      <w:r>
        <w:rPr>
          <w:rFonts w:ascii="宋体" w:eastAsia="宋体" w:hAnsi="宋体" w:cs="宋体" w:hint="eastAsia"/>
          <w:color w:val="0000FF"/>
          <w:sz w:val="28"/>
          <w:szCs w:val="28"/>
        </w:rPr>
        <w:instrText>)</w:instrText>
      </w:r>
      <w:r>
        <w:rPr>
          <w:rFonts w:ascii="宋体" w:eastAsia="宋体" w:hAnsi="宋体" w:cs="宋体" w:hint="eastAsia"/>
          <w:color w:val="0000FF"/>
          <w:sz w:val="28"/>
          <w:szCs w:val="28"/>
        </w:rPr>
        <w:fldChar w:fldCharType="end"/>
      </w:r>
      <w:r>
        <w:rPr>
          <w:rFonts w:ascii="宋体" w:eastAsia="宋体" w:hAnsi="宋体" w:cs="宋体" w:hint="eastAsia"/>
          <w:color w:val="0000FF"/>
          <w:sz w:val="28"/>
          <w:szCs w:val="28"/>
        </w:rPr>
        <w:t>联合体投标未提供联合体投标协议书，或联合体协议书不符合招标文件规定；</w:t>
      </w:r>
    </w:p>
    <w:p w14:paraId="3304A9D2"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fldChar w:fldCharType="begin"/>
      </w:r>
      <w:r>
        <w:rPr>
          <w:rFonts w:ascii="宋体" w:eastAsia="宋体" w:hAnsi="宋体" w:cs="宋体" w:hint="eastAsia"/>
          <w:color w:val="0000FF"/>
          <w:sz w:val="28"/>
          <w:szCs w:val="28"/>
        </w:rPr>
        <w:instrText xml:space="preserve"> EQ \o\ac(○,</w:instrText>
      </w:r>
      <w:r>
        <w:rPr>
          <w:rFonts w:ascii="宋体" w:eastAsia="宋体" w:hAnsi="宋体" w:cs="宋体" w:hint="eastAsia"/>
          <w:color w:val="0000FF"/>
          <w:position w:val="3"/>
          <w:sz w:val="19"/>
          <w:szCs w:val="28"/>
        </w:rPr>
        <w:instrText>5</w:instrText>
      </w:r>
      <w:r>
        <w:rPr>
          <w:rFonts w:ascii="宋体" w:eastAsia="宋体" w:hAnsi="宋体" w:cs="宋体" w:hint="eastAsia"/>
          <w:color w:val="0000FF"/>
          <w:sz w:val="28"/>
          <w:szCs w:val="28"/>
        </w:rPr>
        <w:instrText>)</w:instrText>
      </w:r>
      <w:r>
        <w:rPr>
          <w:rFonts w:ascii="宋体" w:eastAsia="宋体" w:hAnsi="宋体" w:cs="宋体" w:hint="eastAsia"/>
          <w:color w:val="0000FF"/>
          <w:sz w:val="28"/>
          <w:szCs w:val="28"/>
        </w:rPr>
        <w:fldChar w:fldCharType="end"/>
      </w:r>
      <w:r>
        <w:rPr>
          <w:rFonts w:ascii="宋体" w:eastAsia="宋体" w:hAnsi="宋体" w:cs="宋体" w:hint="eastAsia"/>
          <w:color w:val="0000FF"/>
          <w:sz w:val="28"/>
          <w:szCs w:val="28"/>
        </w:rPr>
        <w:t>投标报价超过招标文件载明的收费标准的；</w:t>
      </w:r>
    </w:p>
    <w:p w14:paraId="32627CCE"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fldChar w:fldCharType="begin"/>
      </w:r>
      <w:r>
        <w:rPr>
          <w:rFonts w:ascii="宋体" w:eastAsia="宋体" w:hAnsi="宋体" w:cs="宋体" w:hint="eastAsia"/>
          <w:color w:val="0000FF"/>
          <w:sz w:val="28"/>
          <w:szCs w:val="28"/>
        </w:rPr>
        <w:instrText xml:space="preserve"> EQ \o\ac(○,</w:instrText>
      </w:r>
      <w:r>
        <w:rPr>
          <w:rFonts w:ascii="宋体" w:eastAsia="宋体" w:hAnsi="宋体" w:cs="宋体" w:hint="eastAsia"/>
          <w:color w:val="0000FF"/>
          <w:position w:val="3"/>
          <w:sz w:val="19"/>
          <w:szCs w:val="28"/>
        </w:rPr>
        <w:instrText>6</w:instrText>
      </w:r>
      <w:r>
        <w:rPr>
          <w:rFonts w:ascii="宋体" w:eastAsia="宋体" w:hAnsi="宋体" w:cs="宋体" w:hint="eastAsia"/>
          <w:color w:val="0000FF"/>
          <w:sz w:val="28"/>
          <w:szCs w:val="28"/>
        </w:rPr>
        <w:instrText>)</w:instrText>
      </w:r>
      <w:r>
        <w:rPr>
          <w:rFonts w:ascii="宋体" w:eastAsia="宋体" w:hAnsi="宋体" w:cs="宋体" w:hint="eastAsia"/>
          <w:color w:val="0000FF"/>
          <w:sz w:val="28"/>
          <w:szCs w:val="28"/>
        </w:rPr>
        <w:fldChar w:fldCharType="end"/>
      </w:r>
      <w:r>
        <w:rPr>
          <w:rFonts w:ascii="宋体" w:eastAsia="宋体" w:hAnsi="宋体" w:cs="宋体" w:hint="eastAsia"/>
          <w:color w:val="0000FF"/>
          <w:sz w:val="28"/>
          <w:szCs w:val="28"/>
        </w:rPr>
        <w:t>投标人资格不满足招标文件规定的；</w:t>
      </w:r>
    </w:p>
    <w:p w14:paraId="01F75316"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fldChar w:fldCharType="begin"/>
      </w:r>
      <w:r>
        <w:rPr>
          <w:rFonts w:ascii="宋体" w:eastAsia="宋体" w:hAnsi="宋体" w:cs="宋体" w:hint="eastAsia"/>
          <w:color w:val="0000FF"/>
          <w:sz w:val="28"/>
          <w:szCs w:val="28"/>
        </w:rPr>
        <w:instrText xml:space="preserve"> EQ \o\ac(○,</w:instrText>
      </w:r>
      <w:r>
        <w:rPr>
          <w:rFonts w:ascii="宋体" w:eastAsia="宋体" w:hAnsi="宋体" w:cs="宋体" w:hint="eastAsia"/>
          <w:color w:val="0000FF"/>
          <w:position w:val="3"/>
          <w:sz w:val="19"/>
          <w:szCs w:val="28"/>
        </w:rPr>
        <w:instrText>7</w:instrText>
      </w:r>
      <w:r>
        <w:rPr>
          <w:rFonts w:ascii="宋体" w:eastAsia="宋体" w:hAnsi="宋体" w:cs="宋体" w:hint="eastAsia"/>
          <w:color w:val="0000FF"/>
          <w:sz w:val="28"/>
          <w:szCs w:val="28"/>
        </w:rPr>
        <w:instrText>)</w:instrText>
      </w:r>
      <w:r>
        <w:rPr>
          <w:rFonts w:ascii="宋体" w:eastAsia="宋体" w:hAnsi="宋体" w:cs="宋体" w:hint="eastAsia"/>
          <w:color w:val="0000FF"/>
          <w:sz w:val="28"/>
          <w:szCs w:val="28"/>
        </w:rPr>
        <w:fldChar w:fldCharType="end"/>
      </w:r>
      <w:r>
        <w:rPr>
          <w:rFonts w:ascii="宋体" w:eastAsia="宋体" w:hAnsi="宋体" w:cs="宋体" w:hint="eastAsia"/>
          <w:color w:val="0000FF"/>
          <w:sz w:val="28"/>
          <w:szCs w:val="28"/>
        </w:rPr>
        <w:t>法定代表人或单位负责人为同一人或者存在控股、管理关系的不同单位；</w:t>
      </w:r>
    </w:p>
    <w:p w14:paraId="51BC7D0E"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fldChar w:fldCharType="begin"/>
      </w:r>
      <w:r>
        <w:rPr>
          <w:rFonts w:ascii="宋体" w:eastAsia="宋体" w:hAnsi="宋体" w:cs="宋体" w:hint="eastAsia"/>
          <w:color w:val="0000FF"/>
          <w:sz w:val="28"/>
          <w:szCs w:val="28"/>
        </w:rPr>
        <w:instrText xml:space="preserve"> EQ \o\ac(○,</w:instrText>
      </w:r>
      <w:r>
        <w:rPr>
          <w:rFonts w:ascii="宋体" w:eastAsia="宋体" w:hAnsi="宋体" w:cs="宋体" w:hint="eastAsia"/>
          <w:color w:val="0000FF"/>
          <w:position w:val="3"/>
          <w:sz w:val="19"/>
          <w:szCs w:val="28"/>
        </w:rPr>
        <w:instrText>8</w:instrText>
      </w:r>
      <w:r>
        <w:rPr>
          <w:rFonts w:ascii="宋体" w:eastAsia="宋体" w:hAnsi="宋体" w:cs="宋体" w:hint="eastAsia"/>
          <w:color w:val="0000FF"/>
          <w:sz w:val="28"/>
          <w:szCs w:val="28"/>
        </w:rPr>
        <w:instrText>)</w:instrText>
      </w:r>
      <w:r>
        <w:rPr>
          <w:rFonts w:ascii="宋体" w:eastAsia="宋体" w:hAnsi="宋体" w:cs="宋体" w:hint="eastAsia"/>
          <w:color w:val="0000FF"/>
          <w:sz w:val="28"/>
          <w:szCs w:val="28"/>
        </w:rPr>
        <w:fldChar w:fldCharType="end"/>
      </w:r>
      <w:r>
        <w:rPr>
          <w:rFonts w:ascii="宋体" w:eastAsia="宋体" w:hAnsi="宋体" w:cs="宋体" w:hint="eastAsia"/>
          <w:color w:val="0000FF"/>
          <w:sz w:val="28"/>
          <w:szCs w:val="28"/>
        </w:rPr>
        <w:t>法律、法规、规章或招标文件规定的其他无效投标情况的。</w:t>
      </w:r>
    </w:p>
    <w:p w14:paraId="4877DB97"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（2）投标报价有算术错误及其他错误的，评标委员会按以下原则要求投标人对投标报价进行修正，并要求投标人书面澄清确认。投标人拒不澄清确认的，评标委员会应当否决其投标：</w:t>
      </w:r>
    </w:p>
    <w:p w14:paraId="66473BF7"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fldChar w:fldCharType="begin"/>
      </w:r>
      <w:r>
        <w:rPr>
          <w:rFonts w:ascii="宋体" w:eastAsia="宋体" w:hAnsi="宋体" w:cs="宋体" w:hint="eastAsia"/>
          <w:color w:val="0000FF"/>
          <w:sz w:val="28"/>
          <w:szCs w:val="28"/>
        </w:rPr>
        <w:instrText xml:space="preserve"> EQ \o\ac(○,</w:instrText>
      </w:r>
      <w:r>
        <w:rPr>
          <w:rFonts w:ascii="宋体" w:eastAsia="宋体" w:hAnsi="宋体" w:cs="宋体" w:hint="eastAsia"/>
          <w:color w:val="0000FF"/>
          <w:position w:val="3"/>
          <w:sz w:val="19"/>
          <w:szCs w:val="28"/>
        </w:rPr>
        <w:instrText>1</w:instrText>
      </w:r>
      <w:r>
        <w:rPr>
          <w:rFonts w:ascii="宋体" w:eastAsia="宋体" w:hAnsi="宋体" w:cs="宋体" w:hint="eastAsia"/>
          <w:color w:val="0000FF"/>
          <w:sz w:val="28"/>
          <w:szCs w:val="28"/>
        </w:rPr>
        <w:instrText>)</w:instrText>
      </w:r>
      <w:r>
        <w:rPr>
          <w:rFonts w:ascii="宋体" w:eastAsia="宋体" w:hAnsi="宋体" w:cs="宋体" w:hint="eastAsia"/>
          <w:color w:val="0000FF"/>
          <w:sz w:val="28"/>
          <w:szCs w:val="28"/>
        </w:rPr>
        <w:fldChar w:fldCharType="end"/>
      </w:r>
      <w:r>
        <w:rPr>
          <w:rFonts w:ascii="宋体" w:eastAsia="宋体" w:hAnsi="宋体" w:cs="宋体" w:hint="eastAsia"/>
          <w:color w:val="0000FF"/>
          <w:sz w:val="28"/>
          <w:szCs w:val="28"/>
        </w:rPr>
        <w:t>投标文件中的大写金额与小写金额不一致的，以大写金额为准；</w:t>
      </w:r>
    </w:p>
    <w:p w14:paraId="0540FC19"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fldChar w:fldCharType="begin"/>
      </w:r>
      <w:r>
        <w:rPr>
          <w:rFonts w:ascii="宋体" w:eastAsia="宋体" w:hAnsi="宋体" w:cs="宋体" w:hint="eastAsia"/>
          <w:color w:val="0000FF"/>
          <w:sz w:val="28"/>
          <w:szCs w:val="28"/>
        </w:rPr>
        <w:instrText xml:space="preserve"> EQ \o\ac(○,</w:instrText>
      </w:r>
      <w:r>
        <w:rPr>
          <w:rFonts w:ascii="宋体" w:eastAsia="宋体" w:hAnsi="宋体" w:cs="宋体" w:hint="eastAsia"/>
          <w:color w:val="0000FF"/>
          <w:position w:val="3"/>
          <w:sz w:val="19"/>
          <w:szCs w:val="28"/>
        </w:rPr>
        <w:instrText>2</w:instrText>
      </w:r>
      <w:r>
        <w:rPr>
          <w:rFonts w:ascii="宋体" w:eastAsia="宋体" w:hAnsi="宋体" w:cs="宋体" w:hint="eastAsia"/>
          <w:color w:val="0000FF"/>
          <w:sz w:val="28"/>
          <w:szCs w:val="28"/>
        </w:rPr>
        <w:instrText>)</w:instrText>
      </w:r>
      <w:r>
        <w:rPr>
          <w:rFonts w:ascii="宋体" w:eastAsia="宋体" w:hAnsi="宋体" w:cs="宋体" w:hint="eastAsia"/>
          <w:color w:val="0000FF"/>
          <w:sz w:val="28"/>
          <w:szCs w:val="28"/>
        </w:rPr>
        <w:fldChar w:fldCharType="end"/>
      </w:r>
      <w:r>
        <w:rPr>
          <w:rFonts w:ascii="宋体" w:eastAsia="宋体" w:hAnsi="宋体" w:cs="宋体" w:hint="eastAsia"/>
          <w:color w:val="0000FF"/>
          <w:sz w:val="28"/>
          <w:szCs w:val="28"/>
        </w:rPr>
        <w:t>总价金额与单价金额不一致的，以单价金额为准，但单价金额小数点有明显错误的除外；</w:t>
      </w:r>
    </w:p>
    <w:p w14:paraId="0EB0C9E9"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fldChar w:fldCharType="begin"/>
      </w:r>
      <w:r>
        <w:rPr>
          <w:rFonts w:ascii="宋体" w:eastAsia="宋体" w:hAnsi="宋体" w:cs="宋体" w:hint="eastAsia"/>
          <w:color w:val="0000FF"/>
          <w:sz w:val="28"/>
          <w:szCs w:val="28"/>
        </w:rPr>
        <w:instrText xml:space="preserve"> EQ \o\ac(○,</w:instrText>
      </w:r>
      <w:r>
        <w:rPr>
          <w:rFonts w:ascii="宋体" w:eastAsia="宋体" w:hAnsi="宋体" w:cs="宋体" w:hint="eastAsia"/>
          <w:color w:val="0000FF"/>
          <w:position w:val="3"/>
          <w:sz w:val="19"/>
          <w:szCs w:val="28"/>
        </w:rPr>
        <w:instrText>3</w:instrText>
      </w:r>
      <w:r>
        <w:rPr>
          <w:rFonts w:ascii="宋体" w:eastAsia="宋体" w:hAnsi="宋体" w:cs="宋体" w:hint="eastAsia"/>
          <w:color w:val="0000FF"/>
          <w:sz w:val="28"/>
          <w:szCs w:val="28"/>
        </w:rPr>
        <w:instrText>)</w:instrText>
      </w:r>
      <w:r>
        <w:rPr>
          <w:rFonts w:ascii="宋体" w:eastAsia="宋体" w:hAnsi="宋体" w:cs="宋体" w:hint="eastAsia"/>
          <w:color w:val="0000FF"/>
          <w:sz w:val="28"/>
          <w:szCs w:val="28"/>
        </w:rPr>
        <w:fldChar w:fldCharType="end"/>
      </w:r>
      <w:r>
        <w:rPr>
          <w:rFonts w:ascii="宋体" w:eastAsia="宋体" w:hAnsi="宋体" w:cs="宋体" w:hint="eastAsia"/>
          <w:color w:val="0000FF"/>
          <w:sz w:val="28"/>
          <w:szCs w:val="28"/>
        </w:rPr>
        <w:t>投标报价为各项报价金额之和，投标报价与各项报价的合价不一致的，应以各项合计累计数为准，修正投标报价；</w:t>
      </w:r>
    </w:p>
    <w:p w14:paraId="494BEFAE"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fldChar w:fldCharType="begin"/>
      </w:r>
      <w:r>
        <w:rPr>
          <w:rFonts w:ascii="宋体" w:eastAsia="宋体" w:hAnsi="宋体" w:cs="宋体" w:hint="eastAsia"/>
          <w:color w:val="0000FF"/>
          <w:sz w:val="28"/>
          <w:szCs w:val="28"/>
        </w:rPr>
        <w:instrText xml:space="preserve"> EQ \o\ac(○,</w:instrText>
      </w:r>
      <w:r>
        <w:rPr>
          <w:rFonts w:ascii="宋体" w:eastAsia="宋体" w:hAnsi="宋体" w:cs="宋体" w:hint="eastAsia"/>
          <w:color w:val="0000FF"/>
          <w:position w:val="3"/>
          <w:sz w:val="19"/>
          <w:szCs w:val="28"/>
        </w:rPr>
        <w:instrText>4</w:instrText>
      </w:r>
      <w:r>
        <w:rPr>
          <w:rFonts w:ascii="宋体" w:eastAsia="宋体" w:hAnsi="宋体" w:cs="宋体" w:hint="eastAsia"/>
          <w:color w:val="0000FF"/>
          <w:sz w:val="28"/>
          <w:szCs w:val="28"/>
        </w:rPr>
        <w:instrText>)</w:instrText>
      </w:r>
      <w:r>
        <w:rPr>
          <w:rFonts w:ascii="宋体" w:eastAsia="宋体" w:hAnsi="宋体" w:cs="宋体" w:hint="eastAsia"/>
          <w:color w:val="0000FF"/>
          <w:sz w:val="28"/>
          <w:szCs w:val="28"/>
        </w:rPr>
        <w:fldChar w:fldCharType="end"/>
      </w:r>
      <w:r>
        <w:rPr>
          <w:rFonts w:ascii="宋体" w:eastAsia="宋体" w:hAnsi="宋体" w:cs="宋体" w:hint="eastAsia"/>
          <w:color w:val="0000FF"/>
          <w:sz w:val="28"/>
          <w:szCs w:val="28"/>
        </w:rPr>
        <w:t>如果各项报价中存在缺漏项，则视为缺漏项价格已包含在其他各项报价之中。</w:t>
      </w:r>
    </w:p>
    <w:p w14:paraId="433F8096"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2、详细评审</w:t>
      </w:r>
    </w:p>
    <w:p w14:paraId="26C17A82"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（1）评标委员会按上表第2.2款规定的量化因素和分值进行打分，并计算出综合评估得分。</w:t>
      </w:r>
    </w:p>
    <w:p w14:paraId="63EC4C1C"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lastRenderedPageBreak/>
        <w:fldChar w:fldCharType="begin"/>
      </w:r>
      <w:r>
        <w:rPr>
          <w:rFonts w:ascii="宋体" w:eastAsia="宋体" w:hAnsi="宋体" w:cs="宋体" w:hint="eastAsia"/>
          <w:color w:val="0000FF"/>
          <w:sz w:val="28"/>
          <w:szCs w:val="28"/>
        </w:rPr>
        <w:instrText xml:space="preserve"> EQ \o\ac(○,</w:instrText>
      </w:r>
      <w:r>
        <w:rPr>
          <w:rFonts w:ascii="宋体" w:eastAsia="宋体" w:hAnsi="宋体" w:cs="宋体" w:hint="eastAsia"/>
          <w:color w:val="0000FF"/>
          <w:position w:val="3"/>
          <w:sz w:val="19"/>
          <w:szCs w:val="28"/>
        </w:rPr>
        <w:instrText>1</w:instrText>
      </w:r>
      <w:r>
        <w:rPr>
          <w:rFonts w:ascii="宋体" w:eastAsia="宋体" w:hAnsi="宋体" w:cs="宋体" w:hint="eastAsia"/>
          <w:color w:val="0000FF"/>
          <w:sz w:val="28"/>
          <w:szCs w:val="28"/>
        </w:rPr>
        <w:instrText>)</w:instrText>
      </w:r>
      <w:r>
        <w:rPr>
          <w:rFonts w:ascii="宋体" w:eastAsia="宋体" w:hAnsi="宋体" w:cs="宋体" w:hint="eastAsia"/>
          <w:color w:val="0000FF"/>
          <w:sz w:val="28"/>
          <w:szCs w:val="28"/>
        </w:rPr>
        <w:fldChar w:fldCharType="end"/>
      </w:r>
      <w:r>
        <w:rPr>
          <w:rFonts w:ascii="宋体" w:eastAsia="宋体" w:hAnsi="宋体" w:cs="宋体" w:hint="eastAsia"/>
          <w:color w:val="0000FF"/>
          <w:sz w:val="28"/>
          <w:szCs w:val="28"/>
        </w:rPr>
        <w:t>按上表第2.2.4（1）目规定的评审因素和分值对施工方案计算出得分A；</w:t>
      </w:r>
    </w:p>
    <w:p w14:paraId="4B3D9177"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fldChar w:fldCharType="begin"/>
      </w:r>
      <w:r>
        <w:rPr>
          <w:rFonts w:ascii="宋体" w:eastAsia="宋体" w:hAnsi="宋体" w:cs="宋体" w:hint="eastAsia"/>
          <w:color w:val="0000FF"/>
          <w:sz w:val="28"/>
          <w:szCs w:val="28"/>
        </w:rPr>
        <w:instrText xml:space="preserve"> EQ \o\ac(○,</w:instrText>
      </w:r>
      <w:r>
        <w:rPr>
          <w:rFonts w:ascii="宋体" w:eastAsia="宋体" w:hAnsi="宋体" w:cs="宋体" w:hint="eastAsia"/>
          <w:color w:val="0000FF"/>
          <w:position w:val="3"/>
          <w:sz w:val="19"/>
          <w:szCs w:val="28"/>
        </w:rPr>
        <w:instrText>2</w:instrText>
      </w:r>
      <w:r>
        <w:rPr>
          <w:rFonts w:ascii="宋体" w:eastAsia="宋体" w:hAnsi="宋体" w:cs="宋体" w:hint="eastAsia"/>
          <w:color w:val="0000FF"/>
          <w:sz w:val="28"/>
          <w:szCs w:val="28"/>
        </w:rPr>
        <w:instrText>)</w:instrText>
      </w:r>
      <w:r>
        <w:rPr>
          <w:rFonts w:ascii="宋体" w:eastAsia="宋体" w:hAnsi="宋体" w:cs="宋体" w:hint="eastAsia"/>
          <w:color w:val="0000FF"/>
          <w:sz w:val="28"/>
          <w:szCs w:val="28"/>
        </w:rPr>
        <w:fldChar w:fldCharType="end"/>
      </w:r>
      <w:r>
        <w:rPr>
          <w:rFonts w:ascii="宋体" w:eastAsia="宋体" w:hAnsi="宋体" w:cs="宋体" w:hint="eastAsia"/>
          <w:color w:val="0000FF"/>
          <w:sz w:val="28"/>
          <w:szCs w:val="28"/>
        </w:rPr>
        <w:t>按上表第2.2.4（2）目规定的评审因素和分值对项目管理机构计算出得分B；</w:t>
      </w:r>
    </w:p>
    <w:p w14:paraId="7BD0A31F"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fldChar w:fldCharType="begin"/>
      </w:r>
      <w:r>
        <w:rPr>
          <w:rFonts w:ascii="宋体" w:eastAsia="宋体" w:hAnsi="宋体" w:cs="宋体" w:hint="eastAsia"/>
          <w:color w:val="0000FF"/>
          <w:sz w:val="28"/>
          <w:szCs w:val="28"/>
        </w:rPr>
        <w:instrText xml:space="preserve"> EQ \o\ac(○,</w:instrText>
      </w:r>
      <w:r>
        <w:rPr>
          <w:rFonts w:ascii="宋体" w:eastAsia="宋体" w:hAnsi="宋体" w:cs="宋体" w:hint="eastAsia"/>
          <w:color w:val="0000FF"/>
          <w:position w:val="3"/>
          <w:sz w:val="19"/>
          <w:szCs w:val="28"/>
        </w:rPr>
        <w:instrText>3</w:instrText>
      </w:r>
      <w:r>
        <w:rPr>
          <w:rFonts w:ascii="宋体" w:eastAsia="宋体" w:hAnsi="宋体" w:cs="宋体" w:hint="eastAsia"/>
          <w:color w:val="0000FF"/>
          <w:sz w:val="28"/>
          <w:szCs w:val="28"/>
        </w:rPr>
        <w:instrText>)</w:instrText>
      </w:r>
      <w:r>
        <w:rPr>
          <w:rFonts w:ascii="宋体" w:eastAsia="宋体" w:hAnsi="宋体" w:cs="宋体" w:hint="eastAsia"/>
          <w:color w:val="0000FF"/>
          <w:sz w:val="28"/>
          <w:szCs w:val="28"/>
        </w:rPr>
        <w:fldChar w:fldCharType="end"/>
      </w:r>
      <w:r>
        <w:rPr>
          <w:rFonts w:ascii="宋体" w:eastAsia="宋体" w:hAnsi="宋体" w:cs="宋体" w:hint="eastAsia"/>
          <w:color w:val="0000FF"/>
          <w:sz w:val="28"/>
          <w:szCs w:val="28"/>
        </w:rPr>
        <w:t>按上表第2.2.4（3）目规定的评审因素和分值对投标报价计算出得分C；</w:t>
      </w:r>
    </w:p>
    <w:p w14:paraId="7CDC08B7"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fldChar w:fldCharType="begin"/>
      </w:r>
      <w:r>
        <w:rPr>
          <w:rFonts w:ascii="宋体" w:eastAsia="宋体" w:hAnsi="宋体" w:cs="宋体" w:hint="eastAsia"/>
          <w:color w:val="0000FF"/>
          <w:sz w:val="28"/>
          <w:szCs w:val="28"/>
        </w:rPr>
        <w:instrText xml:space="preserve"> EQ \o\ac(○,</w:instrText>
      </w:r>
      <w:r>
        <w:rPr>
          <w:rFonts w:ascii="宋体" w:eastAsia="宋体" w:hAnsi="宋体" w:cs="宋体" w:hint="eastAsia"/>
          <w:color w:val="0000FF"/>
          <w:position w:val="3"/>
          <w:sz w:val="19"/>
          <w:szCs w:val="28"/>
        </w:rPr>
        <w:instrText>4</w:instrText>
      </w:r>
      <w:r>
        <w:rPr>
          <w:rFonts w:ascii="宋体" w:eastAsia="宋体" w:hAnsi="宋体" w:cs="宋体" w:hint="eastAsia"/>
          <w:color w:val="0000FF"/>
          <w:sz w:val="28"/>
          <w:szCs w:val="28"/>
        </w:rPr>
        <w:instrText>)</w:instrText>
      </w:r>
      <w:r>
        <w:rPr>
          <w:rFonts w:ascii="宋体" w:eastAsia="宋体" w:hAnsi="宋体" w:cs="宋体" w:hint="eastAsia"/>
          <w:color w:val="0000FF"/>
          <w:sz w:val="28"/>
          <w:szCs w:val="28"/>
        </w:rPr>
        <w:fldChar w:fldCharType="end"/>
      </w:r>
      <w:r>
        <w:rPr>
          <w:rFonts w:ascii="宋体" w:eastAsia="宋体" w:hAnsi="宋体" w:cs="宋体" w:hint="eastAsia"/>
          <w:color w:val="0000FF"/>
          <w:sz w:val="28"/>
          <w:szCs w:val="28"/>
        </w:rPr>
        <w:t>按上表第2.2.4（4）目规定的评审因素和分值对其他因素计算出得分D。</w:t>
      </w:r>
    </w:p>
    <w:p w14:paraId="49EBC74D"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（2）评分分值计算保留小数点后两位，小数点后第三位“四舍五入”。</w:t>
      </w:r>
    </w:p>
    <w:p w14:paraId="36AD133A"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（3）投标人综合评估得分=A+B+C+D。</w:t>
      </w:r>
    </w:p>
    <w:p w14:paraId="33378DAD"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4）评标委员会发现投标人的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并否决其投标。</w:t>
      </w:r>
    </w:p>
    <w:p w14:paraId="6EA82C5D"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3、投标文件的澄清和说明</w:t>
      </w:r>
    </w:p>
    <w:p w14:paraId="2A0C0E3F"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（1）</w:t>
      </w:r>
      <w:r>
        <w:rPr>
          <w:rFonts w:ascii="宋体" w:eastAsia="宋体" w:hAnsi="宋体" w:cs="宋体"/>
          <w:color w:val="0000FF"/>
          <w:sz w:val="28"/>
          <w:szCs w:val="28"/>
        </w:rPr>
        <w:t>在评标过程中，评标</w:t>
      </w:r>
      <w:r>
        <w:rPr>
          <w:rFonts w:ascii="宋体" w:eastAsia="宋体" w:hAnsi="宋体" w:cs="宋体" w:hint="eastAsia"/>
          <w:color w:val="0000FF"/>
          <w:sz w:val="28"/>
          <w:szCs w:val="28"/>
        </w:rPr>
        <w:t>委员会</w:t>
      </w:r>
      <w:r>
        <w:rPr>
          <w:rFonts w:ascii="宋体" w:eastAsia="宋体" w:hAnsi="宋体" w:cs="宋体"/>
          <w:color w:val="0000FF"/>
          <w:sz w:val="28"/>
          <w:szCs w:val="28"/>
        </w:rPr>
        <w:t>可以书面形式要求投标人对投标文件中含义不明确、对同类问题表述不一致或者有明显文字和计算错误的内容作必要的澄清、说明或补正。澄清、说明或补正应以书面方式进行。评标</w:t>
      </w:r>
      <w:r>
        <w:rPr>
          <w:rFonts w:ascii="宋体" w:eastAsia="宋体" w:hAnsi="宋体" w:cs="宋体" w:hint="eastAsia"/>
          <w:color w:val="0000FF"/>
          <w:sz w:val="28"/>
          <w:szCs w:val="28"/>
        </w:rPr>
        <w:t>委员会</w:t>
      </w:r>
      <w:r>
        <w:rPr>
          <w:rFonts w:ascii="宋体" w:eastAsia="宋体" w:hAnsi="宋体" w:cs="宋体"/>
          <w:color w:val="0000FF"/>
          <w:sz w:val="28"/>
          <w:szCs w:val="28"/>
        </w:rPr>
        <w:t>不接受投标人主动提出的澄清、说明或补正。</w:t>
      </w:r>
    </w:p>
    <w:p w14:paraId="3958F8FE"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（2）</w:t>
      </w:r>
      <w:r>
        <w:rPr>
          <w:rFonts w:ascii="宋体" w:eastAsia="宋体" w:hAnsi="宋体" w:cs="宋体"/>
          <w:color w:val="0000FF"/>
          <w:sz w:val="28"/>
          <w:szCs w:val="28"/>
        </w:rPr>
        <w:t>澄清、说明或补正不得超出投标文件的范围且不得改变投标文件的实质性内容，并构成投标文件的组成部分。</w:t>
      </w:r>
    </w:p>
    <w:p w14:paraId="618E8548"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（3）</w:t>
      </w:r>
      <w:r>
        <w:rPr>
          <w:rFonts w:ascii="宋体" w:eastAsia="宋体" w:hAnsi="宋体" w:cs="宋体"/>
          <w:color w:val="0000FF"/>
          <w:sz w:val="28"/>
          <w:szCs w:val="28"/>
        </w:rPr>
        <w:t>评标</w:t>
      </w:r>
      <w:r>
        <w:rPr>
          <w:rFonts w:ascii="宋体" w:eastAsia="宋体" w:hAnsi="宋体" w:cs="宋体" w:hint="eastAsia"/>
          <w:color w:val="0000FF"/>
          <w:sz w:val="28"/>
          <w:szCs w:val="28"/>
        </w:rPr>
        <w:t>委员会</w:t>
      </w:r>
      <w:r>
        <w:rPr>
          <w:rFonts w:ascii="宋体" w:eastAsia="宋体" w:hAnsi="宋体" w:cs="宋体"/>
          <w:color w:val="0000FF"/>
          <w:sz w:val="28"/>
          <w:szCs w:val="28"/>
        </w:rPr>
        <w:t>对投标人提交的澄清、说明或补正有疑问的，可以要求投标人进一步澄清、说明或补正，直至满足评标小组的要求。</w:t>
      </w:r>
    </w:p>
    <w:p w14:paraId="7E057DAB"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4、评标结果</w:t>
      </w:r>
    </w:p>
    <w:p w14:paraId="098A2E6A" w14:textId="77777777" w:rsidR="009174FD" w:rsidRDefault="00000000">
      <w:pPr>
        <w:tabs>
          <w:tab w:val="left" w:pos="0"/>
        </w:tabs>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除“</w:t>
      </w:r>
      <w:r>
        <w:rPr>
          <w:rFonts w:ascii="宋体" w:eastAsia="宋体" w:hAnsi="宋体" w:cs="宋体"/>
          <w:color w:val="0000FF"/>
          <w:sz w:val="28"/>
          <w:szCs w:val="28"/>
        </w:rPr>
        <w:t>编制和提交投标文件须知前附表</w:t>
      </w:r>
      <w:r>
        <w:rPr>
          <w:rFonts w:ascii="宋体" w:eastAsia="宋体" w:hAnsi="宋体" w:cs="宋体" w:hint="eastAsia"/>
          <w:color w:val="0000FF"/>
          <w:sz w:val="28"/>
          <w:szCs w:val="28"/>
        </w:rPr>
        <w:t>”授权直接确定中标人外，评标委员会按照得分由高到低的顺序推荐中标候选人，并标明排序。综合评估得分相等时，按投标报价由低到高顺序推荐中标候选人。</w:t>
      </w:r>
    </w:p>
    <w:p w14:paraId="02636056" w14:textId="77777777" w:rsidR="009174FD" w:rsidRDefault="00000000">
      <w:pPr>
        <w:tabs>
          <w:tab w:val="left" w:pos="0"/>
        </w:tabs>
        <w:snapToGrid w:val="0"/>
        <w:spacing w:line="520" w:lineRule="exact"/>
        <w:ind w:firstLineChars="200" w:firstLine="562"/>
        <w:rPr>
          <w:rFonts w:ascii="宋体" w:eastAsia="宋体" w:hAnsi="宋体" w:cs="宋体" w:hint="eastAsia"/>
          <w:sz w:val="28"/>
          <w:szCs w:val="28"/>
        </w:rPr>
      </w:pPr>
      <w:r>
        <w:rPr>
          <w:rFonts w:ascii="宋体" w:eastAsia="宋体" w:hAnsi="宋体" w:cs="宋体"/>
          <w:b/>
          <w:bCs/>
          <w:color w:val="0000FF"/>
          <w:sz w:val="28"/>
          <w:szCs w:val="28"/>
        </w:rPr>
        <w:t>注：中标候选人报价清单中若有价格明显高于市场价的清单项，在投</w:t>
      </w:r>
      <w:r>
        <w:rPr>
          <w:rFonts w:ascii="宋体" w:eastAsia="宋体" w:hAnsi="宋体" w:cs="宋体"/>
          <w:b/>
          <w:bCs/>
          <w:color w:val="0000FF"/>
          <w:sz w:val="28"/>
          <w:szCs w:val="28"/>
        </w:rPr>
        <w:lastRenderedPageBreak/>
        <w:t>标总价不变的前提下，招标人有权要求其对投标单价进行调整。</w:t>
      </w:r>
    </w:p>
    <w:p w14:paraId="4C46D999" w14:textId="77777777" w:rsidR="009174FD" w:rsidRDefault="00000000">
      <w:pPr>
        <w:pStyle w:val="20"/>
        <w:snapToGrid w:val="0"/>
        <w:spacing w:before="0" w:line="520" w:lineRule="exact"/>
        <w:ind w:firstLineChars="0" w:firstLine="0"/>
        <w:rPr>
          <w:rFonts w:ascii="宋体" w:eastAsia="宋体" w:hAnsi="宋体" w:cs="宋体" w:hint="eastAsia"/>
          <w:b/>
          <w:sz w:val="28"/>
          <w:szCs w:val="28"/>
        </w:rPr>
      </w:pPr>
      <w:bookmarkStart w:id="35" w:name="_Toc86216994"/>
      <w:bookmarkEnd w:id="34"/>
      <w:r>
        <w:rPr>
          <w:rFonts w:ascii="宋体" w:eastAsia="宋体" w:hAnsi="宋体" w:cs="宋体" w:hint="eastAsia"/>
          <w:b/>
          <w:sz w:val="28"/>
          <w:szCs w:val="28"/>
        </w:rPr>
        <w:t>22、评标内容的保密</w:t>
      </w:r>
    </w:p>
    <w:p w14:paraId="762E999A" w14:textId="77777777" w:rsidR="009174FD" w:rsidRDefault="00000000">
      <w:pPr>
        <w:pStyle w:val="20"/>
        <w:snapToGrid w:val="0"/>
        <w:spacing w:before="0" w:line="520" w:lineRule="exact"/>
        <w:ind w:firstLine="560"/>
        <w:rPr>
          <w:rFonts w:ascii="宋体" w:eastAsia="宋体" w:hAnsi="宋体" w:cs="宋体" w:hint="eastAsia"/>
          <w:sz w:val="28"/>
          <w:szCs w:val="28"/>
        </w:rPr>
      </w:pPr>
      <w:r>
        <w:rPr>
          <w:rFonts w:ascii="宋体" w:eastAsia="宋体" w:hAnsi="宋体" w:cs="宋体" w:hint="eastAsia"/>
          <w:sz w:val="28"/>
          <w:szCs w:val="28"/>
        </w:rPr>
        <w:t>（1）公开开标后，直到宣布中标单位止，凡属于审查、澄清、评价和比较投标的所有资料，都不应向投标人或与评标无关的其他人泄露。</w:t>
      </w:r>
    </w:p>
    <w:p w14:paraId="1E293676" w14:textId="77777777" w:rsidR="009174FD" w:rsidRDefault="00000000">
      <w:pPr>
        <w:pStyle w:val="20"/>
        <w:snapToGrid w:val="0"/>
        <w:spacing w:before="0" w:line="520" w:lineRule="exact"/>
        <w:ind w:firstLine="560"/>
        <w:rPr>
          <w:rFonts w:ascii="宋体" w:eastAsia="宋体" w:hAnsi="宋体" w:cs="宋体" w:hint="eastAsia"/>
          <w:sz w:val="28"/>
          <w:szCs w:val="28"/>
        </w:rPr>
      </w:pPr>
      <w:r>
        <w:rPr>
          <w:rFonts w:ascii="宋体" w:eastAsia="宋体" w:hAnsi="宋体" w:cs="宋体" w:hint="eastAsia"/>
          <w:sz w:val="28"/>
          <w:szCs w:val="28"/>
        </w:rPr>
        <w:t>（2）在投标文件的审查、澄清、评价和比较以及确定中标人过程中，投标人对招标人和评标委员会施加影响的任何行为，都将导致取消资格。</w:t>
      </w:r>
    </w:p>
    <w:p w14:paraId="44496605" w14:textId="77777777" w:rsidR="009174FD" w:rsidRDefault="00000000">
      <w:pPr>
        <w:pStyle w:val="a5"/>
        <w:snapToGrid w:val="0"/>
        <w:spacing w:line="520" w:lineRule="exact"/>
        <w:ind w:left="562" w:hanging="562"/>
        <w:rPr>
          <w:rFonts w:ascii="宋体" w:eastAsia="宋体" w:hAnsi="宋体" w:cs="宋体" w:hint="eastAsia"/>
          <w:b/>
          <w:sz w:val="28"/>
          <w:szCs w:val="28"/>
        </w:rPr>
      </w:pPr>
      <w:r>
        <w:rPr>
          <w:rFonts w:ascii="宋体" w:eastAsia="宋体" w:hAnsi="宋体" w:cs="宋体" w:hint="eastAsia"/>
          <w:b/>
          <w:sz w:val="28"/>
          <w:szCs w:val="28"/>
        </w:rPr>
        <w:t>23、招标失败</w:t>
      </w:r>
    </w:p>
    <w:p w14:paraId="45AE9C6D" w14:textId="77777777" w:rsidR="009174FD" w:rsidRDefault="00000000">
      <w:pPr>
        <w:pStyle w:val="20"/>
        <w:snapToGrid w:val="0"/>
        <w:spacing w:before="0" w:line="520" w:lineRule="exact"/>
        <w:ind w:firstLine="560"/>
        <w:rPr>
          <w:rFonts w:ascii="宋体" w:eastAsia="宋体" w:hAnsi="宋体" w:cs="宋体" w:hint="eastAsia"/>
          <w:bCs/>
          <w:sz w:val="28"/>
          <w:szCs w:val="28"/>
        </w:rPr>
      </w:pPr>
      <w:r>
        <w:rPr>
          <w:rFonts w:ascii="宋体" w:eastAsia="宋体" w:hAnsi="宋体" w:cs="宋体" w:hint="eastAsia"/>
          <w:bCs/>
          <w:sz w:val="28"/>
          <w:szCs w:val="28"/>
        </w:rPr>
        <w:t>出现下列情形之一的，应按招标失败处理：</w:t>
      </w:r>
    </w:p>
    <w:p w14:paraId="48489414" w14:textId="77777777" w:rsidR="009174FD" w:rsidRDefault="00000000">
      <w:pPr>
        <w:pStyle w:val="20"/>
        <w:snapToGrid w:val="0"/>
        <w:spacing w:before="0" w:line="520" w:lineRule="exact"/>
        <w:ind w:firstLine="560"/>
        <w:rPr>
          <w:rFonts w:ascii="宋体" w:eastAsia="宋体" w:hAnsi="宋体" w:cs="宋体" w:hint="eastAsia"/>
          <w:bCs/>
          <w:sz w:val="28"/>
          <w:szCs w:val="28"/>
        </w:rPr>
      </w:pPr>
      <w:r>
        <w:rPr>
          <w:rFonts w:ascii="宋体" w:eastAsia="宋体" w:hAnsi="宋体" w:cs="宋体" w:hint="eastAsia"/>
          <w:bCs/>
          <w:sz w:val="28"/>
          <w:szCs w:val="28"/>
        </w:rPr>
        <w:t>（1）符合专业条件的投标人或者对招标文件作实质响应的投标人不足三家的；</w:t>
      </w:r>
    </w:p>
    <w:p w14:paraId="70A06E9A" w14:textId="77777777" w:rsidR="009174FD" w:rsidRDefault="00000000">
      <w:pPr>
        <w:pStyle w:val="20"/>
        <w:snapToGrid w:val="0"/>
        <w:spacing w:before="0" w:line="520" w:lineRule="exact"/>
        <w:ind w:firstLine="560"/>
        <w:rPr>
          <w:rFonts w:ascii="宋体" w:eastAsia="宋体" w:hAnsi="宋体" w:cs="宋体" w:hint="eastAsia"/>
          <w:bCs/>
          <w:sz w:val="28"/>
          <w:szCs w:val="28"/>
        </w:rPr>
      </w:pPr>
      <w:r>
        <w:rPr>
          <w:rFonts w:ascii="宋体" w:eastAsia="宋体" w:hAnsi="宋体" w:cs="宋体" w:hint="eastAsia"/>
          <w:bCs/>
          <w:sz w:val="28"/>
          <w:szCs w:val="28"/>
        </w:rPr>
        <w:t>（2）出现影响招标公正的违法、违规行为的；</w:t>
      </w:r>
    </w:p>
    <w:p w14:paraId="4C3CC858" w14:textId="77777777" w:rsidR="009174FD" w:rsidRDefault="00000000">
      <w:pPr>
        <w:pStyle w:val="20"/>
        <w:snapToGrid w:val="0"/>
        <w:spacing w:before="0" w:line="520" w:lineRule="exact"/>
        <w:ind w:firstLine="560"/>
        <w:rPr>
          <w:rFonts w:ascii="宋体" w:eastAsia="宋体" w:hAnsi="宋体" w:cs="宋体" w:hint="eastAsia"/>
          <w:bCs/>
          <w:sz w:val="28"/>
          <w:szCs w:val="28"/>
        </w:rPr>
      </w:pPr>
      <w:r>
        <w:rPr>
          <w:rFonts w:ascii="宋体" w:eastAsia="宋体" w:hAnsi="宋体" w:cs="宋体" w:hint="eastAsia"/>
          <w:bCs/>
          <w:sz w:val="28"/>
          <w:szCs w:val="28"/>
        </w:rPr>
        <w:t>（3）投标人的报价均超过了最高限价的；</w:t>
      </w:r>
    </w:p>
    <w:p w14:paraId="0A7D1301" w14:textId="77777777" w:rsidR="009174FD" w:rsidRDefault="00000000">
      <w:pPr>
        <w:pStyle w:val="20"/>
        <w:snapToGrid w:val="0"/>
        <w:spacing w:before="0" w:line="520" w:lineRule="exact"/>
        <w:ind w:firstLine="560"/>
        <w:rPr>
          <w:rFonts w:ascii="宋体" w:eastAsia="宋体" w:hAnsi="宋体" w:cs="宋体" w:hint="eastAsia"/>
          <w:bCs/>
          <w:sz w:val="28"/>
          <w:szCs w:val="28"/>
        </w:rPr>
      </w:pPr>
      <w:r>
        <w:rPr>
          <w:rFonts w:ascii="宋体" w:eastAsia="宋体" w:hAnsi="宋体" w:cs="宋体" w:hint="eastAsia"/>
          <w:bCs/>
          <w:sz w:val="28"/>
          <w:szCs w:val="28"/>
        </w:rPr>
        <w:t>（4）因重大变故，分包任务取消的。</w:t>
      </w:r>
    </w:p>
    <w:p w14:paraId="1B6F51DF" w14:textId="77777777" w:rsidR="009174FD" w:rsidRDefault="00000000">
      <w:pPr>
        <w:pStyle w:val="20"/>
        <w:snapToGrid w:val="0"/>
        <w:spacing w:before="0" w:line="520" w:lineRule="exact"/>
        <w:ind w:firstLine="560"/>
        <w:rPr>
          <w:rFonts w:ascii="宋体" w:eastAsia="宋体" w:hAnsi="宋体" w:cs="宋体" w:hint="eastAsia"/>
          <w:bCs/>
          <w:sz w:val="28"/>
          <w:szCs w:val="28"/>
        </w:rPr>
      </w:pPr>
      <w:r>
        <w:rPr>
          <w:rFonts w:ascii="宋体" w:eastAsia="宋体" w:hAnsi="宋体" w:cs="宋体" w:hint="eastAsia"/>
          <w:bCs/>
          <w:sz w:val="28"/>
          <w:szCs w:val="28"/>
        </w:rPr>
        <w:t>如出现上述第（1）款情况时，由评标委员会认定有效投标人的报价是否具有竞争性，如评标委员会认定有效投标人的报价均不具有竞争性，可拒绝全部投标，否则，可按招标文件载明的评标办法继续评审。</w:t>
      </w:r>
    </w:p>
    <w:p w14:paraId="53EA715D" w14:textId="77777777" w:rsidR="009174FD" w:rsidRDefault="009174FD">
      <w:pPr>
        <w:pStyle w:val="20"/>
        <w:snapToGrid w:val="0"/>
        <w:spacing w:before="0" w:line="560" w:lineRule="exact"/>
        <w:ind w:firstLine="560"/>
        <w:rPr>
          <w:rFonts w:ascii="宋体" w:eastAsia="宋体" w:hAnsi="宋体" w:cs="宋体" w:hint="eastAsia"/>
          <w:bCs/>
          <w:sz w:val="28"/>
          <w:szCs w:val="28"/>
        </w:rPr>
        <w:sectPr w:rsidR="009174FD">
          <w:pgSz w:w="11906" w:h="16838"/>
          <w:pgMar w:top="1134" w:right="1247" w:bottom="1134" w:left="1531" w:header="737" w:footer="992" w:gutter="0"/>
          <w:cols w:space="425"/>
          <w:titlePg/>
          <w:docGrid w:linePitch="312"/>
        </w:sectPr>
      </w:pPr>
    </w:p>
    <w:p w14:paraId="3CF93577" w14:textId="77777777" w:rsidR="009174FD" w:rsidRDefault="00000000">
      <w:pPr>
        <w:spacing w:line="560" w:lineRule="exact"/>
        <w:jc w:val="center"/>
        <w:rPr>
          <w:rFonts w:ascii="宋体" w:eastAsia="宋体" w:hAnsi="宋体" w:cs="宋体" w:hint="eastAsia"/>
          <w:b/>
          <w:sz w:val="28"/>
          <w:szCs w:val="28"/>
        </w:rPr>
      </w:pPr>
      <w:r>
        <w:rPr>
          <w:rFonts w:ascii="宋体" w:eastAsia="宋体" w:hAnsi="宋体" w:cs="宋体" w:hint="eastAsia"/>
          <w:b/>
          <w:sz w:val="28"/>
          <w:szCs w:val="28"/>
        </w:rPr>
        <w:lastRenderedPageBreak/>
        <w:t>七、定标</w:t>
      </w:r>
      <w:bookmarkEnd w:id="35"/>
    </w:p>
    <w:p w14:paraId="51F8A9E5" w14:textId="77777777" w:rsidR="009174FD" w:rsidRDefault="00000000">
      <w:pPr>
        <w:pStyle w:val="a5"/>
        <w:spacing w:line="560" w:lineRule="exact"/>
        <w:ind w:firstLineChars="0"/>
        <w:rPr>
          <w:rFonts w:ascii="宋体" w:eastAsia="宋体" w:hAnsi="宋体" w:cs="宋体" w:hint="eastAsia"/>
          <w:b/>
          <w:sz w:val="28"/>
          <w:szCs w:val="28"/>
        </w:rPr>
      </w:pPr>
      <w:r>
        <w:rPr>
          <w:rFonts w:ascii="宋体" w:eastAsia="宋体" w:hAnsi="宋体" w:cs="宋体" w:hint="eastAsia"/>
          <w:b/>
          <w:sz w:val="28"/>
          <w:szCs w:val="28"/>
        </w:rPr>
        <w:t>24、定标</w:t>
      </w:r>
    </w:p>
    <w:p w14:paraId="5075DAE9" w14:textId="77777777" w:rsidR="009174FD" w:rsidRDefault="00000000">
      <w:pPr>
        <w:spacing w:line="560" w:lineRule="exact"/>
        <w:ind w:firstLineChars="200" w:firstLine="562"/>
        <w:rPr>
          <w:rFonts w:ascii="宋体" w:eastAsia="宋体" w:hAnsi="宋体" w:cs="宋体" w:hint="eastAsia"/>
          <w:b/>
          <w:sz w:val="28"/>
          <w:szCs w:val="28"/>
        </w:rPr>
      </w:pPr>
      <w:bookmarkStart w:id="36" w:name="_Hlt75236103"/>
      <w:bookmarkStart w:id="37" w:name="_Toc86216995"/>
      <w:bookmarkStart w:id="38" w:name="_Toc91899910"/>
      <w:bookmarkEnd w:id="36"/>
      <w:r>
        <w:rPr>
          <w:rFonts w:ascii="宋体" w:eastAsia="宋体" w:hAnsi="宋体" w:cs="宋体" w:hint="eastAsia"/>
          <w:b/>
          <w:sz w:val="28"/>
          <w:szCs w:val="28"/>
        </w:rPr>
        <w:t>评标委员会将根据招标文件和有关规定，履行评标工作职责，以评标原则和评标办法为标准，全面衡量各投标人对招标文件的响应情况推荐中标候选人名单。招标人根据相关法规规定，确定排名第一的中标候选人为本项目基坑围护工程专业分包招标的中标人。</w:t>
      </w:r>
    </w:p>
    <w:p w14:paraId="176E78D8" w14:textId="77777777" w:rsidR="009174FD" w:rsidRDefault="009174FD">
      <w:pPr>
        <w:spacing w:line="560" w:lineRule="exact"/>
        <w:ind w:firstLineChars="200" w:firstLine="562"/>
        <w:rPr>
          <w:rFonts w:ascii="宋体" w:eastAsia="宋体" w:hAnsi="宋体" w:cs="宋体" w:hint="eastAsia"/>
          <w:b/>
          <w:sz w:val="28"/>
          <w:szCs w:val="28"/>
        </w:rPr>
        <w:sectPr w:rsidR="009174FD">
          <w:pgSz w:w="11906" w:h="16838"/>
          <w:pgMar w:top="1134" w:right="1247" w:bottom="1134" w:left="1531" w:header="737" w:footer="992" w:gutter="0"/>
          <w:cols w:space="425"/>
          <w:titlePg/>
          <w:docGrid w:linePitch="312"/>
        </w:sectPr>
      </w:pPr>
    </w:p>
    <w:p w14:paraId="6AE2A4EF" w14:textId="77777777" w:rsidR="009174FD" w:rsidRDefault="00000000">
      <w:pPr>
        <w:spacing w:line="560" w:lineRule="exact"/>
        <w:jc w:val="center"/>
        <w:rPr>
          <w:rFonts w:ascii="宋体" w:eastAsia="宋体" w:hAnsi="宋体" w:cs="宋体" w:hint="eastAsia"/>
          <w:b/>
          <w:sz w:val="28"/>
          <w:szCs w:val="28"/>
        </w:rPr>
      </w:pPr>
      <w:r>
        <w:rPr>
          <w:rFonts w:ascii="宋体" w:eastAsia="宋体" w:hAnsi="宋体" w:cs="宋体" w:hint="eastAsia"/>
          <w:b/>
          <w:sz w:val="28"/>
          <w:szCs w:val="28"/>
        </w:rPr>
        <w:lastRenderedPageBreak/>
        <w:t>八、</w:t>
      </w:r>
      <w:bookmarkEnd w:id="37"/>
      <w:r>
        <w:rPr>
          <w:rFonts w:ascii="宋体" w:eastAsia="宋体" w:hAnsi="宋体" w:cs="宋体" w:hint="eastAsia"/>
          <w:b/>
          <w:sz w:val="28"/>
          <w:szCs w:val="28"/>
        </w:rPr>
        <w:t>合同签订及其他</w:t>
      </w:r>
    </w:p>
    <w:bookmarkEnd w:id="38"/>
    <w:p w14:paraId="316742B4" w14:textId="77777777" w:rsidR="009174FD" w:rsidRDefault="00000000">
      <w:pPr>
        <w:tabs>
          <w:tab w:val="left" w:pos="0"/>
        </w:tabs>
        <w:spacing w:line="560" w:lineRule="exact"/>
        <w:rPr>
          <w:rFonts w:ascii="宋体" w:eastAsia="宋体" w:hAnsi="宋体" w:cs="宋体" w:hint="eastAsia"/>
          <w:b/>
          <w:sz w:val="28"/>
          <w:szCs w:val="28"/>
        </w:rPr>
      </w:pPr>
      <w:r>
        <w:rPr>
          <w:rFonts w:ascii="宋体" w:eastAsia="宋体" w:hAnsi="宋体" w:cs="宋体" w:hint="eastAsia"/>
          <w:b/>
          <w:sz w:val="28"/>
          <w:szCs w:val="28"/>
        </w:rPr>
        <w:t>25、中标书</w:t>
      </w:r>
    </w:p>
    <w:p w14:paraId="77CFFA0F" w14:textId="77777777" w:rsidR="009174FD" w:rsidRDefault="00000000">
      <w:pPr>
        <w:pStyle w:val="20"/>
        <w:tabs>
          <w:tab w:val="left" w:pos="0"/>
        </w:tabs>
        <w:spacing w:before="0" w:line="560" w:lineRule="exact"/>
        <w:ind w:firstLine="560"/>
        <w:rPr>
          <w:rFonts w:ascii="宋体" w:eastAsia="宋体" w:hAnsi="宋体" w:cs="宋体" w:hint="eastAsia"/>
          <w:sz w:val="28"/>
          <w:szCs w:val="28"/>
        </w:rPr>
      </w:pPr>
      <w:r>
        <w:rPr>
          <w:rFonts w:ascii="宋体" w:eastAsia="宋体" w:hAnsi="宋体" w:cs="宋体" w:hint="eastAsia"/>
          <w:sz w:val="28"/>
          <w:szCs w:val="28"/>
        </w:rPr>
        <w:t>25.1确定中标人后，招标人将向中标单位发出中标通知书。</w:t>
      </w:r>
    </w:p>
    <w:p w14:paraId="216F771C" w14:textId="77777777" w:rsidR="009174FD" w:rsidRDefault="00000000">
      <w:pPr>
        <w:pStyle w:val="20"/>
        <w:tabs>
          <w:tab w:val="left" w:pos="0"/>
        </w:tabs>
        <w:spacing w:before="0" w:line="560" w:lineRule="exact"/>
        <w:ind w:firstLine="560"/>
        <w:rPr>
          <w:rFonts w:ascii="宋体" w:eastAsia="宋体" w:hAnsi="宋体" w:cs="宋体" w:hint="eastAsia"/>
          <w:sz w:val="28"/>
          <w:szCs w:val="28"/>
        </w:rPr>
      </w:pPr>
      <w:r>
        <w:rPr>
          <w:rFonts w:ascii="宋体" w:eastAsia="宋体" w:hAnsi="宋体" w:cs="宋体" w:hint="eastAsia"/>
          <w:sz w:val="28"/>
          <w:szCs w:val="28"/>
        </w:rPr>
        <w:t>25.2投标人全部接受合同条件并签订合同后，中标通知书亦成为合同的组成部分。</w:t>
      </w:r>
    </w:p>
    <w:p w14:paraId="1F4C6A6B" w14:textId="77777777" w:rsidR="009174FD" w:rsidRDefault="00000000">
      <w:pPr>
        <w:pStyle w:val="20"/>
        <w:tabs>
          <w:tab w:val="left" w:pos="0"/>
        </w:tabs>
        <w:spacing w:before="0" w:line="560" w:lineRule="exact"/>
        <w:ind w:firstLine="560"/>
        <w:rPr>
          <w:rFonts w:ascii="宋体" w:eastAsia="宋体" w:hAnsi="宋体" w:cs="宋体" w:hint="eastAsia"/>
          <w:sz w:val="28"/>
          <w:szCs w:val="28"/>
        </w:rPr>
      </w:pPr>
      <w:r>
        <w:rPr>
          <w:rFonts w:ascii="宋体" w:eastAsia="宋体" w:hAnsi="宋体" w:cs="宋体" w:hint="eastAsia"/>
          <w:sz w:val="28"/>
          <w:szCs w:val="28"/>
        </w:rPr>
        <w:t>25.3如中标人拒绝承担中标的项目，或提出招标人不能接受的条件，致使合同无法签订，招标人将取消其中标资格，并考虑与下一中标候选人进行谈判或重新组织招标。</w:t>
      </w:r>
    </w:p>
    <w:p w14:paraId="7B2487A2" w14:textId="77777777" w:rsidR="009174FD" w:rsidRDefault="00000000">
      <w:pPr>
        <w:pStyle w:val="a6"/>
        <w:spacing w:line="560" w:lineRule="exact"/>
        <w:ind w:firstLine="540"/>
        <w:rPr>
          <w:rFonts w:eastAsia="宋体" w:hAnsi="宋体" w:cs="宋体" w:hint="eastAsia"/>
          <w:sz w:val="28"/>
          <w:szCs w:val="28"/>
        </w:rPr>
      </w:pPr>
      <w:r>
        <w:rPr>
          <w:rFonts w:eastAsia="宋体" w:hAnsi="宋体" w:cs="宋体" w:hint="eastAsia"/>
          <w:sz w:val="28"/>
          <w:szCs w:val="28"/>
        </w:rPr>
        <w:t>25.4在中标人签订合同并生效后，招标人及时将未中标的结果通知其他投标人。</w:t>
      </w:r>
    </w:p>
    <w:p w14:paraId="2A4C1F03" w14:textId="77777777" w:rsidR="009174FD" w:rsidRDefault="00000000">
      <w:pPr>
        <w:tabs>
          <w:tab w:val="left" w:pos="0"/>
        </w:tabs>
        <w:spacing w:line="560" w:lineRule="exact"/>
        <w:rPr>
          <w:rFonts w:ascii="宋体" w:eastAsia="宋体" w:hAnsi="宋体" w:cs="宋体" w:hint="eastAsia"/>
          <w:b/>
          <w:sz w:val="28"/>
          <w:szCs w:val="28"/>
        </w:rPr>
      </w:pPr>
      <w:r>
        <w:rPr>
          <w:rFonts w:ascii="宋体" w:eastAsia="宋体" w:hAnsi="宋体" w:cs="宋体" w:hint="eastAsia"/>
          <w:b/>
          <w:sz w:val="28"/>
          <w:szCs w:val="28"/>
        </w:rPr>
        <w:t>26、合同的签订</w:t>
      </w:r>
    </w:p>
    <w:p w14:paraId="15A47C46" w14:textId="77777777" w:rsidR="009174FD" w:rsidRDefault="00000000">
      <w:pPr>
        <w:pStyle w:val="20"/>
        <w:spacing w:before="0" w:line="560" w:lineRule="exact"/>
        <w:ind w:firstLine="560"/>
        <w:rPr>
          <w:rFonts w:ascii="宋体" w:eastAsia="宋体" w:hAnsi="宋体" w:cs="宋体" w:hint="eastAsia"/>
          <w:sz w:val="28"/>
          <w:szCs w:val="28"/>
        </w:rPr>
      </w:pPr>
      <w:r>
        <w:rPr>
          <w:rFonts w:ascii="宋体" w:eastAsia="宋体" w:hAnsi="宋体" w:cs="宋体" w:hint="eastAsia"/>
          <w:sz w:val="28"/>
          <w:szCs w:val="28"/>
        </w:rPr>
        <w:t>中标人应在收到中标通知后按规定的日期、时间、地点，由法定代表人或授权委托人与招标人代表签订合同。</w:t>
      </w:r>
    </w:p>
    <w:p w14:paraId="7A420CDE" w14:textId="77777777" w:rsidR="009174FD" w:rsidRDefault="00000000">
      <w:pPr>
        <w:tabs>
          <w:tab w:val="left" w:pos="0"/>
        </w:tabs>
        <w:spacing w:line="560" w:lineRule="exact"/>
        <w:rPr>
          <w:rFonts w:ascii="宋体" w:eastAsia="宋体" w:hAnsi="宋体" w:cs="宋体" w:hint="eastAsia"/>
          <w:b/>
          <w:sz w:val="28"/>
          <w:szCs w:val="28"/>
        </w:rPr>
      </w:pPr>
      <w:r>
        <w:rPr>
          <w:rFonts w:ascii="宋体" w:eastAsia="宋体" w:hAnsi="宋体" w:cs="宋体" w:hint="eastAsia"/>
          <w:b/>
          <w:sz w:val="28"/>
          <w:szCs w:val="28"/>
        </w:rPr>
        <w:t>27、履约保证金</w:t>
      </w:r>
    </w:p>
    <w:p w14:paraId="178323B3" w14:textId="77777777" w:rsidR="009174FD"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乙方与甲方签订合同后的 7 天内，应向甲方交纳履约保函：</w:t>
      </w:r>
    </w:p>
    <w:p w14:paraId="7AAACCF3" w14:textId="77777777" w:rsidR="009174FD"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a.履约保函为分包合同价的 10 ％。</w:t>
      </w:r>
    </w:p>
    <w:p w14:paraId="38EDE43C" w14:textId="77777777" w:rsidR="009174FD"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履约保函为无条件银行保函或由乙方向甲方提交等额履约保证金。</w:t>
      </w:r>
    </w:p>
    <w:p w14:paraId="1787ABD8" w14:textId="77777777" w:rsidR="009174FD" w:rsidRDefault="00000000">
      <w:pPr>
        <w:pStyle w:val="20"/>
        <w:spacing w:before="0" w:line="560" w:lineRule="exact"/>
        <w:ind w:firstLineChars="0" w:firstLine="0"/>
        <w:rPr>
          <w:rFonts w:ascii="宋体" w:eastAsia="宋体" w:hAnsi="宋体" w:cs="宋体" w:hint="eastAsia"/>
          <w:b/>
          <w:sz w:val="28"/>
          <w:szCs w:val="28"/>
        </w:rPr>
      </w:pPr>
      <w:r>
        <w:rPr>
          <w:rFonts w:ascii="宋体" w:eastAsia="宋体" w:hAnsi="宋体" w:cs="宋体" w:hint="eastAsia"/>
          <w:b/>
          <w:sz w:val="28"/>
          <w:szCs w:val="28"/>
        </w:rPr>
        <w:t>28、结算方式</w:t>
      </w:r>
    </w:p>
    <w:p w14:paraId="6C30ABF6" w14:textId="77777777" w:rsidR="009174FD" w:rsidRDefault="00000000">
      <w:pPr>
        <w:pStyle w:val="a6"/>
        <w:spacing w:line="560" w:lineRule="exact"/>
        <w:ind w:firstLineChars="225" w:firstLine="630"/>
        <w:jc w:val="both"/>
        <w:rPr>
          <w:rFonts w:eastAsia="宋体" w:hAnsi="宋体" w:cs="宋体" w:hint="eastAsia"/>
          <w:sz w:val="28"/>
          <w:szCs w:val="28"/>
        </w:rPr>
      </w:pPr>
      <w:r>
        <w:rPr>
          <w:rFonts w:eastAsia="宋体" w:hAnsi="宋体" w:cs="宋体" w:hint="eastAsia"/>
          <w:sz w:val="28"/>
          <w:szCs w:val="28"/>
        </w:rPr>
        <w:t>详见合同条款。</w:t>
      </w:r>
    </w:p>
    <w:p w14:paraId="480C1832" w14:textId="77777777" w:rsidR="009174FD" w:rsidRDefault="00000000">
      <w:pPr>
        <w:autoSpaceDE w:val="0"/>
        <w:autoSpaceDN w:val="0"/>
        <w:adjustRightInd w:val="0"/>
        <w:spacing w:line="560" w:lineRule="exact"/>
        <w:rPr>
          <w:rFonts w:ascii="宋体" w:eastAsia="宋体" w:hAnsi="宋体" w:cs="宋体" w:hint="eastAsia"/>
          <w:sz w:val="28"/>
          <w:szCs w:val="28"/>
        </w:rPr>
      </w:pPr>
      <w:r>
        <w:rPr>
          <w:rFonts w:ascii="宋体" w:eastAsia="宋体" w:hAnsi="宋体" w:cs="宋体" w:hint="eastAsia"/>
          <w:b/>
          <w:sz w:val="28"/>
          <w:szCs w:val="28"/>
        </w:rPr>
        <w:t>29、解释权</w:t>
      </w:r>
    </w:p>
    <w:p w14:paraId="5F49C83A" w14:textId="77777777" w:rsidR="009174FD" w:rsidRDefault="00000000">
      <w:pPr>
        <w:autoSpaceDE w:val="0"/>
        <w:autoSpaceDN w:val="0"/>
        <w:adjustRightInd w:val="0"/>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凡涉及本次招标文件的解释权属于招标人。</w:t>
      </w:r>
    </w:p>
    <w:p w14:paraId="64666986" w14:textId="77777777" w:rsidR="009174FD" w:rsidRDefault="00000000">
      <w:pPr>
        <w:snapToGrid w:val="0"/>
        <w:spacing w:line="560" w:lineRule="exact"/>
        <w:jc w:val="center"/>
        <w:rPr>
          <w:rFonts w:ascii="宋体" w:eastAsia="宋体" w:hAnsi="宋体" w:cs="宋体" w:hint="eastAsia"/>
          <w:b/>
          <w:sz w:val="32"/>
          <w:szCs w:val="32"/>
        </w:rPr>
      </w:pPr>
      <w:r>
        <w:rPr>
          <w:rFonts w:ascii="宋体" w:eastAsia="宋体" w:hAnsi="宋体" w:cs="宋体" w:hint="eastAsia"/>
          <w:b/>
          <w:bCs/>
          <w:kern w:val="44"/>
          <w:sz w:val="28"/>
          <w:szCs w:val="28"/>
        </w:rPr>
        <w:br w:type="page"/>
      </w:r>
      <w:r>
        <w:rPr>
          <w:rFonts w:ascii="宋体" w:eastAsia="宋体" w:hAnsi="宋体" w:cs="宋体" w:hint="eastAsia"/>
          <w:b/>
          <w:bCs/>
          <w:sz w:val="32"/>
          <w:szCs w:val="32"/>
        </w:rPr>
        <w:lastRenderedPageBreak/>
        <w:t>第三部分  分包需求和技术要求</w:t>
      </w:r>
    </w:p>
    <w:p w14:paraId="7862C6DF" w14:textId="77777777" w:rsidR="009174FD" w:rsidRDefault="00000000">
      <w:pPr>
        <w:pStyle w:val="20"/>
        <w:snapToGrid w:val="0"/>
        <w:spacing w:before="0" w:line="560" w:lineRule="exact"/>
        <w:ind w:firstLineChars="0" w:firstLine="0"/>
        <w:rPr>
          <w:rFonts w:ascii="宋体" w:eastAsia="宋体" w:hAnsi="宋体" w:cs="宋体" w:hint="eastAsia"/>
          <w:b/>
          <w:sz w:val="28"/>
          <w:szCs w:val="28"/>
        </w:rPr>
      </w:pPr>
      <w:bookmarkStart w:id="39" w:name="_Toc155322445"/>
      <w:bookmarkStart w:id="40" w:name="_Toc228002620"/>
      <w:bookmarkStart w:id="41" w:name="_Toc243928845"/>
      <w:bookmarkStart w:id="42" w:name="_Toc344384219"/>
      <w:r>
        <w:rPr>
          <w:rFonts w:ascii="宋体" w:eastAsia="宋体" w:hAnsi="宋体" w:cs="宋体" w:hint="eastAsia"/>
          <w:b/>
          <w:sz w:val="28"/>
          <w:szCs w:val="28"/>
        </w:rPr>
        <w:t>一、</w:t>
      </w:r>
      <w:bookmarkEnd w:id="39"/>
      <w:bookmarkEnd w:id="40"/>
      <w:bookmarkEnd w:id="41"/>
      <w:bookmarkEnd w:id="42"/>
      <w:r>
        <w:rPr>
          <w:rFonts w:ascii="宋体" w:eastAsia="宋体" w:hAnsi="宋体" w:cs="宋体" w:hint="eastAsia"/>
          <w:b/>
          <w:sz w:val="28"/>
          <w:szCs w:val="28"/>
        </w:rPr>
        <w:t>项目简介</w:t>
      </w:r>
    </w:p>
    <w:p w14:paraId="654DDF9A" w14:textId="77777777" w:rsidR="009174FD" w:rsidRDefault="00000000">
      <w:pPr>
        <w:spacing w:line="640" w:lineRule="exact"/>
        <w:ind w:firstLineChars="200" w:firstLine="560"/>
        <w:rPr>
          <w:rFonts w:ascii="宋体" w:eastAsia="宋体" w:hAnsi="宋体" w:cs="宋体" w:hint="eastAsia"/>
          <w:sz w:val="28"/>
          <w:szCs w:val="28"/>
        </w:rPr>
      </w:pPr>
      <w:r>
        <w:rPr>
          <w:rFonts w:ascii="宋体" w:eastAsia="宋体" w:hAnsi="宋体" w:cs="宋体" w:hint="eastAsia"/>
          <w:bCs/>
          <w:color w:val="0000FF"/>
          <w:sz w:val="28"/>
          <w:szCs w:val="28"/>
        </w:rPr>
        <w:t>杭州西站枢纽北综合体地下道路工程</w:t>
      </w:r>
      <w:r>
        <w:rPr>
          <w:rFonts w:ascii="宋体" w:eastAsia="宋体" w:hAnsi="宋体" w:cs="宋体" w:hint="eastAsia"/>
          <w:sz w:val="28"/>
          <w:szCs w:val="28"/>
        </w:rPr>
        <w:t>项目因工程施工需要，需进行基坑围护工程专业分包，且专业分包工作已完成审批。</w:t>
      </w:r>
    </w:p>
    <w:p w14:paraId="39E491C5" w14:textId="77777777" w:rsidR="009174FD" w:rsidRDefault="00000000">
      <w:pPr>
        <w:spacing w:line="64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分包资金来源：浙江省隧道工程集团有限公司</w:t>
      </w:r>
      <w:r>
        <w:rPr>
          <w:rFonts w:ascii="宋体" w:eastAsia="宋体" w:hAnsi="宋体" w:cs="宋体" w:hint="eastAsia"/>
          <w:bCs/>
          <w:color w:val="0000FF"/>
          <w:sz w:val="28"/>
          <w:szCs w:val="28"/>
        </w:rPr>
        <w:t>杭州西站枢纽北综合体地下道路工程</w:t>
      </w:r>
      <w:r>
        <w:rPr>
          <w:rFonts w:ascii="宋体" w:eastAsia="宋体" w:hAnsi="宋体" w:cs="宋体" w:hint="eastAsia"/>
          <w:sz w:val="28"/>
          <w:szCs w:val="28"/>
        </w:rPr>
        <w:t>项目工程建设资金。</w:t>
      </w:r>
    </w:p>
    <w:p w14:paraId="71A6BA0E" w14:textId="77777777" w:rsidR="009174FD" w:rsidRDefault="00000000">
      <w:pPr>
        <w:pStyle w:val="20"/>
        <w:snapToGrid w:val="0"/>
        <w:spacing w:before="0" w:line="560" w:lineRule="exact"/>
        <w:ind w:firstLineChars="0" w:firstLine="0"/>
        <w:rPr>
          <w:rFonts w:ascii="宋体" w:eastAsia="宋体" w:hAnsi="宋体" w:cs="宋体" w:hint="eastAsia"/>
          <w:b/>
          <w:sz w:val="28"/>
          <w:szCs w:val="28"/>
        </w:rPr>
      </w:pPr>
      <w:r>
        <w:rPr>
          <w:rFonts w:ascii="宋体" w:eastAsia="宋体" w:hAnsi="宋体" w:cs="宋体" w:hint="eastAsia"/>
          <w:b/>
          <w:sz w:val="28"/>
          <w:szCs w:val="28"/>
        </w:rPr>
        <w:t>二、建设工程专业分包概况</w:t>
      </w:r>
    </w:p>
    <w:p w14:paraId="620AF272" w14:textId="77777777" w:rsidR="009174FD" w:rsidRDefault="00000000">
      <w:pPr>
        <w:adjustRightInd w:val="0"/>
        <w:snapToGrid w:val="0"/>
        <w:spacing w:line="560" w:lineRule="exact"/>
        <w:ind w:firstLineChars="200" w:firstLine="560"/>
        <w:rPr>
          <w:rFonts w:ascii="宋体" w:eastAsia="宋体" w:hAnsi="宋体" w:cs="宋体" w:hint="eastAsia"/>
          <w:bCs/>
          <w:color w:val="0000FF"/>
          <w:sz w:val="28"/>
          <w:szCs w:val="28"/>
        </w:rPr>
      </w:pPr>
      <w:r>
        <w:rPr>
          <w:rFonts w:ascii="宋体" w:eastAsia="宋体" w:hAnsi="宋体" w:cs="宋体" w:hint="eastAsia"/>
          <w:bCs/>
          <w:color w:val="0000FF"/>
          <w:sz w:val="28"/>
          <w:szCs w:val="28"/>
        </w:rPr>
        <w:t xml:space="preserve"> BK0+000--BK0+077.250、AK0+000--AK0+096.241、Z1K0+000--Z1K0+060、Z4K0+105--Z4K0+118、P1K0+000--P1K0+056.157、P2K0+000--P2K0+060、P3K0+000--P3K0+061.729段DN800、DN900、DN1000旋挖灌注桩钻孔、水下C30及C35砼灌注、灌注桩钢筋笼制安；BK0+077.250--BK0+000、AK0+096.241--AK0+139.708、Z4K0+042--Z4K0</w:t>
      </w:r>
    </w:p>
    <w:p w14:paraId="1EE229E0" w14:textId="77777777" w:rsidR="009174FD" w:rsidRDefault="00000000">
      <w:pPr>
        <w:adjustRightInd w:val="0"/>
        <w:snapToGrid w:val="0"/>
        <w:spacing w:line="560" w:lineRule="exact"/>
        <w:ind w:firstLineChars="200" w:firstLine="560"/>
        <w:rPr>
          <w:rFonts w:ascii="宋体" w:eastAsia="宋体" w:hAnsi="宋体" w:cs="宋体" w:hint="eastAsia"/>
          <w:color w:val="0000FF"/>
          <w:sz w:val="28"/>
          <w:szCs w:val="28"/>
        </w:rPr>
      </w:pPr>
      <w:r>
        <w:rPr>
          <w:rFonts w:ascii="宋体" w:eastAsia="宋体" w:hAnsi="宋体" w:cs="宋体" w:hint="eastAsia"/>
          <w:bCs/>
          <w:color w:val="0000FF"/>
          <w:sz w:val="28"/>
          <w:szCs w:val="28"/>
        </w:rPr>
        <w:t>+158.744段PC工法桩（DN630x14无缝钢管桩、SP-Ⅳ型拉森钢板桩）打拔；C30砼冠梁、支撑梁、挡土墙钢筋制安、浇筑及拆除，C15砼垫层浇筑；DN609/t=16钢管支撑及双排HW400x400x13x21围檩安拆；钢围檩与工法桩之间C30快硬混凝土填嵌；围护桩D50*2mmQ235声测钢管及钢支撑轴力伺服器安装；围护桩间C20早强混凝土喷射、钢筋网制安；放坡处100mm厚C20早强喷射混凝土、D800@600两重管高压旋喷止水加固桩、850mm厚TRD水泥土搅拌墙、D2400MJS旋喷桩等。</w:t>
      </w:r>
    </w:p>
    <w:p w14:paraId="28B6ABF9" w14:textId="77777777" w:rsidR="009174FD" w:rsidRDefault="00000000">
      <w:pPr>
        <w:adjustRightInd w:val="0"/>
        <w:snapToGrid w:val="0"/>
        <w:spacing w:line="56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质量要求：</w:t>
      </w:r>
    </w:p>
    <w:p w14:paraId="1A50C053" w14:textId="77777777" w:rsidR="009174FD" w:rsidRDefault="00000000">
      <w:pPr>
        <w:adjustRightInd w:val="0"/>
        <w:snapToGrid w:val="0"/>
        <w:spacing w:line="56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合格。</w:t>
      </w:r>
    </w:p>
    <w:p w14:paraId="050D569A" w14:textId="77777777" w:rsidR="009174FD" w:rsidRDefault="00000000">
      <w:pPr>
        <w:pStyle w:val="20"/>
        <w:snapToGrid w:val="0"/>
        <w:spacing w:before="0" w:line="560" w:lineRule="exact"/>
        <w:ind w:firstLineChars="0" w:firstLine="0"/>
        <w:rPr>
          <w:rFonts w:ascii="宋体" w:eastAsia="宋体" w:hAnsi="宋体" w:cs="宋体" w:hint="eastAsia"/>
          <w:b/>
          <w:sz w:val="28"/>
          <w:szCs w:val="28"/>
        </w:rPr>
      </w:pPr>
      <w:r>
        <w:rPr>
          <w:rFonts w:ascii="宋体" w:eastAsia="宋体" w:hAnsi="宋体" w:cs="宋体" w:hint="eastAsia"/>
          <w:b/>
          <w:sz w:val="28"/>
          <w:szCs w:val="28"/>
        </w:rPr>
        <w:t>三、投标人资格要求</w:t>
      </w:r>
    </w:p>
    <w:p w14:paraId="6C33A2F0" w14:textId="77777777" w:rsidR="009174FD" w:rsidRDefault="00000000">
      <w:pPr>
        <w:adjustRightInd w:val="0"/>
        <w:snapToGrid w:val="0"/>
        <w:spacing w:line="560" w:lineRule="exact"/>
        <w:ind w:firstLineChars="200" w:firstLine="562"/>
        <w:rPr>
          <w:rFonts w:ascii="宋体" w:eastAsia="宋体" w:hAnsi="宋体" w:cs="宋体" w:hint="eastAsia"/>
          <w:b/>
          <w:bCs/>
          <w:sz w:val="28"/>
          <w:szCs w:val="28"/>
        </w:rPr>
      </w:pPr>
      <w:r>
        <w:rPr>
          <w:rFonts w:ascii="宋体" w:eastAsia="宋体" w:hAnsi="宋体" w:cs="宋体" w:hint="eastAsia"/>
          <w:b/>
          <w:bCs/>
          <w:sz w:val="28"/>
          <w:szCs w:val="28"/>
        </w:rPr>
        <w:t>3.1通用资质要求</w:t>
      </w:r>
    </w:p>
    <w:p w14:paraId="1C3C5D4F" w14:textId="77777777" w:rsidR="009174FD" w:rsidRDefault="00000000">
      <w:pPr>
        <w:adjustRightInd w:val="0"/>
        <w:snapToGrid w:val="0"/>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（1）企业法人营业执照中注明的经营范围具有本次招标内容且在有效期内的。</w:t>
      </w:r>
    </w:p>
    <w:p w14:paraId="5495B540" w14:textId="77777777" w:rsidR="009174FD" w:rsidRDefault="00000000">
      <w:pPr>
        <w:adjustRightInd w:val="0"/>
        <w:snapToGrid w:val="0"/>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lastRenderedPageBreak/>
        <w:t>（2）</w:t>
      </w:r>
      <w:r>
        <w:rPr>
          <w:rFonts w:ascii="宋体" w:eastAsia="宋体" w:hAnsi="宋体" w:cs="宋体" w:hint="eastAsia"/>
          <w:kern w:val="0"/>
          <w:sz w:val="28"/>
          <w:szCs w:val="28"/>
        </w:rPr>
        <w:t>法定代表人或单位负责人为同一人或者存在控股、管理关系的不同单位，不得参加同一招标项目。</w:t>
      </w:r>
    </w:p>
    <w:p w14:paraId="15341831" w14:textId="77777777" w:rsidR="009174FD" w:rsidRDefault="00000000">
      <w:pPr>
        <w:adjustRightInd w:val="0"/>
        <w:snapToGrid w:val="0"/>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（3）本项目不接受联合体投标，不允许转包和分包。</w:t>
      </w:r>
    </w:p>
    <w:p w14:paraId="70D565D1" w14:textId="77777777" w:rsidR="009174FD" w:rsidRDefault="00000000">
      <w:pPr>
        <w:adjustRightInd w:val="0"/>
        <w:snapToGrid w:val="0"/>
        <w:spacing w:line="560" w:lineRule="exact"/>
        <w:ind w:firstLineChars="200" w:firstLine="562"/>
        <w:rPr>
          <w:rFonts w:ascii="宋体" w:eastAsia="宋体" w:hAnsi="宋体" w:cs="宋体" w:hint="eastAsia"/>
          <w:b/>
          <w:bCs/>
          <w:sz w:val="28"/>
          <w:szCs w:val="28"/>
        </w:rPr>
      </w:pPr>
      <w:r>
        <w:rPr>
          <w:rFonts w:ascii="宋体" w:eastAsia="宋体" w:hAnsi="宋体" w:cs="宋体" w:hint="eastAsia"/>
          <w:b/>
          <w:bCs/>
          <w:sz w:val="28"/>
          <w:szCs w:val="28"/>
        </w:rPr>
        <w:t>3.2专用资质要求</w:t>
      </w:r>
    </w:p>
    <w:p w14:paraId="04449412" w14:textId="77777777" w:rsidR="009174FD" w:rsidRDefault="00000000">
      <w:pPr>
        <w:snapToGrid w:val="0"/>
        <w:spacing w:line="560" w:lineRule="exact"/>
        <w:ind w:firstLineChars="200" w:firstLine="560"/>
        <w:rPr>
          <w:rFonts w:ascii="宋体" w:eastAsia="宋体" w:hAnsi="宋体" w:cs="宋体" w:hint="eastAsia"/>
          <w:kern w:val="0"/>
          <w:sz w:val="28"/>
          <w:szCs w:val="28"/>
        </w:rPr>
      </w:pPr>
      <w:r>
        <w:rPr>
          <w:rFonts w:ascii="宋体" w:eastAsia="宋体" w:hAnsi="宋体" w:cs="宋体" w:hint="eastAsia"/>
          <w:kern w:val="0"/>
          <w:sz w:val="28"/>
          <w:szCs w:val="28"/>
        </w:rPr>
        <w:t>（1）提供有效的营业执照复印件。</w:t>
      </w:r>
    </w:p>
    <w:p w14:paraId="59EE9479" w14:textId="77777777" w:rsidR="009174FD" w:rsidRDefault="00000000">
      <w:pPr>
        <w:snapToGrid w:val="0"/>
        <w:spacing w:line="560" w:lineRule="exact"/>
        <w:ind w:firstLineChars="200" w:firstLine="560"/>
        <w:rPr>
          <w:rFonts w:ascii="宋体" w:eastAsia="宋体" w:hAnsi="宋体" w:cs="宋体" w:hint="eastAsia"/>
          <w:kern w:val="0"/>
          <w:sz w:val="28"/>
          <w:szCs w:val="28"/>
        </w:rPr>
      </w:pPr>
      <w:r>
        <w:rPr>
          <w:rFonts w:ascii="宋体" w:eastAsia="宋体" w:hAnsi="宋体" w:cs="宋体" w:hint="eastAsia"/>
          <w:kern w:val="0"/>
          <w:sz w:val="28"/>
          <w:szCs w:val="28"/>
        </w:rPr>
        <w:t>（2）提供有效的资质证书，资质类别及等级应包括地基基础工程专业承包叁级及以上资质。</w:t>
      </w:r>
    </w:p>
    <w:p w14:paraId="7C977EFA" w14:textId="77777777" w:rsidR="009174FD" w:rsidRDefault="00000000">
      <w:pPr>
        <w:autoSpaceDE w:val="0"/>
        <w:autoSpaceDN w:val="0"/>
        <w:adjustRightInd w:val="0"/>
        <w:snapToGrid w:val="0"/>
        <w:spacing w:line="560" w:lineRule="exact"/>
        <w:rPr>
          <w:rFonts w:ascii="宋体" w:eastAsia="宋体" w:hAnsi="宋体" w:cs="宋体" w:hint="eastAsia"/>
          <w:b/>
          <w:sz w:val="28"/>
          <w:szCs w:val="28"/>
        </w:rPr>
      </w:pPr>
      <w:bookmarkStart w:id="43" w:name="_Toc37243119"/>
      <w:bookmarkStart w:id="44" w:name="_Toc35401305"/>
      <w:bookmarkStart w:id="45" w:name="_Toc91899916"/>
      <w:r>
        <w:rPr>
          <w:rFonts w:ascii="宋体" w:eastAsia="宋体" w:hAnsi="宋体" w:cs="宋体" w:hint="eastAsia"/>
          <w:b/>
          <w:sz w:val="28"/>
          <w:szCs w:val="28"/>
        </w:rPr>
        <w:t>四、投标报价方式</w:t>
      </w:r>
    </w:p>
    <w:p w14:paraId="67238915" w14:textId="77777777" w:rsidR="009174FD" w:rsidRDefault="00000000">
      <w:pPr>
        <w:pStyle w:val="20"/>
        <w:spacing w:before="0" w:line="560" w:lineRule="exact"/>
        <w:ind w:firstLine="560"/>
        <w:rPr>
          <w:rFonts w:ascii="宋体" w:eastAsia="宋体" w:hAnsi="宋体" w:cs="宋体" w:hint="eastAsia"/>
          <w:sz w:val="28"/>
          <w:szCs w:val="28"/>
        </w:rPr>
      </w:pPr>
      <w:r>
        <w:rPr>
          <w:rFonts w:ascii="宋体" w:eastAsia="宋体" w:hAnsi="宋体" w:cs="宋体" w:hint="eastAsia"/>
          <w:sz w:val="28"/>
          <w:szCs w:val="28"/>
        </w:rPr>
        <w:t>1、投标人对招标项目进行报价时应按照工程量清单报价，工程量清单中的单项报价由投标人自主报价，但不能以低于相应的成本进行报价。本项目的投标报价总价=各单项报价×工程量之和+不可竞争费。中标后，投标报价总价即为中标总价，投标人应充分考虑各种因素带来的投标风险，中标总价在合同实施期间概不调整。</w:t>
      </w:r>
    </w:p>
    <w:p w14:paraId="58E868DA" w14:textId="77777777" w:rsidR="009174FD" w:rsidRDefault="00000000">
      <w:pPr>
        <w:pStyle w:val="20"/>
        <w:spacing w:before="0" w:line="560" w:lineRule="exact"/>
        <w:ind w:firstLine="560"/>
        <w:rPr>
          <w:rFonts w:ascii="宋体" w:eastAsia="宋体" w:hAnsi="宋体" w:cs="宋体" w:hint="eastAsia"/>
          <w:sz w:val="28"/>
          <w:szCs w:val="28"/>
        </w:rPr>
      </w:pPr>
      <w:r>
        <w:rPr>
          <w:rFonts w:ascii="宋体" w:eastAsia="宋体" w:hAnsi="宋体" w:cs="宋体" w:hint="eastAsia"/>
          <w:sz w:val="28"/>
          <w:szCs w:val="28"/>
        </w:rPr>
        <w:t>2、在工程量清单中凡是标注有“按项包干”的子项，投标人在填报投标文件时应根据自身条件和本项目情况综合考虑，费用包干，中标后不做调整。</w:t>
      </w:r>
    </w:p>
    <w:p w14:paraId="7D960147" w14:textId="77777777" w:rsidR="009174FD" w:rsidRDefault="00000000">
      <w:pPr>
        <w:pStyle w:val="20"/>
        <w:spacing w:before="0" w:line="560" w:lineRule="exact"/>
        <w:ind w:firstLine="560"/>
        <w:rPr>
          <w:rFonts w:ascii="宋体" w:eastAsia="宋体" w:hAnsi="宋体" w:cs="宋体" w:hint="eastAsia"/>
          <w:sz w:val="28"/>
          <w:szCs w:val="28"/>
        </w:rPr>
      </w:pPr>
      <w:r>
        <w:rPr>
          <w:rFonts w:ascii="宋体" w:eastAsia="宋体" w:hAnsi="宋体" w:cs="宋体" w:hint="eastAsia"/>
          <w:sz w:val="28"/>
          <w:szCs w:val="28"/>
        </w:rPr>
        <w:t>3、投标人的投标报价即本工程发包价，应是按照本须知和合同条款中所规定的工期和质量标准完成所列的招标范围内全部工程内容的价格。</w:t>
      </w:r>
    </w:p>
    <w:p w14:paraId="544EEB07" w14:textId="77777777" w:rsidR="009174FD" w:rsidRDefault="00000000">
      <w:pPr>
        <w:pStyle w:val="20"/>
        <w:spacing w:before="0" w:line="560" w:lineRule="exact"/>
        <w:ind w:firstLine="560"/>
        <w:rPr>
          <w:rFonts w:ascii="宋体" w:eastAsia="宋体" w:hAnsi="宋体" w:cs="宋体" w:hint="eastAsia"/>
          <w:sz w:val="28"/>
          <w:szCs w:val="28"/>
        </w:rPr>
      </w:pPr>
      <w:r>
        <w:rPr>
          <w:rFonts w:ascii="宋体" w:eastAsia="宋体" w:hAnsi="宋体" w:cs="宋体" w:hint="eastAsia"/>
          <w:sz w:val="28"/>
          <w:szCs w:val="28"/>
        </w:rPr>
        <w:t>4、本招标项目只允许有一个且不得修改的报价，即发包价。任何有选择的报价将不予接受。</w:t>
      </w:r>
    </w:p>
    <w:p w14:paraId="67AC0A14" w14:textId="77777777" w:rsidR="009174FD" w:rsidRDefault="00000000">
      <w:pPr>
        <w:pStyle w:val="20"/>
        <w:spacing w:before="0" w:line="560" w:lineRule="exact"/>
        <w:ind w:firstLine="560"/>
        <w:rPr>
          <w:rFonts w:ascii="宋体" w:eastAsia="宋体" w:hAnsi="宋体" w:cs="宋体" w:hint="eastAsia"/>
          <w:sz w:val="28"/>
          <w:szCs w:val="28"/>
        </w:rPr>
      </w:pPr>
      <w:r>
        <w:rPr>
          <w:rFonts w:ascii="宋体" w:eastAsia="宋体" w:hAnsi="宋体" w:cs="宋体" w:hint="eastAsia"/>
          <w:sz w:val="28"/>
          <w:szCs w:val="28"/>
        </w:rPr>
        <w:t>5、投标人根据自身实力和工程实际情况自行确定风险费用，风险费用应包括在综合单价中的人工费、材料费、机械费、企业管理费、利润等各项费用组成中，不得单列项目，投标人一旦中标，不论是否计取风险费用即可认为风险费用已包括各项费用中。</w:t>
      </w:r>
    </w:p>
    <w:p w14:paraId="1C107D02" w14:textId="77777777" w:rsidR="009174FD" w:rsidRDefault="00000000">
      <w:pPr>
        <w:snapToGrid w:val="0"/>
        <w:spacing w:line="560" w:lineRule="exact"/>
        <w:ind w:firstLineChars="200" w:firstLine="560"/>
        <w:rPr>
          <w:rFonts w:ascii="宋体" w:eastAsia="宋体" w:hAnsi="宋体" w:cs="宋体" w:hint="eastAsia"/>
          <w:kern w:val="0"/>
          <w:sz w:val="28"/>
          <w:szCs w:val="28"/>
        </w:rPr>
      </w:pPr>
      <w:r>
        <w:rPr>
          <w:rFonts w:ascii="宋体" w:eastAsia="宋体" w:hAnsi="宋体" w:cs="宋体" w:hint="eastAsia"/>
          <w:sz w:val="28"/>
          <w:szCs w:val="28"/>
        </w:rPr>
        <w:t>6、投标报价时税金费率不得优惠，否则按无效标处理。</w:t>
      </w:r>
    </w:p>
    <w:p w14:paraId="2A85E12C" w14:textId="77777777" w:rsidR="009174FD" w:rsidRDefault="00000000">
      <w:pPr>
        <w:autoSpaceDE w:val="0"/>
        <w:autoSpaceDN w:val="0"/>
        <w:adjustRightInd w:val="0"/>
        <w:snapToGrid w:val="0"/>
        <w:spacing w:line="560" w:lineRule="exact"/>
        <w:jc w:val="center"/>
        <w:rPr>
          <w:rFonts w:ascii="宋体" w:eastAsia="宋体" w:hAnsi="宋体" w:cs="宋体" w:hint="eastAsia"/>
          <w:b/>
          <w:sz w:val="32"/>
          <w:szCs w:val="32"/>
        </w:rPr>
      </w:pPr>
      <w:r>
        <w:rPr>
          <w:rFonts w:ascii="宋体" w:eastAsia="宋体" w:hAnsi="宋体" w:cs="宋体" w:hint="eastAsia"/>
          <w:b/>
          <w:sz w:val="32"/>
          <w:szCs w:val="32"/>
        </w:rPr>
        <w:br w:type="page"/>
      </w:r>
      <w:r>
        <w:rPr>
          <w:rFonts w:ascii="宋体" w:eastAsia="宋体" w:hAnsi="宋体" w:cs="宋体" w:hint="eastAsia"/>
          <w:b/>
          <w:sz w:val="32"/>
          <w:szCs w:val="32"/>
        </w:rPr>
        <w:lastRenderedPageBreak/>
        <w:t>第四部分  合同范本（模板合同）</w:t>
      </w:r>
    </w:p>
    <w:p w14:paraId="10E78615" w14:textId="77777777" w:rsidR="009174FD" w:rsidRDefault="009174FD">
      <w:pPr>
        <w:spacing w:line="360" w:lineRule="auto"/>
        <w:jc w:val="center"/>
        <w:rPr>
          <w:rFonts w:ascii="宋体" w:eastAsia="宋体" w:hAnsi="宋体" w:cs="宋体" w:hint="eastAsia"/>
          <w:bCs/>
          <w:sz w:val="52"/>
          <w:szCs w:val="52"/>
        </w:rPr>
      </w:pPr>
    </w:p>
    <w:p w14:paraId="55BEC0FC" w14:textId="77777777" w:rsidR="009174FD" w:rsidRDefault="009174FD">
      <w:pPr>
        <w:spacing w:line="360" w:lineRule="auto"/>
        <w:jc w:val="center"/>
        <w:rPr>
          <w:rFonts w:ascii="宋体" w:eastAsia="宋体" w:hAnsi="宋体" w:cs="宋体" w:hint="eastAsia"/>
          <w:bCs/>
          <w:sz w:val="52"/>
          <w:szCs w:val="52"/>
        </w:rPr>
      </w:pPr>
    </w:p>
    <w:p w14:paraId="0E002C3E" w14:textId="77777777" w:rsidR="009174FD" w:rsidRDefault="00000000">
      <w:pPr>
        <w:spacing w:line="360" w:lineRule="auto"/>
        <w:jc w:val="center"/>
        <w:rPr>
          <w:rFonts w:ascii="宋体" w:eastAsia="宋体" w:hAnsi="宋体" w:cs="宋体" w:hint="eastAsia"/>
          <w:bCs/>
          <w:sz w:val="36"/>
          <w:szCs w:val="36"/>
        </w:rPr>
      </w:pPr>
      <w:r>
        <w:rPr>
          <w:rFonts w:ascii="宋体" w:eastAsia="宋体" w:hAnsi="宋体" w:cs="宋体" w:hint="eastAsia"/>
          <w:bCs/>
          <w:sz w:val="36"/>
          <w:szCs w:val="36"/>
        </w:rPr>
        <w:t>浙江省隧道工程集团有限公司</w:t>
      </w:r>
    </w:p>
    <w:p w14:paraId="0729A6E0" w14:textId="77777777" w:rsidR="009174FD" w:rsidRDefault="009174FD">
      <w:pPr>
        <w:spacing w:line="360" w:lineRule="auto"/>
        <w:jc w:val="center"/>
        <w:rPr>
          <w:rFonts w:ascii="宋体" w:eastAsia="宋体" w:hAnsi="宋体" w:cs="宋体" w:hint="eastAsia"/>
          <w:bCs/>
          <w:sz w:val="36"/>
          <w:szCs w:val="36"/>
        </w:rPr>
      </w:pPr>
    </w:p>
    <w:p w14:paraId="6AFC83D3" w14:textId="77777777" w:rsidR="009174FD" w:rsidRDefault="009174FD">
      <w:pPr>
        <w:spacing w:line="360" w:lineRule="auto"/>
        <w:jc w:val="center"/>
        <w:rPr>
          <w:rFonts w:ascii="宋体" w:eastAsia="宋体" w:hAnsi="宋体" w:cs="宋体" w:hint="eastAsia"/>
          <w:bCs/>
          <w:sz w:val="36"/>
          <w:szCs w:val="36"/>
        </w:rPr>
      </w:pPr>
    </w:p>
    <w:p w14:paraId="67F7C8E0" w14:textId="77777777" w:rsidR="009174FD" w:rsidRDefault="00000000">
      <w:pPr>
        <w:spacing w:line="360" w:lineRule="auto"/>
        <w:jc w:val="center"/>
        <w:rPr>
          <w:rFonts w:ascii="宋体" w:eastAsia="宋体" w:hAnsi="宋体" w:cs="宋体" w:hint="eastAsia"/>
          <w:bCs/>
          <w:color w:val="0000FF"/>
          <w:sz w:val="36"/>
          <w:szCs w:val="36"/>
        </w:rPr>
      </w:pPr>
      <w:r>
        <w:rPr>
          <w:rFonts w:ascii="宋体" w:eastAsia="宋体" w:hAnsi="宋体" w:cs="宋体" w:hint="eastAsia"/>
          <w:bCs/>
          <w:color w:val="0000FF"/>
          <w:sz w:val="36"/>
          <w:szCs w:val="36"/>
        </w:rPr>
        <w:t>杭州西站枢纽北综合体地下道路工程</w:t>
      </w:r>
    </w:p>
    <w:p w14:paraId="1C03D708" w14:textId="77777777" w:rsidR="009174FD" w:rsidRDefault="009174FD">
      <w:pPr>
        <w:spacing w:line="360" w:lineRule="auto"/>
        <w:jc w:val="center"/>
        <w:rPr>
          <w:rFonts w:ascii="宋体" w:eastAsia="宋体" w:hAnsi="宋体" w:cs="宋体" w:hint="eastAsia"/>
          <w:bCs/>
          <w:color w:val="0000FF"/>
          <w:sz w:val="36"/>
          <w:szCs w:val="36"/>
        </w:rPr>
      </w:pPr>
    </w:p>
    <w:p w14:paraId="497D604D" w14:textId="77777777" w:rsidR="009174FD" w:rsidRDefault="00000000">
      <w:pPr>
        <w:spacing w:line="360" w:lineRule="auto"/>
        <w:jc w:val="center"/>
        <w:rPr>
          <w:rFonts w:ascii="宋体" w:eastAsia="宋体" w:hAnsi="宋体" w:cs="宋体" w:hint="eastAsia"/>
          <w:bCs/>
          <w:color w:val="0000FF"/>
          <w:sz w:val="36"/>
          <w:szCs w:val="36"/>
        </w:rPr>
      </w:pPr>
      <w:r>
        <w:rPr>
          <w:rFonts w:ascii="宋体" w:eastAsia="宋体" w:hAnsi="宋体" w:cs="宋体" w:hint="eastAsia"/>
          <w:bCs/>
          <w:color w:val="0000FF"/>
          <w:sz w:val="36"/>
          <w:szCs w:val="36"/>
        </w:rPr>
        <w:t>基坑围护工程专业分包合同</w:t>
      </w:r>
    </w:p>
    <w:p w14:paraId="70E87C48" w14:textId="77777777" w:rsidR="009174FD" w:rsidRDefault="009174FD">
      <w:pPr>
        <w:spacing w:line="360" w:lineRule="auto"/>
        <w:jc w:val="center"/>
        <w:rPr>
          <w:rFonts w:ascii="宋体" w:eastAsia="宋体" w:hAnsi="宋体" w:cs="宋体" w:hint="eastAsia"/>
          <w:bCs/>
          <w:color w:val="0000FF"/>
          <w:sz w:val="48"/>
          <w:szCs w:val="48"/>
        </w:rPr>
      </w:pPr>
    </w:p>
    <w:p w14:paraId="77020642" w14:textId="77777777" w:rsidR="009174FD" w:rsidRDefault="009174FD">
      <w:pPr>
        <w:spacing w:line="360" w:lineRule="auto"/>
        <w:jc w:val="center"/>
        <w:rPr>
          <w:rFonts w:ascii="宋体" w:eastAsia="宋体" w:hAnsi="宋体" w:cs="宋体" w:hint="eastAsia"/>
          <w:bCs/>
          <w:color w:val="0000FF"/>
          <w:sz w:val="48"/>
          <w:szCs w:val="48"/>
        </w:rPr>
      </w:pPr>
    </w:p>
    <w:p w14:paraId="4E029955" w14:textId="77777777" w:rsidR="009174FD" w:rsidRDefault="00000000">
      <w:pPr>
        <w:jc w:val="center"/>
        <w:rPr>
          <w:rFonts w:ascii="宋体" w:hAnsi="宋体" w:hint="eastAsia"/>
          <w:bCs/>
          <w:sz w:val="32"/>
          <w:szCs w:val="32"/>
          <w:u w:val="single"/>
        </w:rPr>
      </w:pPr>
      <w:r>
        <w:rPr>
          <w:rFonts w:ascii="宋体" w:hAnsi="宋体" w:hint="eastAsia"/>
          <w:bCs/>
          <w:sz w:val="32"/>
          <w:szCs w:val="32"/>
        </w:rPr>
        <w:t>承包人：</w:t>
      </w:r>
      <w:r>
        <w:rPr>
          <w:rFonts w:ascii="宋体" w:hAnsi="宋体" w:hint="eastAsia"/>
          <w:bCs/>
          <w:sz w:val="32"/>
          <w:szCs w:val="32"/>
          <w:u w:val="single"/>
        </w:rPr>
        <w:t xml:space="preserve"> 浙江省隧道工程集团有限公司 </w:t>
      </w:r>
    </w:p>
    <w:p w14:paraId="562348E7" w14:textId="77777777" w:rsidR="009174FD" w:rsidRDefault="009174FD">
      <w:pPr>
        <w:jc w:val="center"/>
        <w:rPr>
          <w:rFonts w:ascii="宋体" w:hAnsi="宋体" w:hint="eastAsia"/>
          <w:bCs/>
          <w:sz w:val="32"/>
          <w:szCs w:val="32"/>
          <w:u w:val="single"/>
        </w:rPr>
      </w:pPr>
    </w:p>
    <w:p w14:paraId="5FF382FA" w14:textId="77777777" w:rsidR="009174FD" w:rsidRDefault="00000000">
      <w:pPr>
        <w:spacing w:line="360" w:lineRule="auto"/>
        <w:ind w:firstLineChars="250" w:firstLine="800"/>
        <w:rPr>
          <w:rFonts w:ascii="宋体" w:hAnsi="宋体" w:hint="eastAsia"/>
          <w:bCs/>
          <w:sz w:val="32"/>
          <w:szCs w:val="32"/>
          <w:u w:val="single"/>
        </w:rPr>
      </w:pPr>
      <w:r>
        <w:rPr>
          <w:rFonts w:ascii="宋体" w:hAnsi="宋体" w:hint="eastAsia"/>
          <w:bCs/>
          <w:sz w:val="32"/>
          <w:szCs w:val="32"/>
        </w:rPr>
        <w:t>分包人：</w:t>
      </w:r>
      <w:r>
        <w:rPr>
          <w:rFonts w:ascii="宋体" w:hAnsi="宋体" w:hint="eastAsia"/>
          <w:bCs/>
          <w:sz w:val="32"/>
          <w:szCs w:val="32"/>
          <w:u w:val="single"/>
        </w:rPr>
        <w:t xml:space="preserve">                                        </w:t>
      </w:r>
    </w:p>
    <w:p w14:paraId="35B1C61B" w14:textId="77777777" w:rsidR="009174FD" w:rsidRDefault="009174FD">
      <w:pPr>
        <w:spacing w:line="360" w:lineRule="auto"/>
        <w:rPr>
          <w:rFonts w:ascii="宋体" w:hAnsi="宋体" w:hint="eastAsia"/>
          <w:bCs/>
          <w:sz w:val="32"/>
          <w:szCs w:val="32"/>
          <w:u w:val="single"/>
        </w:rPr>
      </w:pPr>
    </w:p>
    <w:p w14:paraId="2B7FFB51" w14:textId="77777777" w:rsidR="009174FD" w:rsidRDefault="009174FD">
      <w:pPr>
        <w:spacing w:line="360" w:lineRule="auto"/>
        <w:rPr>
          <w:rFonts w:ascii="宋体" w:hAnsi="宋体" w:hint="eastAsia"/>
          <w:bCs/>
          <w:sz w:val="32"/>
          <w:szCs w:val="32"/>
          <w:u w:val="single"/>
        </w:rPr>
      </w:pPr>
    </w:p>
    <w:p w14:paraId="40B6C112" w14:textId="77777777" w:rsidR="009174FD" w:rsidRDefault="009174FD">
      <w:pPr>
        <w:spacing w:line="360" w:lineRule="auto"/>
        <w:rPr>
          <w:rFonts w:ascii="宋体" w:hAnsi="宋体" w:hint="eastAsia"/>
          <w:bCs/>
          <w:sz w:val="32"/>
          <w:szCs w:val="32"/>
          <w:u w:val="single"/>
        </w:rPr>
      </w:pPr>
    </w:p>
    <w:p w14:paraId="4EEC47E1" w14:textId="77777777" w:rsidR="009174FD" w:rsidRDefault="00000000">
      <w:pPr>
        <w:spacing w:line="360" w:lineRule="auto"/>
        <w:jc w:val="center"/>
        <w:rPr>
          <w:rFonts w:ascii="宋体" w:hAnsi="宋体" w:hint="eastAsia"/>
          <w:bCs/>
          <w:sz w:val="32"/>
          <w:szCs w:val="32"/>
          <w:u w:val="single"/>
        </w:rPr>
      </w:pPr>
      <w:r>
        <w:rPr>
          <w:rFonts w:ascii="宋体" w:eastAsia="宋体" w:hAnsi="宋体" w:cs="宋体" w:hint="eastAsia"/>
          <w:kern w:val="13"/>
          <w:sz w:val="36"/>
          <w:szCs w:val="36"/>
        </w:rPr>
        <w:t>年   月   日</w:t>
      </w:r>
    </w:p>
    <w:bookmarkEnd w:id="43"/>
    <w:bookmarkEnd w:id="44"/>
    <w:bookmarkEnd w:id="45"/>
    <w:p w14:paraId="6759EFA1" w14:textId="77777777" w:rsidR="009174FD" w:rsidRDefault="009174FD">
      <w:pPr>
        <w:spacing w:line="360" w:lineRule="auto"/>
        <w:jc w:val="center"/>
        <w:rPr>
          <w:rFonts w:ascii="宋体" w:eastAsia="宋体" w:hAnsi="宋体" w:cs="宋体" w:hint="eastAsia"/>
          <w:color w:val="000000"/>
          <w:sz w:val="48"/>
          <w:szCs w:val="48"/>
        </w:rPr>
        <w:sectPr w:rsidR="009174FD">
          <w:pgSz w:w="11906" w:h="16838"/>
          <w:pgMar w:top="1134" w:right="1247" w:bottom="1134" w:left="1531" w:header="737" w:footer="992" w:gutter="0"/>
          <w:cols w:space="425"/>
          <w:titlePg/>
          <w:docGrid w:linePitch="312"/>
        </w:sectPr>
      </w:pPr>
    </w:p>
    <w:p w14:paraId="525F4A3D" w14:textId="77777777" w:rsidR="009174FD" w:rsidRDefault="00000000">
      <w:pPr>
        <w:pStyle w:val="BodyText"/>
        <w:widowControl/>
        <w:tabs>
          <w:tab w:val="left" w:pos="5880"/>
        </w:tabs>
        <w:spacing w:line="348" w:lineRule="auto"/>
        <w:ind w:firstLineChars="2600" w:firstLine="6240"/>
        <w:rPr>
          <w:rFonts w:ascii="宋体" w:eastAsia="宋体" w:hAnsi="宋体" w:cs="宋体" w:hint="eastAsia"/>
          <w:sz w:val="24"/>
        </w:rPr>
      </w:pPr>
      <w:r>
        <w:rPr>
          <w:rFonts w:ascii="宋体" w:eastAsia="宋体" w:hAnsi="宋体" w:cs="宋体" w:hint="eastAsia"/>
          <w:sz w:val="24"/>
        </w:rPr>
        <w:lastRenderedPageBreak/>
        <w:t>分包合同编号：</w:t>
      </w:r>
    </w:p>
    <w:p w14:paraId="6C664DD7"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工程项目：</w:t>
      </w:r>
      <w:r>
        <w:rPr>
          <w:rFonts w:ascii="宋体" w:eastAsia="宋体" w:hAnsi="宋体" w:cs="宋体" w:hint="eastAsia"/>
          <w:sz w:val="24"/>
          <w:u w:val="single"/>
        </w:rPr>
        <w:t xml:space="preserve"> 杭州西站枢纽北综合体地下道路工程基坑围护工程专业分包 </w:t>
      </w:r>
    </w:p>
    <w:p w14:paraId="22E77F7E"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甲    方：</w:t>
      </w:r>
      <w:r>
        <w:rPr>
          <w:rFonts w:ascii="宋体" w:eastAsia="宋体" w:hAnsi="宋体" w:cs="宋体" w:hint="eastAsia"/>
          <w:sz w:val="24"/>
          <w:u w:val="single"/>
        </w:rPr>
        <w:t xml:space="preserve">          浙江省隧道工程集团有限公司         </w:t>
      </w:r>
    </w:p>
    <w:p w14:paraId="6691E9AA"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乙    方：</w:t>
      </w:r>
      <w:r>
        <w:rPr>
          <w:rFonts w:ascii="宋体" w:eastAsia="宋体" w:hAnsi="宋体" w:cs="宋体" w:hint="eastAsia"/>
          <w:sz w:val="24"/>
          <w:u w:val="single"/>
        </w:rPr>
        <w:t xml:space="preserve">                                                         </w:t>
      </w:r>
    </w:p>
    <w:p w14:paraId="4BD19326"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依照《中华人民共和国民法典》、《中华人民共和国建筑法》、《建设工程质量管理条例》及其它有关法律、行政法规、规章，遵循平等、自愿、公平和诚实信用的原则，甲乙双方就分包专业工程施工事项经协商达成一致，订立本合同。</w:t>
      </w:r>
    </w:p>
    <w:p w14:paraId="5546F61A"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1.乙方情况</w:t>
      </w:r>
    </w:p>
    <w:p w14:paraId="7755DEBB"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1.1乙方名称：</w:t>
      </w:r>
      <w:r>
        <w:rPr>
          <w:rFonts w:ascii="宋体" w:eastAsia="宋体" w:hAnsi="宋体" w:cs="宋体" w:hint="eastAsia"/>
          <w:sz w:val="24"/>
          <w:u w:val="single"/>
        </w:rPr>
        <w:t xml:space="preserve">                    </w:t>
      </w:r>
      <w:r>
        <w:rPr>
          <w:rFonts w:ascii="宋体" w:eastAsia="宋体" w:hAnsi="宋体" w:cs="宋体" w:hint="eastAsia"/>
          <w:sz w:val="24"/>
        </w:rPr>
        <w:t>；</w:t>
      </w:r>
    </w:p>
    <w:p w14:paraId="07BAE199"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注册地址：</w:t>
      </w:r>
      <w:r>
        <w:rPr>
          <w:rFonts w:ascii="宋体" w:eastAsia="宋体" w:hAnsi="宋体" w:cs="宋体" w:hint="eastAsia"/>
          <w:sz w:val="24"/>
          <w:u w:val="single"/>
        </w:rPr>
        <w:t xml:space="preserve">                        </w:t>
      </w:r>
      <w:r>
        <w:rPr>
          <w:rFonts w:ascii="宋体" w:eastAsia="宋体" w:hAnsi="宋体" w:cs="宋体" w:hint="eastAsia"/>
          <w:sz w:val="24"/>
        </w:rPr>
        <w:t>；</w:t>
      </w:r>
    </w:p>
    <w:p w14:paraId="69947AB1"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法定代表人姓名：</w:t>
      </w:r>
      <w:r>
        <w:rPr>
          <w:rFonts w:ascii="宋体" w:eastAsia="宋体" w:hAnsi="宋体" w:cs="宋体" w:hint="eastAsia"/>
          <w:sz w:val="24"/>
          <w:u w:val="single"/>
        </w:rPr>
        <w:t xml:space="preserve">          </w:t>
      </w:r>
      <w:r>
        <w:rPr>
          <w:rFonts w:ascii="宋体" w:eastAsia="宋体" w:hAnsi="宋体" w:cs="宋体" w:hint="eastAsia"/>
          <w:sz w:val="24"/>
        </w:rPr>
        <w:t>，职称：</w:t>
      </w:r>
      <w:r>
        <w:rPr>
          <w:rFonts w:ascii="宋体" w:eastAsia="宋体" w:hAnsi="宋体" w:cs="宋体" w:hint="eastAsia"/>
          <w:sz w:val="24"/>
          <w:u w:val="single"/>
        </w:rPr>
        <w:t xml:space="preserve">       </w:t>
      </w:r>
      <w:r>
        <w:rPr>
          <w:rFonts w:ascii="宋体" w:eastAsia="宋体" w:hAnsi="宋体" w:cs="宋体" w:hint="eastAsia"/>
          <w:sz w:val="24"/>
        </w:rPr>
        <w:t>，职务：</w:t>
      </w:r>
      <w:r>
        <w:rPr>
          <w:rFonts w:ascii="宋体" w:eastAsia="宋体" w:hAnsi="宋体" w:cs="宋体" w:hint="eastAsia"/>
          <w:sz w:val="24"/>
          <w:u w:val="single"/>
        </w:rPr>
        <w:t xml:space="preserve">         </w:t>
      </w:r>
      <w:r>
        <w:rPr>
          <w:rFonts w:ascii="宋体" w:eastAsia="宋体" w:hAnsi="宋体" w:cs="宋体" w:hint="eastAsia"/>
          <w:sz w:val="24"/>
        </w:rPr>
        <w:t>。</w:t>
      </w:r>
    </w:p>
    <w:p w14:paraId="451B7559"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1.2分包项目负责人姓名：</w:t>
      </w:r>
      <w:r>
        <w:rPr>
          <w:rFonts w:ascii="宋体" w:eastAsia="宋体" w:hAnsi="宋体" w:cs="宋体" w:hint="eastAsia"/>
          <w:sz w:val="24"/>
          <w:u w:val="single"/>
        </w:rPr>
        <w:t xml:space="preserve">               </w:t>
      </w:r>
      <w:r>
        <w:rPr>
          <w:rFonts w:ascii="宋体" w:eastAsia="宋体" w:hAnsi="宋体" w:cs="宋体" w:hint="eastAsia"/>
          <w:sz w:val="24"/>
        </w:rPr>
        <w:t>，职称：</w:t>
      </w:r>
      <w:r>
        <w:rPr>
          <w:rFonts w:ascii="宋体" w:eastAsia="宋体" w:hAnsi="宋体" w:cs="宋体" w:hint="eastAsia"/>
          <w:sz w:val="24"/>
          <w:u w:val="single"/>
        </w:rPr>
        <w:t xml:space="preserve">        </w:t>
      </w:r>
      <w:r>
        <w:rPr>
          <w:rFonts w:ascii="宋体" w:eastAsia="宋体" w:hAnsi="宋体" w:cs="宋体" w:hint="eastAsia"/>
          <w:sz w:val="24"/>
        </w:rPr>
        <w:t>，资格：</w:t>
      </w:r>
      <w:r>
        <w:rPr>
          <w:rFonts w:ascii="宋体" w:eastAsia="宋体" w:hAnsi="宋体" w:cs="宋体" w:hint="eastAsia"/>
          <w:sz w:val="24"/>
          <w:u w:val="single"/>
        </w:rPr>
        <w:t xml:space="preserve">       </w:t>
      </w:r>
      <w:r>
        <w:rPr>
          <w:rFonts w:ascii="宋体" w:eastAsia="宋体" w:hAnsi="宋体" w:cs="宋体" w:hint="eastAsia"/>
          <w:sz w:val="24"/>
        </w:rPr>
        <w:t>。</w:t>
      </w:r>
    </w:p>
    <w:p w14:paraId="329865F8"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分包技术负责人姓名：</w:t>
      </w:r>
      <w:r>
        <w:rPr>
          <w:rFonts w:ascii="宋体" w:eastAsia="宋体" w:hAnsi="宋体" w:cs="宋体" w:hint="eastAsia"/>
          <w:sz w:val="24"/>
          <w:u w:val="single"/>
        </w:rPr>
        <w:t xml:space="preserve">      </w:t>
      </w:r>
      <w:r>
        <w:rPr>
          <w:rFonts w:ascii="宋体" w:eastAsia="宋体" w:hAnsi="宋体" w:cs="宋体" w:hint="eastAsia"/>
          <w:sz w:val="24"/>
        </w:rPr>
        <w:t>，职称：</w:t>
      </w:r>
      <w:r>
        <w:rPr>
          <w:rFonts w:ascii="宋体" w:eastAsia="宋体" w:hAnsi="宋体" w:cs="宋体" w:hint="eastAsia"/>
          <w:sz w:val="24"/>
          <w:u w:val="single"/>
        </w:rPr>
        <w:t xml:space="preserve">        </w:t>
      </w:r>
      <w:r>
        <w:rPr>
          <w:rFonts w:ascii="宋体" w:eastAsia="宋体" w:hAnsi="宋体" w:cs="宋体" w:hint="eastAsia"/>
          <w:sz w:val="24"/>
        </w:rPr>
        <w:t>，资格：</w:t>
      </w:r>
      <w:r>
        <w:rPr>
          <w:rFonts w:ascii="宋体" w:eastAsia="宋体" w:hAnsi="宋体" w:cs="宋体" w:hint="eastAsia"/>
          <w:sz w:val="24"/>
          <w:u w:val="single"/>
        </w:rPr>
        <w:t xml:space="preserve">       </w:t>
      </w:r>
      <w:r>
        <w:rPr>
          <w:rFonts w:ascii="宋体" w:eastAsia="宋体" w:hAnsi="宋体" w:cs="宋体" w:hint="eastAsia"/>
          <w:sz w:val="24"/>
        </w:rPr>
        <w:t>。</w:t>
      </w:r>
    </w:p>
    <w:p w14:paraId="430C9F80"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2.分包专业工程概况</w:t>
      </w:r>
    </w:p>
    <w:p w14:paraId="70F6B98A"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2.1分包专业工程名称及地点：</w:t>
      </w:r>
      <w:r>
        <w:rPr>
          <w:rFonts w:ascii="宋体" w:eastAsia="宋体" w:hAnsi="宋体" w:cs="宋体" w:hint="eastAsia"/>
          <w:sz w:val="24"/>
          <w:u w:val="single"/>
        </w:rPr>
        <w:t xml:space="preserve"> 杭州西站枢纽北综合体地下道路工程基坑围护工程专业分包；地点：杭州市余杭区杭州西站北侧 </w:t>
      </w:r>
    </w:p>
    <w:p w14:paraId="15F370E6"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2.2分包专业工程范围、内容：</w:t>
      </w:r>
      <w:r>
        <w:rPr>
          <w:rFonts w:ascii="宋体" w:hAnsi="宋体" w:cs="宋体" w:hint="eastAsia"/>
          <w:color w:val="000000"/>
          <w:kern w:val="0"/>
          <w:sz w:val="24"/>
          <w:u w:val="single"/>
        </w:rPr>
        <w:t xml:space="preserve"> BK0+000--BK0+077.250、AK0+000--AK0+096.241、Z1K0+000--Z1K0+060、Z4K0+105--Z4K0+118、P1K0+000--P1K0+056.157、P2K0+000--P2K0+060、P3K0+000--P3K0+061.729段DN800、DN900、DN1000旋挖灌注桩钻孔、水下C30及C35砼灌注、灌注桩钢筋笼制安；BK0+077.250--BK0+000、AK0+096.241--AK0+139.708、Z4K0+042--Z4K0+158.744段PC工法桩（DN630x14无缝钢管桩、SP-Ⅳ型拉森钢板桩）打拔；C30砼冠梁、支撑梁、挡土墙钢筋制安、浇筑及拆除，C15砼垫层浇筑；DN609/t=16钢管支撑及双排HW400x400x13x21围檩安拆；钢围檩与工法桩之间C30快硬混凝土填嵌；围护桩D50*2mmQ235声测钢管及钢支撑轴力伺服器安装；围护桩间C20早强混凝土喷射、钢筋网制安；放坡处100mm厚C20早强喷射混凝土、D800@600两重管高压旋喷止水加固桩、850mm厚TRD水泥土搅拌墙、D2400MJS旋喷桩等。 </w:t>
      </w:r>
    </w:p>
    <w:p w14:paraId="73ACFAC7" w14:textId="77777777" w:rsidR="009174FD" w:rsidRDefault="00000000">
      <w:pPr>
        <w:pStyle w:val="BodyText"/>
        <w:widowControl/>
        <w:tabs>
          <w:tab w:val="left" w:pos="5880"/>
        </w:tabs>
        <w:spacing w:line="348" w:lineRule="auto"/>
        <w:ind w:firstLineChars="200" w:firstLine="480"/>
        <w:rPr>
          <w:rFonts w:ascii="宋体" w:hAnsi="宋体" w:cs="宋体" w:hint="eastAsia"/>
          <w:sz w:val="24"/>
          <w:u w:val="single"/>
        </w:rPr>
      </w:pPr>
      <w:r>
        <w:rPr>
          <w:rFonts w:ascii="宋体" w:eastAsia="宋体" w:hAnsi="宋体" w:cs="宋体" w:hint="eastAsia"/>
          <w:sz w:val="24"/>
        </w:rPr>
        <w:t>2.3分包方式：</w:t>
      </w:r>
      <w:r>
        <w:rPr>
          <w:rFonts w:ascii="宋体" w:eastAsia="宋体" w:hAnsi="宋体" w:cs="宋体" w:hint="eastAsia"/>
          <w:sz w:val="24"/>
          <w:u w:val="single"/>
        </w:rPr>
        <w:t xml:space="preserve"> </w:t>
      </w:r>
      <w:r>
        <w:rPr>
          <w:rFonts w:ascii="宋体" w:hAnsi="宋体" w:hint="eastAsia"/>
          <w:color w:val="000000"/>
          <w:sz w:val="24"/>
          <w:u w:val="single"/>
        </w:rPr>
        <w:t xml:space="preserve">专业分包 </w:t>
      </w:r>
    </w:p>
    <w:p w14:paraId="38B4B726"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2.4适用工程建设标准：双方在此约定，本分包合同适用总承包合同所约定的各项有关工程建设标准；</w:t>
      </w:r>
    </w:p>
    <w:p w14:paraId="2E6368B4"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2.5图纸：甲方应及时向乙方提供图纸。乙方需要增加约定以外图纸套数的，乙方自行复制，复制费用由乙方承担；如根据（总）承包合同，甲方对工程图纸负有保密义</w:t>
      </w:r>
      <w:r>
        <w:rPr>
          <w:rFonts w:ascii="宋体" w:eastAsia="宋体" w:hAnsi="宋体" w:cs="宋体" w:hint="eastAsia"/>
          <w:sz w:val="24"/>
        </w:rPr>
        <w:lastRenderedPageBreak/>
        <w:t>务的，乙方应负责分包工程范围内图纸的保密工作，乙方的保密义务在分包合同终止后，应当继续履行。</w:t>
      </w:r>
    </w:p>
    <w:p w14:paraId="3C3FA961"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3.分包合同有关款项</w:t>
      </w:r>
    </w:p>
    <w:p w14:paraId="21FB2778"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3.1分包价款</w:t>
      </w:r>
    </w:p>
    <w:p w14:paraId="77DD9E79"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3.1.1本合同为</w:t>
      </w:r>
      <w:r>
        <w:rPr>
          <w:rFonts w:ascii="宋体" w:eastAsia="宋体" w:hAnsi="宋体" w:cs="宋体" w:hint="eastAsia"/>
          <w:sz w:val="24"/>
          <w:u w:val="single"/>
        </w:rPr>
        <w:t xml:space="preserve"> 总价 </w:t>
      </w:r>
      <w:r>
        <w:rPr>
          <w:rFonts w:ascii="宋体" w:eastAsia="宋体" w:hAnsi="宋体" w:cs="宋体" w:hint="eastAsia"/>
          <w:sz w:val="24"/>
        </w:rPr>
        <w:t>合同，合同总价一经乙方报价确定，在合同执行期间不得调整；本合同含税价格为</w:t>
      </w:r>
      <w:r>
        <w:rPr>
          <w:rFonts w:ascii="宋体" w:eastAsia="宋体" w:hAnsi="宋体" w:cs="宋体" w:hint="eastAsia"/>
          <w:sz w:val="24"/>
          <w:u w:val="single"/>
        </w:rPr>
        <w:t xml:space="preserve">                                         </w:t>
      </w:r>
      <w:r>
        <w:rPr>
          <w:rFonts w:ascii="宋体" w:eastAsia="宋体" w:hAnsi="宋体" w:cs="宋体" w:hint="eastAsia"/>
          <w:sz w:val="24"/>
        </w:rPr>
        <w:t>元（大写），￥</w:t>
      </w:r>
      <w:r>
        <w:rPr>
          <w:rFonts w:ascii="宋体" w:eastAsia="宋体" w:hAnsi="宋体" w:cs="宋体" w:hint="eastAsia"/>
          <w:sz w:val="24"/>
          <w:u w:val="single"/>
        </w:rPr>
        <w:t xml:space="preserve">       </w:t>
      </w:r>
      <w:r>
        <w:rPr>
          <w:rFonts w:ascii="宋体" w:eastAsia="宋体" w:hAnsi="宋体" w:cs="宋体" w:hint="eastAsia"/>
          <w:sz w:val="24"/>
        </w:rPr>
        <w:t>元（小写）。</w:t>
      </w:r>
    </w:p>
    <w:p w14:paraId="6DEC7144"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3.1.2本合同向甲方开具的增值税票为（在“□”用“√”选择）：</w:t>
      </w:r>
    </w:p>
    <w:p w14:paraId="27601AED"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sym w:font="Wingdings 2" w:char="0052"/>
      </w:r>
      <w:r>
        <w:rPr>
          <w:rFonts w:ascii="宋体" w:eastAsia="宋体" w:hAnsi="宋体" w:cs="宋体" w:hint="eastAsia"/>
          <w:sz w:val="24"/>
        </w:rPr>
        <w:t xml:space="preserve">   %增值税专用发票    </w:t>
      </w:r>
      <w:r>
        <w:rPr>
          <w:rFonts w:ascii="宋体" w:eastAsia="宋体" w:hAnsi="宋体" w:cs="宋体" w:hint="eastAsia"/>
          <w:sz w:val="24"/>
        </w:rPr>
        <w:sym w:font="Wingdings 2" w:char="00A3"/>
      </w:r>
      <w:r>
        <w:rPr>
          <w:rFonts w:ascii="宋体" w:eastAsia="宋体" w:hAnsi="宋体" w:cs="宋体" w:hint="eastAsia"/>
          <w:sz w:val="24"/>
        </w:rPr>
        <w:t xml:space="preserve"> 增值税普通发票</w:t>
      </w:r>
    </w:p>
    <w:p w14:paraId="41FC80F2"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税票信息：</w:t>
      </w:r>
    </w:p>
    <w:p w14:paraId="743BB578" w14:textId="77777777" w:rsidR="009174FD" w:rsidRDefault="00000000">
      <w:pPr>
        <w:spacing w:line="360" w:lineRule="auto"/>
        <w:ind w:leftChars="-200" w:left="-420" w:rightChars="-300" w:right="-630"/>
        <w:rPr>
          <w:rFonts w:ascii="宋体" w:eastAsia="宋体" w:hAnsi="宋体" w:cs="宋体" w:hint="eastAsia"/>
          <w:sz w:val="18"/>
          <w:szCs w:val="18"/>
        </w:rPr>
      </w:pPr>
      <w:r>
        <w:rPr>
          <w:rFonts w:ascii="宋体" w:eastAsia="宋体" w:hAnsi="宋体" w:cs="宋体" w:hint="eastAsia"/>
          <w:sz w:val="18"/>
          <w:szCs w:val="18"/>
        </w:rPr>
        <w:t>甲方名称：  浙江省隧道工程集团有限公司         乙方名称：</w:t>
      </w:r>
    </w:p>
    <w:p w14:paraId="577B7B9C" w14:textId="77777777" w:rsidR="009174FD" w:rsidRDefault="00000000">
      <w:pPr>
        <w:spacing w:line="360" w:lineRule="auto"/>
        <w:ind w:leftChars="-200" w:left="-420" w:rightChars="-300" w:right="-630"/>
        <w:rPr>
          <w:rFonts w:ascii="宋体" w:eastAsia="宋体" w:hAnsi="宋体" w:cs="宋体" w:hint="eastAsia"/>
          <w:sz w:val="18"/>
          <w:szCs w:val="18"/>
        </w:rPr>
      </w:pPr>
      <w:r>
        <w:rPr>
          <w:rFonts w:ascii="宋体" w:eastAsia="宋体" w:hAnsi="宋体" w:cs="宋体" w:hint="eastAsia"/>
          <w:sz w:val="18"/>
          <w:szCs w:val="18"/>
        </w:rPr>
        <w:t>统一社会信用代码：  913300004700458366          统一社会信用代码：</w:t>
      </w:r>
    </w:p>
    <w:p w14:paraId="401A8727" w14:textId="77777777" w:rsidR="009174FD" w:rsidRDefault="00000000">
      <w:pPr>
        <w:spacing w:line="360" w:lineRule="auto"/>
        <w:ind w:leftChars="-200" w:left="-420" w:rightChars="-300" w:right="-630"/>
        <w:rPr>
          <w:rFonts w:ascii="宋体" w:eastAsia="宋体" w:hAnsi="宋体" w:cs="宋体" w:hint="eastAsia"/>
          <w:sz w:val="18"/>
          <w:szCs w:val="18"/>
        </w:rPr>
      </w:pPr>
      <w:r>
        <w:rPr>
          <w:rFonts w:ascii="宋体" w:eastAsia="宋体" w:hAnsi="宋体" w:cs="宋体" w:hint="eastAsia"/>
          <w:sz w:val="18"/>
          <w:szCs w:val="18"/>
        </w:rPr>
        <w:t>户名：  浙江省隧道工程集团有限公司              户名：</w:t>
      </w:r>
    </w:p>
    <w:p w14:paraId="3F4AC29F" w14:textId="77777777" w:rsidR="009174FD" w:rsidRDefault="00000000">
      <w:pPr>
        <w:spacing w:line="360" w:lineRule="auto"/>
        <w:ind w:leftChars="-200" w:left="-420" w:rightChars="-300" w:right="-630"/>
        <w:rPr>
          <w:rFonts w:ascii="宋体" w:eastAsia="宋体" w:hAnsi="宋体" w:cs="宋体" w:hint="eastAsia"/>
          <w:sz w:val="18"/>
          <w:szCs w:val="18"/>
        </w:rPr>
      </w:pPr>
      <w:r>
        <w:rPr>
          <w:rFonts w:ascii="宋体" w:eastAsia="宋体" w:hAnsi="宋体" w:cs="宋体" w:hint="eastAsia"/>
          <w:sz w:val="18"/>
          <w:szCs w:val="18"/>
        </w:rPr>
        <w:t>开户行：  中国建设银行杭州之江支行              开户行：</w:t>
      </w:r>
    </w:p>
    <w:p w14:paraId="2343F628" w14:textId="77777777" w:rsidR="009174FD" w:rsidRDefault="00000000">
      <w:pPr>
        <w:spacing w:line="360" w:lineRule="auto"/>
        <w:ind w:leftChars="-200" w:left="-420" w:rightChars="-300" w:right="-630"/>
        <w:rPr>
          <w:rFonts w:ascii="宋体" w:eastAsia="宋体" w:hAnsi="宋体" w:cs="宋体" w:hint="eastAsia"/>
          <w:sz w:val="18"/>
          <w:szCs w:val="18"/>
        </w:rPr>
      </w:pPr>
      <w:r>
        <w:rPr>
          <w:rFonts w:ascii="宋体" w:eastAsia="宋体" w:hAnsi="宋体" w:cs="宋体" w:hint="eastAsia"/>
          <w:sz w:val="18"/>
          <w:szCs w:val="18"/>
        </w:rPr>
        <w:t xml:space="preserve">帐号：  33001616335050007702                    帐号： </w:t>
      </w:r>
    </w:p>
    <w:p w14:paraId="3E19266C" w14:textId="77777777" w:rsidR="009174FD" w:rsidRDefault="00000000">
      <w:pPr>
        <w:spacing w:line="360" w:lineRule="auto"/>
        <w:ind w:leftChars="-200" w:left="-420" w:rightChars="-300" w:right="-630"/>
        <w:rPr>
          <w:rFonts w:ascii="宋体" w:eastAsia="宋体" w:hAnsi="宋体" w:cs="宋体" w:hint="eastAsia"/>
          <w:sz w:val="18"/>
          <w:szCs w:val="18"/>
        </w:rPr>
      </w:pPr>
      <w:r>
        <w:rPr>
          <w:rFonts w:ascii="宋体" w:eastAsia="宋体" w:hAnsi="宋体" w:cs="宋体" w:hint="eastAsia"/>
          <w:sz w:val="18"/>
          <w:szCs w:val="18"/>
        </w:rPr>
        <w:t xml:space="preserve">地址：  浙江省杭州市西湖区三墩镇广业街599号    地址： </w:t>
      </w:r>
    </w:p>
    <w:p w14:paraId="6B2445A9" w14:textId="77777777" w:rsidR="009174FD" w:rsidRDefault="00000000">
      <w:pPr>
        <w:spacing w:line="360" w:lineRule="auto"/>
        <w:ind w:leftChars="-200" w:left="-420" w:rightChars="-300" w:right="-630"/>
        <w:rPr>
          <w:rFonts w:ascii="宋体" w:eastAsia="宋体" w:hAnsi="宋体" w:cs="宋体" w:hint="eastAsia"/>
          <w:sz w:val="18"/>
          <w:szCs w:val="18"/>
        </w:rPr>
      </w:pPr>
      <w:r>
        <w:rPr>
          <w:rFonts w:ascii="宋体" w:eastAsia="宋体" w:hAnsi="宋体" w:cs="宋体" w:hint="eastAsia"/>
          <w:sz w:val="18"/>
          <w:szCs w:val="18"/>
        </w:rPr>
        <w:t>联系电话：  0571-81389082                       联系电话：</w:t>
      </w:r>
    </w:p>
    <w:p w14:paraId="4135693B"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税票备注栏中须注明总包合同项目名称及工程所在地如下：</w:t>
      </w:r>
    </w:p>
    <w:p w14:paraId="79CB89F0"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总包合同项目名称：</w:t>
      </w:r>
      <w:r>
        <w:rPr>
          <w:rFonts w:ascii="宋体" w:eastAsia="宋体" w:hAnsi="宋体" w:cs="宋体" w:hint="eastAsia"/>
          <w:sz w:val="24"/>
          <w:u w:val="single"/>
        </w:rPr>
        <w:t xml:space="preserve"> 杭州西站枢纽北综合体地下道路工程 </w:t>
      </w:r>
    </w:p>
    <w:p w14:paraId="7B04B412"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工程所在地：</w:t>
      </w:r>
      <w:r>
        <w:rPr>
          <w:rFonts w:ascii="宋体" w:eastAsia="宋体" w:hAnsi="宋体" w:cs="宋体" w:hint="eastAsia"/>
          <w:sz w:val="24"/>
          <w:u w:val="single"/>
        </w:rPr>
        <w:t xml:space="preserve"> 杭州市余杭区杭州西站北侧 </w:t>
      </w:r>
    </w:p>
    <w:p w14:paraId="714E66C0"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双方负责上述税票信息的真实有效性，任何一方如需更改税票信息，应提前</w:t>
      </w:r>
      <w:r>
        <w:rPr>
          <w:rFonts w:ascii="宋体" w:eastAsia="宋体" w:hAnsi="宋体" w:cs="宋体" w:hint="eastAsia"/>
          <w:sz w:val="24"/>
          <w:u w:val="single"/>
        </w:rPr>
        <w:t xml:space="preserve"> 10 </w:t>
      </w:r>
      <w:r>
        <w:rPr>
          <w:rFonts w:ascii="宋体" w:eastAsia="宋体" w:hAnsi="宋体" w:cs="宋体" w:hint="eastAsia"/>
          <w:sz w:val="24"/>
        </w:rPr>
        <w:t>日以书面通知另一方。如一方未按本合同规定通知而使另一方遭受损失的，则视为未按照合同约定履行义务。</w:t>
      </w:r>
    </w:p>
    <w:p w14:paraId="136F83B6"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3.1.3乙方应在甲方付款期限到期前</w:t>
      </w:r>
      <w:r>
        <w:rPr>
          <w:rFonts w:ascii="宋体" w:eastAsia="宋体" w:hAnsi="宋体" w:cs="宋体" w:hint="eastAsia"/>
          <w:sz w:val="24"/>
          <w:u w:val="single"/>
        </w:rPr>
        <w:t xml:space="preserve"> 10 </w:t>
      </w:r>
      <w:r>
        <w:rPr>
          <w:rFonts w:ascii="宋体" w:eastAsia="宋体" w:hAnsi="宋体" w:cs="宋体" w:hint="eastAsia"/>
          <w:sz w:val="24"/>
        </w:rPr>
        <w:t>日内，开具增值税发票并送达至甲方，甲方签收增值税发票的日期为增值税发票的送达日期。乙方应向甲方开具符合国家相关法律法规和能通过税务认证的增值税票，如未能按时按要求开具，则视为乙方未按照合同约定履行增值税发票开具义务。若因逾期送达或未按照要求开具造成甲方无法进行税务抵扣的，乙方应赔偿甲方由此遭受的损失，金额相当于增值税发票可抵扣的金额。乙方向甲方开具增值税票并送达至甲方后，甲方再进行支付相应款项。</w:t>
      </w:r>
    </w:p>
    <w:p w14:paraId="0E6E734F"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3.1.4分包合同清单综合单价构成中，应包含了完成各分项工程所必需的其它一切费用，</w:t>
      </w:r>
      <w:r>
        <w:rPr>
          <w:rFonts w:ascii="宋体" w:eastAsia="宋体" w:hAnsi="宋体" w:cs="宋体" w:hint="eastAsia"/>
          <w:sz w:val="24"/>
          <w:u w:val="single"/>
        </w:rPr>
        <w:t>包括但不限于人工费、材料费、辅助性材料费、施工机械使用费、装拆费用、检测证照费用、设备使用及维修费、燃油材料费、管理费、利润和税金以及根据本合同甲方指定应由乙方支付或承担的其它费用等</w:t>
      </w:r>
      <w:r>
        <w:rPr>
          <w:rFonts w:ascii="宋体" w:eastAsia="宋体" w:hAnsi="宋体" w:cs="宋体" w:hint="eastAsia"/>
          <w:sz w:val="24"/>
        </w:rPr>
        <w:t>；同时，乙方应负责配合甲方协调与工程建设相关的各主管部门、当地村镇及周边关系。工程量清单报价的</w:t>
      </w:r>
      <w:r>
        <w:rPr>
          <w:rFonts w:ascii="宋体" w:eastAsia="宋体" w:hAnsi="宋体" w:cs="宋体" w:hint="eastAsia"/>
          <w:sz w:val="24"/>
          <w:u w:val="single"/>
        </w:rPr>
        <w:t>单价中含一切进出场和转</w:t>
      </w:r>
      <w:r>
        <w:rPr>
          <w:rFonts w:ascii="宋体" w:eastAsia="宋体" w:hAnsi="宋体" w:cs="宋体" w:hint="eastAsia"/>
          <w:sz w:val="24"/>
          <w:u w:val="single"/>
        </w:rPr>
        <w:lastRenderedPageBreak/>
        <w:t>场费、文明施工、技术措施费以及各种保险费</w:t>
      </w:r>
      <w:r>
        <w:rPr>
          <w:rFonts w:ascii="宋体" w:eastAsia="宋体" w:hAnsi="宋体" w:cs="宋体" w:hint="eastAsia"/>
          <w:sz w:val="24"/>
        </w:rPr>
        <w:t>，由于施工工艺或其他原因引起的待工、等工不予签证和另行支付。清单未列项或虽有列项但乙方未填报价格的子项，应视为其费用已包含在了相关子项的综合单价中，乙方不得以未充分考虑费用为由，要求甲方追加支付相关子项的费用。</w:t>
      </w:r>
      <w:r>
        <w:rPr>
          <w:rFonts w:ascii="宋体" w:eastAsia="宋体" w:hAnsi="宋体" w:cs="宋体" w:hint="eastAsia"/>
          <w:color w:val="000000"/>
          <w:sz w:val="24"/>
        </w:rPr>
        <w:t>（主材甲方提供）</w:t>
      </w:r>
    </w:p>
    <w:p w14:paraId="3107FE94"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3.1.5上述合同单价已包括了乙方为实施和完成上述工程量清单细目内容及其附属工作及缺陷修复工作所发生的一切费用，以及合同明示或暗示的一切风险、责任和义务。涉及工程量清单中未列的子目，其费用参照总包合同相关计量有关条款办理。</w:t>
      </w:r>
    </w:p>
    <w:p w14:paraId="73070E17"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3.1.6材料调差</w:t>
      </w:r>
    </w:p>
    <w:p w14:paraId="309FAA9A"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有关材料如遇政策性调价，乙方也不得要求进行调整。</w:t>
      </w:r>
    </w:p>
    <w:p w14:paraId="21382C03"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3.1.7乙方的生产、生活设施内的供水、通信等设施由乙方自行负责实施，并承担相关费用。但其使用功能必须满足甲方的要求，全部水电费均由乙方承担。</w:t>
      </w:r>
    </w:p>
    <w:p w14:paraId="02559192"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3.2履约保证金：</w:t>
      </w:r>
    </w:p>
    <w:p w14:paraId="49469837" w14:textId="77777777" w:rsidR="009174FD"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szCs w:val="24"/>
        </w:rPr>
        <w:t>3.2.1</w:t>
      </w:r>
      <w:r>
        <w:rPr>
          <w:rFonts w:ascii="宋体" w:eastAsia="宋体" w:hAnsi="宋体" w:cs="宋体" w:hint="eastAsia"/>
          <w:sz w:val="24"/>
        </w:rPr>
        <w:t>乙方与甲方签订合同后的</w:t>
      </w:r>
      <w:r>
        <w:rPr>
          <w:rFonts w:ascii="宋体" w:eastAsia="宋体" w:hAnsi="宋体" w:cs="宋体" w:hint="eastAsia"/>
          <w:sz w:val="24"/>
          <w:u w:val="single"/>
        </w:rPr>
        <w:t xml:space="preserve"> 7 </w:t>
      </w:r>
      <w:r>
        <w:rPr>
          <w:rFonts w:ascii="宋体" w:eastAsia="宋体" w:hAnsi="宋体" w:cs="宋体" w:hint="eastAsia"/>
          <w:sz w:val="24"/>
        </w:rPr>
        <w:t>天内，应向甲方交纳履约保函：</w:t>
      </w:r>
    </w:p>
    <w:p w14:paraId="479DFE45" w14:textId="77777777" w:rsidR="009174FD"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a.履约保函为分包合同价的</w:t>
      </w:r>
      <w:r>
        <w:rPr>
          <w:rFonts w:ascii="宋体" w:eastAsia="宋体" w:hAnsi="宋体" w:cs="宋体" w:hint="eastAsia"/>
          <w:sz w:val="24"/>
          <w:u w:val="single"/>
        </w:rPr>
        <w:t xml:space="preserve"> 10 </w:t>
      </w:r>
      <w:r>
        <w:rPr>
          <w:rFonts w:ascii="宋体" w:eastAsia="宋体" w:hAnsi="宋体" w:cs="宋体" w:hint="eastAsia"/>
          <w:sz w:val="24"/>
        </w:rPr>
        <w:t>％。</w:t>
      </w:r>
    </w:p>
    <w:p w14:paraId="25E0AD3E" w14:textId="77777777" w:rsidR="009174FD"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履约保函为无条件银行保函或由乙方向甲方提交等额履约保证金。</w:t>
      </w:r>
    </w:p>
    <w:p w14:paraId="2878B774" w14:textId="77777777" w:rsidR="009174FD"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color w:val="000000"/>
          <w:sz w:val="24"/>
        </w:rPr>
        <w:t>3.2.2</w:t>
      </w:r>
      <w:r>
        <w:rPr>
          <w:rFonts w:ascii="宋体" w:eastAsia="宋体" w:hAnsi="宋体" w:cs="宋体" w:hint="eastAsia"/>
          <w:sz w:val="24"/>
        </w:rPr>
        <w:t>中间计量时，乙方的保留金和质量保证金的扣回比例为</w:t>
      </w:r>
      <w:r>
        <w:rPr>
          <w:rFonts w:ascii="宋体" w:eastAsia="宋体" w:hAnsi="宋体" w:cs="宋体" w:hint="eastAsia"/>
          <w:sz w:val="24"/>
          <w:u w:val="single"/>
        </w:rPr>
        <w:t xml:space="preserve"> 3 </w:t>
      </w:r>
      <w:r>
        <w:rPr>
          <w:rFonts w:ascii="宋体" w:eastAsia="宋体" w:hAnsi="宋体" w:cs="宋体" w:hint="eastAsia"/>
          <w:sz w:val="24"/>
        </w:rPr>
        <w:t>%，甲方向乙方支付的中间价款的累计比例，最高不超过本合同总额的</w:t>
      </w:r>
      <w:r>
        <w:rPr>
          <w:rFonts w:ascii="宋体" w:eastAsia="宋体" w:hAnsi="宋体" w:cs="宋体" w:hint="eastAsia"/>
          <w:sz w:val="24"/>
          <w:u w:val="single"/>
        </w:rPr>
        <w:t xml:space="preserve"> 85 </w:t>
      </w:r>
      <w:r>
        <w:rPr>
          <w:rFonts w:ascii="宋体" w:eastAsia="宋体" w:hAnsi="宋体" w:cs="宋体" w:hint="eastAsia"/>
          <w:sz w:val="24"/>
        </w:rPr>
        <w:t>%；</w:t>
      </w:r>
    </w:p>
    <w:p w14:paraId="7541EE70"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3.2.3乙方要按当地安全文明施工要求施工，若施工过程中乙方违反规定，造成甲方损失，甲方将有权扣留保证金。</w:t>
      </w:r>
    </w:p>
    <w:p w14:paraId="3EE6F693"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3.3有关本分包专业工程款项约定</w:t>
      </w:r>
    </w:p>
    <w:p w14:paraId="7B611A25" w14:textId="77777777" w:rsidR="009174FD"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color w:val="000000"/>
          <w:sz w:val="24"/>
        </w:rPr>
        <w:t>3.3.1甲方向乙方支付</w:t>
      </w:r>
      <w:r>
        <w:rPr>
          <w:rFonts w:ascii="宋体" w:eastAsia="宋体" w:hAnsi="宋体" w:cs="宋体" w:hint="eastAsia"/>
          <w:color w:val="000000"/>
          <w:sz w:val="24"/>
          <w:u w:val="single"/>
        </w:rPr>
        <w:t xml:space="preserve"> 10 </w:t>
      </w:r>
      <w:r>
        <w:rPr>
          <w:rFonts w:ascii="宋体" w:eastAsia="宋体" w:hAnsi="宋体" w:cs="宋体" w:hint="eastAsia"/>
          <w:color w:val="000000"/>
          <w:sz w:val="24"/>
        </w:rPr>
        <w:t>%的动员预付款；</w:t>
      </w:r>
      <w:r>
        <w:rPr>
          <w:rFonts w:ascii="宋体" w:eastAsia="宋体" w:hAnsi="宋体" w:cs="宋体" w:hint="eastAsia"/>
          <w:sz w:val="24"/>
        </w:rPr>
        <w:t>乙方的计量金额达到分包合同金额的30%时开始扣回，每计量合同金额的1%，即扣回预付款金额的2%，至乙方计量金额达到分包合同金额的80%时，扣回全部的预付款。</w:t>
      </w:r>
    </w:p>
    <w:p w14:paraId="4119814C"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3.3.</w:t>
      </w:r>
      <w:bookmarkStart w:id="46" w:name="_Hlk85208897"/>
      <w:r>
        <w:rPr>
          <w:rFonts w:ascii="宋体" w:eastAsia="宋体" w:hAnsi="宋体" w:cs="宋体" w:hint="eastAsia"/>
          <w:sz w:val="24"/>
        </w:rPr>
        <w:t>2支付时间及支付比例：</w:t>
      </w:r>
      <w:r>
        <w:rPr>
          <w:rFonts w:ascii="宋体" w:eastAsia="宋体" w:hAnsi="宋体" w:cs="宋体" w:hint="eastAsia"/>
          <w:color w:val="0000FF"/>
          <w:sz w:val="24"/>
          <w:u w:val="single"/>
        </w:rPr>
        <w:t xml:space="preserve"> 价款的支付时间为甲方取得发包人的当月支付款后的柒天之内，以转账方式支付；支付比例不超过乙方向甲方送报当月进度付款产值的85％ </w:t>
      </w:r>
      <w:r>
        <w:rPr>
          <w:rFonts w:ascii="宋体" w:eastAsia="宋体" w:hAnsi="宋体" w:cs="宋体" w:hint="eastAsia"/>
          <w:sz w:val="24"/>
        </w:rPr>
        <w:t>。</w:t>
      </w:r>
    </w:p>
    <w:bookmarkEnd w:id="46"/>
    <w:p w14:paraId="291F4DAA"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3.3.3保留金、质量保证金限额为合同结算价款的</w:t>
      </w:r>
      <w:r>
        <w:rPr>
          <w:rFonts w:ascii="宋体" w:eastAsia="宋体" w:hAnsi="宋体" w:cs="宋体" w:hint="eastAsia"/>
          <w:b/>
          <w:bCs/>
          <w:color w:val="0000FF"/>
          <w:sz w:val="24"/>
          <w:u w:val="single"/>
        </w:rPr>
        <w:t xml:space="preserve"> 3 </w:t>
      </w:r>
      <w:r>
        <w:rPr>
          <w:rFonts w:ascii="宋体" w:eastAsia="宋体" w:hAnsi="宋体" w:cs="宋体" w:hint="eastAsia"/>
          <w:b/>
          <w:bCs/>
          <w:color w:val="0000FF"/>
          <w:sz w:val="24"/>
        </w:rPr>
        <w:t>％</w:t>
      </w:r>
      <w:r>
        <w:rPr>
          <w:rFonts w:ascii="宋体" w:eastAsia="宋体" w:hAnsi="宋体" w:cs="宋体" w:hint="eastAsia"/>
          <w:sz w:val="24"/>
        </w:rPr>
        <w:t>，中间付款的比例最高不超过分包合同价的</w:t>
      </w:r>
      <w:r>
        <w:rPr>
          <w:rFonts w:ascii="宋体" w:eastAsia="宋体" w:hAnsi="宋体" w:cs="宋体" w:hint="eastAsia"/>
          <w:b/>
          <w:bCs/>
          <w:color w:val="0000FF"/>
          <w:sz w:val="24"/>
          <w:u w:val="single"/>
        </w:rPr>
        <w:t xml:space="preserve"> 85 </w:t>
      </w:r>
      <w:r>
        <w:rPr>
          <w:rFonts w:ascii="宋体" w:eastAsia="宋体" w:hAnsi="宋体" w:cs="宋体" w:hint="eastAsia"/>
          <w:b/>
          <w:bCs/>
          <w:color w:val="0000FF"/>
          <w:sz w:val="24"/>
        </w:rPr>
        <w:t>％</w:t>
      </w:r>
      <w:r>
        <w:rPr>
          <w:rFonts w:ascii="宋体" w:eastAsia="宋体" w:hAnsi="宋体" w:cs="宋体" w:hint="eastAsia"/>
          <w:sz w:val="24"/>
        </w:rPr>
        <w:t>。乙方严格履行了本合同规定的各项事宜，工程质量达到甲方向发包人承诺的质量要求，无安全责任事故发生，未遗留各种纠纷，待交工验收合格，且工程结算审计经甲方公司内部审计完成后，甲方向乙方支付到经审计的总结算价款的</w:t>
      </w:r>
      <w:r>
        <w:rPr>
          <w:rFonts w:ascii="宋体" w:eastAsia="宋体" w:hAnsi="宋体" w:cs="宋体" w:hint="eastAsia"/>
          <w:sz w:val="24"/>
          <w:u w:val="single"/>
        </w:rPr>
        <w:t xml:space="preserve"> </w:t>
      </w:r>
      <w:r>
        <w:rPr>
          <w:rFonts w:ascii="宋体" w:eastAsia="宋体" w:hAnsi="宋体" w:cs="宋体" w:hint="eastAsia"/>
          <w:b/>
          <w:bCs/>
          <w:color w:val="0000FF"/>
          <w:sz w:val="24"/>
          <w:u w:val="single"/>
        </w:rPr>
        <w:t xml:space="preserve">97 </w:t>
      </w:r>
      <w:r>
        <w:rPr>
          <w:rFonts w:ascii="宋体" w:eastAsia="宋体" w:hAnsi="宋体" w:cs="宋体" w:hint="eastAsia"/>
          <w:b/>
          <w:bCs/>
          <w:color w:val="0000FF"/>
          <w:sz w:val="24"/>
        </w:rPr>
        <w:t>％</w:t>
      </w:r>
      <w:r>
        <w:rPr>
          <w:rFonts w:ascii="宋体" w:eastAsia="宋体" w:hAnsi="宋体" w:cs="宋体" w:hint="eastAsia"/>
          <w:sz w:val="24"/>
        </w:rPr>
        <w:t>，剩余的部分（即总结算价款的</w:t>
      </w:r>
      <w:r>
        <w:rPr>
          <w:rFonts w:ascii="宋体" w:eastAsia="宋体" w:hAnsi="宋体" w:cs="宋体" w:hint="eastAsia"/>
          <w:sz w:val="24"/>
          <w:u w:val="single"/>
        </w:rPr>
        <w:t xml:space="preserve"> </w:t>
      </w:r>
      <w:r>
        <w:rPr>
          <w:rFonts w:ascii="宋体" w:eastAsia="宋体" w:hAnsi="宋体" w:cs="宋体" w:hint="eastAsia"/>
          <w:b/>
          <w:bCs/>
          <w:color w:val="0000FF"/>
          <w:sz w:val="24"/>
          <w:u w:val="single"/>
        </w:rPr>
        <w:t xml:space="preserve">3 </w:t>
      </w:r>
      <w:r>
        <w:rPr>
          <w:rFonts w:ascii="宋体" w:eastAsia="宋体" w:hAnsi="宋体" w:cs="宋体" w:hint="eastAsia"/>
          <w:b/>
          <w:bCs/>
          <w:color w:val="0000FF"/>
          <w:sz w:val="24"/>
        </w:rPr>
        <w:t>％</w:t>
      </w:r>
      <w:r>
        <w:rPr>
          <w:rFonts w:ascii="宋体" w:eastAsia="宋体" w:hAnsi="宋体" w:cs="宋体" w:hint="eastAsia"/>
          <w:sz w:val="24"/>
        </w:rPr>
        <w:t>）作为缺陷责任期</w:t>
      </w:r>
      <w:r>
        <w:rPr>
          <w:rFonts w:ascii="宋体" w:eastAsia="宋体" w:hAnsi="宋体" w:cs="宋体" w:hint="eastAsia"/>
          <w:sz w:val="24"/>
          <w:u w:val="single"/>
        </w:rPr>
        <w:t xml:space="preserve"> 1 </w:t>
      </w:r>
      <w:r>
        <w:rPr>
          <w:rFonts w:ascii="宋体" w:eastAsia="宋体" w:hAnsi="宋体" w:cs="宋体" w:hint="eastAsia"/>
          <w:sz w:val="24"/>
        </w:rPr>
        <w:t>年内的保留金，乙方必须自费修复其分包范围内的由其负责的工程缺陷，拒不修补的，总包人（甲方）代为修复，相关费用从分包结算价款中扣除。</w:t>
      </w:r>
    </w:p>
    <w:p w14:paraId="3AC7B438"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lastRenderedPageBreak/>
        <w:t>3.3.4安全生产费乙方应按规定足额投入，并开具必需的一切正式凭证，凭证总额为分包工作量的</w:t>
      </w:r>
      <w:r>
        <w:rPr>
          <w:rFonts w:ascii="宋体" w:eastAsia="宋体" w:hAnsi="宋体" w:cs="宋体" w:hint="eastAsia"/>
          <w:sz w:val="24"/>
          <w:u w:val="single"/>
        </w:rPr>
        <w:t xml:space="preserve"> 2 </w:t>
      </w:r>
      <w:r>
        <w:rPr>
          <w:rFonts w:ascii="宋体" w:eastAsia="宋体" w:hAnsi="宋体" w:cs="宋体" w:hint="eastAsia"/>
          <w:sz w:val="24"/>
        </w:rPr>
        <w:t>%，以确保甲方安全生产费能足额计量。</w:t>
      </w:r>
    </w:p>
    <w:p w14:paraId="27AE728E"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3.3.5本合同约定的所有保证金、保留金等到期无争议需要返还的，均不计利息。</w:t>
      </w:r>
    </w:p>
    <w:p w14:paraId="4E1FAB89"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4合同工期和要求</w:t>
      </w:r>
    </w:p>
    <w:p w14:paraId="3B797D93"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4.1根据甲方的总体施工计划要求，乙方完成分包专业工程的合同工期</w:t>
      </w:r>
      <w:r>
        <w:rPr>
          <w:rFonts w:ascii="宋体" w:eastAsia="宋体" w:hAnsi="宋体" w:cs="宋体" w:hint="eastAsia"/>
          <w:sz w:val="24"/>
          <w:u w:val="single"/>
        </w:rPr>
        <w:t xml:space="preserve"> 400 </w:t>
      </w:r>
      <w:r>
        <w:rPr>
          <w:rFonts w:ascii="宋体" w:eastAsia="宋体" w:hAnsi="宋体" w:cs="宋体" w:hint="eastAsia"/>
          <w:sz w:val="24"/>
        </w:rPr>
        <w:t>天，自</w:t>
      </w:r>
      <w:r>
        <w:rPr>
          <w:rFonts w:ascii="宋体" w:eastAsia="宋体" w:hAnsi="宋体" w:cs="宋体" w:hint="eastAsia"/>
          <w:sz w:val="24"/>
          <w:u w:val="single"/>
        </w:rPr>
        <w:t xml:space="preserve">2025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日开工，至</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日完工。</w:t>
      </w:r>
    </w:p>
    <w:p w14:paraId="13818E76"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4.2如甲方总体施工计划调整时，乙方应作相应的调整，由此增加的费用由甲乙双方协商解决。</w:t>
      </w:r>
    </w:p>
    <w:p w14:paraId="7B80B0E1"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4.3乙方应当按照本合同协议书约定的开工日期开工。乙方不能按时开工，应当不迟于本合同协议书约定的开工日期前</w:t>
      </w:r>
      <w:r>
        <w:rPr>
          <w:rFonts w:ascii="宋体" w:eastAsia="宋体" w:hAnsi="宋体" w:cs="宋体" w:hint="eastAsia"/>
          <w:sz w:val="24"/>
          <w:u w:val="single"/>
        </w:rPr>
        <w:t xml:space="preserve"> 5 </w:t>
      </w:r>
      <w:r>
        <w:rPr>
          <w:rFonts w:ascii="宋体" w:eastAsia="宋体" w:hAnsi="宋体" w:cs="宋体" w:hint="eastAsia"/>
          <w:sz w:val="24"/>
        </w:rPr>
        <w:t>天，以书面形式向甲方提出延期开工的理由。甲方应当在接到延期开工申请后及时以书面形式答复乙方。甲方未予确认、不同意延期要求或乙方未在规定时间内提出延期开工要求，工期不予顺延，由此引起的损失由乙方承担，必要时，甲方有权单方面终止合同。因发包人原因或不可抗力原因造成的工期延误，则按照发包人同意的相应工期予以顺延。</w:t>
      </w:r>
    </w:p>
    <w:p w14:paraId="35DD6817"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4.3.1经甲方批准的总工期计划和施工计划因乙方的责任未能实现，乙方应承担违约责任。</w:t>
      </w:r>
    </w:p>
    <w:p w14:paraId="7E8720FB"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4.3.2乙方未经甲方同意即私自变更工期计划或不按照工期计划执行，应承担违约责任。</w:t>
      </w:r>
    </w:p>
    <w:p w14:paraId="5B36655A"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4.3.3乙方应服从甲方的工期协调与指挥。当甲方指令或因施工需要须对原计划进行局部调整时，乙方不应拒绝并应对所承包的工程的原计划进行相应调整。此类调整不应作为乙方向甲方提出工期顺延要求或追加分包合同价款的理由。</w:t>
      </w:r>
    </w:p>
    <w:p w14:paraId="3E255CF4"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4.4乙方应在甲方规定的时间内，向甲方提供相应进度统计报表。乙方不能按甲方批准的进度计划施工时，应根据甲方的要求提交一份修订的进度计划并经甲方再次批准，以保证分包工程如期完工。乙方采取改进措施不应作为追加分包合同价款的理由。</w:t>
      </w:r>
    </w:p>
    <w:p w14:paraId="3B3CB28D"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4.5工期延误</w:t>
      </w:r>
    </w:p>
    <w:p w14:paraId="76703D58"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4.5.1因下列原因之一造成分包工程工期延误，经甲方确认，工期相应顺延：</w:t>
      </w:r>
    </w:p>
    <w:p w14:paraId="4055EC4A"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（1）甲方根据（总）承包合同从监理工程师或建设单位处获得与分包合同相关的交工时间延长；</w:t>
      </w:r>
    </w:p>
    <w:p w14:paraId="26C0ABB9"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（2）不可抗力的原因；</w:t>
      </w:r>
    </w:p>
    <w:p w14:paraId="344BFA95"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（3）其他非乙方责任所致的工期顺延的情况。</w:t>
      </w:r>
    </w:p>
    <w:p w14:paraId="3ACF7DA4"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4.5.2乙方应在4.5.1款约定情况发生后</w:t>
      </w:r>
      <w:r>
        <w:rPr>
          <w:rFonts w:ascii="宋体" w:eastAsia="宋体" w:hAnsi="宋体" w:cs="宋体" w:hint="eastAsia"/>
          <w:sz w:val="24"/>
          <w:u w:val="single"/>
        </w:rPr>
        <w:t xml:space="preserve"> 14 </w:t>
      </w:r>
      <w:r>
        <w:rPr>
          <w:rFonts w:ascii="宋体" w:eastAsia="宋体" w:hAnsi="宋体" w:cs="宋体" w:hint="eastAsia"/>
          <w:sz w:val="24"/>
        </w:rPr>
        <w:t>天内，就延误的工期以书面形式向甲方提出报告，甲方未予确认，视为不同意顺延工期。</w:t>
      </w:r>
    </w:p>
    <w:p w14:paraId="6AC00E8B"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lastRenderedPageBreak/>
        <w:t>4.6暂停施工</w:t>
      </w:r>
    </w:p>
    <w:p w14:paraId="1CB3904F"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4.6.1甲方在接到发包人或工程师发出的书面形式暂停施工指令后，应通知并要求乙方执行。</w:t>
      </w:r>
    </w:p>
    <w:p w14:paraId="51A7E053"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4.6.2乙方在接到甲方根据发包人要求发出的恢复施工的指令后，应立即执行。因乙方原因不能按时恢复施工的，由乙方承担违约责任及相应费用。</w:t>
      </w:r>
    </w:p>
    <w:p w14:paraId="7BE1C1C4"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4.7工程完工</w:t>
      </w:r>
    </w:p>
    <w:p w14:paraId="21FA7C1D"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4.7.1乙方应按照本合同协议书约定的完工日期或甲方同意顺延的工期完工。</w:t>
      </w:r>
    </w:p>
    <w:p w14:paraId="41D84E71"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4.7.2因乙方原因不能按照本合同协议书约定的完工日期或甲方同意顺延的工期完工的，乙方承担违约责任。违约金计算方法按13.5条约定执行。</w:t>
      </w:r>
    </w:p>
    <w:p w14:paraId="5F6FD994"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4.7.3分包工程完工日期为分包工程通过交接验收之日。</w:t>
      </w:r>
    </w:p>
    <w:p w14:paraId="12B48111"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4.7.4工程完工至交工验收完成期间，工程的照管与维修由乙方负责。</w:t>
      </w:r>
    </w:p>
    <w:p w14:paraId="2A460857"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5工程质量及质量保修</w:t>
      </w:r>
    </w:p>
    <w:p w14:paraId="4FC0616E"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5.1乙方应向甲方负责其分包工程的质量。甲方应对乙方分包的工程进行全面有效质量管理。</w:t>
      </w:r>
    </w:p>
    <w:p w14:paraId="55A72148"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5.2乙方应按照施工图纸、技术规范及有关要求，精心组织施工，保证工程质量达到甲方向发包人承诺的质量等级和标准。如果因乙方原因质量不符合要求，乙方应返工达到质量等级和标准，增加的费用由乙方承担；</w:t>
      </w:r>
    </w:p>
    <w:p w14:paraId="63B4485E"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5.2.1分包工程质量应达到现行规范或标准；</w:t>
      </w:r>
    </w:p>
    <w:p w14:paraId="5D037DBA"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5.2.2双方对工程质量的争议，按照（总）承包合同相应的条款履行；</w:t>
      </w:r>
    </w:p>
    <w:p w14:paraId="2A7E2BFE"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5.2.3分包工程的检查、验收等，按照（总）承包合同相应的条款履行。乙方应就分包工程向甲方承担（总）承包合同约定的甲方应承担的义务；</w:t>
      </w:r>
    </w:p>
    <w:p w14:paraId="45D9A2B8"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5.2.4乙方应允许并配合甲方或工程师进入乙方施工场地检查工程质量。未经甲方或工程师验收合格的工序、隐蔽工程、分项分部工程，乙方不得自行继续施工。擅自施工应承担违约责任，给甲方造成损失的乙方应按实际损失额给予赔偿；</w:t>
      </w:r>
    </w:p>
    <w:p w14:paraId="65996C08"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5.2.5因返工、返修、报废等所发生的费用由乙方承担；</w:t>
      </w:r>
    </w:p>
    <w:p w14:paraId="69BD7602"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5.2.6乙方应在现场配备具有有效资质的质量检验人员并对所承包的工程自行开展质量检查和验收，自行检查验收合格后方可报甲方或工程师验收。未经自检合格的，甲方或工程师有权拒绝验收。</w:t>
      </w:r>
    </w:p>
    <w:p w14:paraId="1017D15B"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5.3甲方委派质检人员对乙方分包的专业工程进行质量管理，乙方应配备相应的质检人员予以配合。施工每道工序完毕后，先由乙方质检员自检，符合要求后报甲方质检员检验，检验通过后，才可进入下一道工序施工。</w:t>
      </w:r>
    </w:p>
    <w:p w14:paraId="559705EF"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lastRenderedPageBreak/>
        <w:t>5.4乙方的各项试验和检测内容应到有资质的试验检测机构完成，其费用由</w:t>
      </w:r>
      <w:r>
        <w:rPr>
          <w:rFonts w:ascii="宋体" w:eastAsia="宋体" w:hAnsi="宋体" w:cs="宋体" w:hint="eastAsia"/>
          <w:sz w:val="24"/>
          <w:u w:val="single"/>
        </w:rPr>
        <w:t xml:space="preserve"> 乙方 </w:t>
      </w:r>
      <w:r>
        <w:rPr>
          <w:rFonts w:ascii="宋体" w:eastAsia="宋体" w:hAnsi="宋体" w:cs="宋体" w:hint="eastAsia"/>
          <w:sz w:val="24"/>
        </w:rPr>
        <w:t>承担。试验检测的频率、方法、操作规程等，应严格按照相关的技术标准执行。</w:t>
      </w:r>
    </w:p>
    <w:p w14:paraId="5F67E62B"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5.5甲方按照现行的验收办法、评定标准、施工技术规范及施工图等报请发包人组织验收。分包专业工程涉及的竣工资料</w:t>
      </w:r>
      <w:r>
        <w:rPr>
          <w:rFonts w:ascii="宋体" w:eastAsia="宋体" w:hAnsi="宋体" w:cs="宋体" w:hint="eastAsia"/>
          <w:sz w:val="24"/>
          <w:u w:val="single"/>
        </w:rPr>
        <w:t xml:space="preserve"> b </w:t>
      </w:r>
      <w:r>
        <w:rPr>
          <w:rFonts w:ascii="宋体" w:eastAsia="宋体" w:hAnsi="宋体" w:cs="宋体" w:hint="eastAsia"/>
          <w:sz w:val="24"/>
        </w:rPr>
        <w:t>（a.由甲方统一编制，乙方承担竣工资料编制费用；b.由乙方编制，乙方承担竣工资料编制费用；）。</w:t>
      </w:r>
    </w:p>
    <w:p w14:paraId="5EADDB7D"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5.6工程保修期（缺陷责任期）为自（总）承包工程项目交工验收之日起</w:t>
      </w:r>
      <w:r>
        <w:rPr>
          <w:rFonts w:ascii="宋体" w:eastAsia="宋体" w:hAnsi="宋体" w:cs="宋体" w:hint="eastAsia"/>
          <w:sz w:val="24"/>
          <w:u w:val="single"/>
        </w:rPr>
        <w:t xml:space="preserve"> 2 </w:t>
      </w:r>
      <w:r>
        <w:rPr>
          <w:rFonts w:ascii="宋体" w:eastAsia="宋体" w:hAnsi="宋体" w:cs="宋体" w:hint="eastAsia"/>
          <w:sz w:val="24"/>
        </w:rPr>
        <w:t>年。乙方分包专业工程的质量保修期等同于发包人要求甲方的保修期，保修期间发生在乙方工作范围内的保修费用由乙方承担。已竣工工程未交付甲方之前，乙方应负责已完分包工程的成品保护工作，保护期间发生损坏，乙方自费予以修复；甲方要求乙方必须自行采取一切必要措施保护全部已完工程部位和工程成品，甲方不另行向乙方支付工程成品保护费用。</w:t>
      </w:r>
    </w:p>
    <w:p w14:paraId="4CF015D9"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6工程变更和质量事故处理</w:t>
      </w:r>
    </w:p>
    <w:p w14:paraId="7EAD1A2F"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6.1甲方提出的变更，应由乙方负责实施的变更项目和内容，乙方不得以任何理由拒绝或拖延或不按要求实施，否则给甲方造成损失的，乙方负责赔偿。</w:t>
      </w:r>
    </w:p>
    <w:p w14:paraId="15E2FC41"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6.2乙方实施完成的工程变更项目的费用,同比例支付。</w:t>
      </w:r>
    </w:p>
    <w:p w14:paraId="3063521D"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6.3乙方应向甲方及时报告分包工程发生质量问题和事故，甲方应按事故处理相关规定及时报告，按规定程序处理。根据质量事故发生的原因，由责任方承担造成的责任和损失。</w:t>
      </w:r>
    </w:p>
    <w:p w14:paraId="6B3A8C58"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6.4乙方应根据以下指令，以更改、增补或省略的方式对分包工程进行变更：</w:t>
      </w:r>
    </w:p>
    <w:p w14:paraId="2D6681EC"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（1）工程师根据（总）承包合同作出的变更指令。该变更指令由工程师作出并经甲方确认后通知乙方；</w:t>
      </w:r>
    </w:p>
    <w:p w14:paraId="1CEDE321"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（2）除上述（1）项以外甲方作出的变更指令。</w:t>
      </w:r>
    </w:p>
    <w:p w14:paraId="1823DE7A"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6.5乙方不得执行从发包人或工程师处直接收到的未经甲方确认的有关分包工程变更的指令。如乙方直接收到此类变更指令，应立即通知项目经理并向项目经理提供一份该直接指令的复印件。项目经理应在24小时内提出关于对该指令的处理意见。</w:t>
      </w:r>
    </w:p>
    <w:p w14:paraId="0B142D75"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7工程款项的结算与支付</w:t>
      </w:r>
    </w:p>
    <w:p w14:paraId="508D5048"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7.1支付时间及支付比例：</w:t>
      </w:r>
      <w:r>
        <w:rPr>
          <w:rFonts w:ascii="宋体" w:eastAsia="宋体" w:hAnsi="宋体" w:cs="宋体" w:hint="eastAsia"/>
          <w:color w:val="0000FF"/>
          <w:sz w:val="24"/>
          <w:u w:val="single"/>
        </w:rPr>
        <w:t xml:space="preserve"> 价款的支付时间为甲方取得发包人的当月支付款后的柒天之内，以转账方式支付；支付比例为不超过乙方向甲方送报当月进度付款产值的85％ </w:t>
      </w:r>
      <w:r>
        <w:rPr>
          <w:rFonts w:ascii="宋体" w:eastAsia="宋体" w:hAnsi="宋体" w:cs="宋体" w:hint="eastAsia"/>
          <w:color w:val="0000FF"/>
          <w:sz w:val="24"/>
        </w:rPr>
        <w:t>。</w:t>
      </w:r>
    </w:p>
    <w:p w14:paraId="73D0F530"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7.1.1按分包专业工程量清单及其计量规则，以乙方实际完成的工程数量和甲乙双方约定的综合单价进行结算，并扣除应扣款项。中期支付所需的有关资料由乙方准备，计量支付报表编制和报送要求按发包人规定的要求执行。乙方必须于每月</w:t>
      </w:r>
      <w:r>
        <w:rPr>
          <w:rFonts w:ascii="宋体" w:eastAsia="宋体" w:hAnsi="宋体" w:cs="宋体" w:hint="eastAsia"/>
          <w:sz w:val="24"/>
          <w:u w:val="single"/>
        </w:rPr>
        <w:t xml:space="preserve"> 20 </w:t>
      </w:r>
      <w:r>
        <w:rPr>
          <w:rFonts w:ascii="宋体" w:eastAsia="宋体" w:hAnsi="宋体" w:cs="宋体" w:hint="eastAsia"/>
          <w:sz w:val="24"/>
        </w:rPr>
        <w:t>日前向甲方送报经监理工程师和甲方现场管理人员认可的当月完成工程量书面报表一式</w:t>
      </w:r>
      <w:r>
        <w:rPr>
          <w:rFonts w:ascii="宋体" w:eastAsia="宋体" w:hAnsi="宋体" w:cs="宋体" w:hint="eastAsia"/>
          <w:sz w:val="24"/>
          <w:u w:val="single"/>
        </w:rPr>
        <w:t xml:space="preserve"> 贰 </w:t>
      </w:r>
      <w:r>
        <w:rPr>
          <w:rFonts w:ascii="宋体" w:eastAsia="宋体" w:hAnsi="宋体" w:cs="宋体" w:hint="eastAsia"/>
          <w:sz w:val="24"/>
        </w:rPr>
        <w:t>份。</w:t>
      </w:r>
      <w:r>
        <w:rPr>
          <w:rFonts w:ascii="宋体" w:eastAsia="宋体" w:hAnsi="宋体" w:cs="宋体" w:hint="eastAsia"/>
          <w:sz w:val="24"/>
        </w:rPr>
        <w:lastRenderedPageBreak/>
        <w:t>价款的支付时间为甲方取得发包人的支付款后的</w:t>
      </w:r>
      <w:r>
        <w:rPr>
          <w:rFonts w:ascii="宋体" w:eastAsia="宋体" w:hAnsi="宋体" w:cs="宋体" w:hint="eastAsia"/>
          <w:sz w:val="24"/>
          <w:u w:val="single"/>
        </w:rPr>
        <w:t xml:space="preserve"> 柒 </w:t>
      </w:r>
      <w:r>
        <w:rPr>
          <w:rFonts w:ascii="宋体" w:eastAsia="宋体" w:hAnsi="宋体" w:cs="宋体" w:hint="eastAsia"/>
          <w:sz w:val="24"/>
        </w:rPr>
        <w:t>天之内，并以</w:t>
      </w:r>
      <w:r>
        <w:rPr>
          <w:rFonts w:ascii="宋体" w:eastAsia="宋体" w:hAnsi="宋体" w:cs="宋体" w:hint="eastAsia"/>
          <w:sz w:val="24"/>
          <w:u w:val="single"/>
        </w:rPr>
        <w:t xml:space="preserve"> b </w:t>
      </w:r>
      <w:r>
        <w:rPr>
          <w:rFonts w:ascii="宋体" w:eastAsia="宋体" w:hAnsi="宋体" w:cs="宋体" w:hint="eastAsia"/>
          <w:sz w:val="24"/>
        </w:rPr>
        <w:t>（a.银行支票b.转账方式）支付。</w:t>
      </w:r>
    </w:p>
    <w:p w14:paraId="5FD19620"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7.1.2</w:t>
      </w:r>
      <w:r>
        <w:rPr>
          <w:rFonts w:ascii="宋体" w:eastAsia="宋体" w:hAnsi="宋体" w:cs="宋体" w:hint="eastAsia"/>
          <w:color w:val="0000FF"/>
          <w:sz w:val="24"/>
        </w:rPr>
        <w:t>因发包人未按合同约定向甲方按时支付工程款（预付款、进度款）或未足额支付工程款（预付款、进度款），乙方不得要求甲方先行支付工程款（预付款、进度款）。</w:t>
      </w:r>
    </w:p>
    <w:p w14:paraId="400BA6B7"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7.1.3分包专业工程变更价款的确定应按照（总）承包合同的相应条款履行。乙方应在收到项目经理发出的工程变更通知后的</w:t>
      </w:r>
      <w:r>
        <w:rPr>
          <w:rFonts w:ascii="宋体" w:eastAsia="宋体" w:hAnsi="宋体" w:cs="宋体" w:hint="eastAsia"/>
          <w:sz w:val="24"/>
          <w:u w:val="single"/>
        </w:rPr>
        <w:t xml:space="preserve"> 7 </w:t>
      </w:r>
      <w:r>
        <w:rPr>
          <w:rFonts w:ascii="宋体" w:eastAsia="宋体" w:hAnsi="宋体" w:cs="宋体" w:hint="eastAsia"/>
          <w:sz w:val="24"/>
        </w:rPr>
        <w:t>天内向甲方提出变更分包工程价款的报告，经甲方确认后调整合同价款。</w:t>
      </w:r>
    </w:p>
    <w:p w14:paraId="4A5AB1C7"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7.1.4乙方在收到项目经理发出的工程变更通知后的</w:t>
      </w:r>
      <w:r>
        <w:rPr>
          <w:rFonts w:ascii="宋体" w:eastAsia="宋体" w:hAnsi="宋体" w:cs="宋体" w:hint="eastAsia"/>
          <w:sz w:val="24"/>
          <w:u w:val="single"/>
        </w:rPr>
        <w:t xml:space="preserve"> 7 </w:t>
      </w:r>
      <w:r>
        <w:rPr>
          <w:rFonts w:ascii="宋体" w:eastAsia="宋体" w:hAnsi="宋体" w:cs="宋体" w:hint="eastAsia"/>
          <w:sz w:val="24"/>
        </w:rPr>
        <w:t>天内不向甲方提出变更分包工程价款的报告，视为该项变更不涉及合同价款的变更。</w:t>
      </w:r>
    </w:p>
    <w:p w14:paraId="20A428C5"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7.1.5甲方在收到变更分包工程价款报告后，应在</w:t>
      </w:r>
      <w:r>
        <w:rPr>
          <w:rFonts w:ascii="宋体" w:eastAsia="宋体" w:hAnsi="宋体" w:cs="宋体" w:hint="eastAsia"/>
          <w:sz w:val="24"/>
          <w:u w:val="single"/>
        </w:rPr>
        <w:t xml:space="preserve"> 7 </w:t>
      </w:r>
      <w:r>
        <w:rPr>
          <w:rFonts w:ascii="宋体" w:eastAsia="宋体" w:hAnsi="宋体" w:cs="宋体" w:hint="eastAsia"/>
          <w:sz w:val="24"/>
        </w:rPr>
        <w:t>天内向发包人提出确认要求。发包人未予确认的，乙方不得要求甲方确认或先行确认。</w:t>
      </w:r>
    </w:p>
    <w:p w14:paraId="401BCD82"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7.1.6甲方不按分包合同约定支付工程款（预付款、进度款），导致施工无法进行，由甲方承担违约责任，但7.1.2款所述情况除外。</w:t>
      </w:r>
    </w:p>
    <w:p w14:paraId="708BB021"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7.1.7乙方中间价款应逐月办理结算，甲方每月向各乙方出具的月结账单中应载明：</w:t>
      </w:r>
    </w:p>
    <w:p w14:paraId="6A127E70"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A：自开工到本月末止已经完成且经计量的各清单子目工程量及工程价款；</w:t>
      </w:r>
    </w:p>
    <w:p w14:paraId="15D73261"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B：自开工到上月末已经完成且经计量的各清单子目工程量及工程价款；</w:t>
      </w:r>
    </w:p>
    <w:p w14:paraId="362ADAE5"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C：本月完成的且经计量的各清单子目工程量及工程价款（A-B）；</w:t>
      </w:r>
    </w:p>
    <w:p w14:paraId="16FADD7A"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 xml:space="preserve">D：截至上月、截至本月和本月本工区范围内完成的经批复的工程变更、调差、费用与法规等变化所致的其它价款； </w:t>
      </w:r>
    </w:p>
    <w:p w14:paraId="41A44023"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E：截至上月、截至本月和本月应扣除的乙方的违约金；</w:t>
      </w:r>
    </w:p>
    <w:p w14:paraId="5D7D69FC"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F：截至上月、截至本月和本月应扣除的乙方的保留金和质量保证金；</w:t>
      </w:r>
    </w:p>
    <w:p w14:paraId="6690A091"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H：截至上月、截至本月和本月应扣除的甲方代扣代缴的各项税费（如果有）；</w:t>
      </w:r>
    </w:p>
    <w:p w14:paraId="1F3DE3DB"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I：截至上月、截至本月和本月应扣除的乙方应承担的试验费；</w:t>
      </w:r>
    </w:p>
    <w:p w14:paraId="0630D718"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J：截至上月、截至本月和本月应扣除的甲方代扣代缴的其它各项费用；</w:t>
      </w:r>
    </w:p>
    <w:p w14:paraId="28DBA61F"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7.2完工结算</w:t>
      </w:r>
    </w:p>
    <w:p w14:paraId="18566ABC"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7.2.1乙方承担项目完工，根据乙方实际完成的、经甲方确认的工程量和甲乙双方约定的单价结算。在扣留质量保证金和其它应扣款后，乙方证明债务债权与甲方无涉后，甲方将剩余款额在</w:t>
      </w:r>
      <w:r>
        <w:rPr>
          <w:rFonts w:ascii="宋体" w:eastAsia="宋体" w:hAnsi="宋体" w:cs="宋体" w:hint="eastAsia"/>
          <w:sz w:val="24"/>
          <w:u w:val="single"/>
        </w:rPr>
        <w:t xml:space="preserve"> 30 </w:t>
      </w:r>
      <w:r>
        <w:rPr>
          <w:rFonts w:ascii="宋体" w:eastAsia="宋体" w:hAnsi="宋体" w:cs="宋体" w:hint="eastAsia"/>
          <w:sz w:val="24"/>
        </w:rPr>
        <w:t>天内支付给乙方。</w:t>
      </w:r>
    </w:p>
    <w:p w14:paraId="36C71D76"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对于完工时尚不能完成结算的细目，双方核实列出清单，说明情况和结算原则，签字确认，待终期结算时视项目结算审计情况一并结清。</w:t>
      </w:r>
    </w:p>
    <w:p w14:paraId="7BAAD438"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7.2.2完工结算时，对乙方的质量保证金、安全生产费用、安全和文明施工押金等按合同约定办理结算。</w:t>
      </w:r>
    </w:p>
    <w:p w14:paraId="0F3D4651"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lastRenderedPageBreak/>
        <w:t>7.3最终结算支付</w:t>
      </w:r>
    </w:p>
    <w:p w14:paraId="7DE16232"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整个工程缺陷责任期满，并经项目决算审计（含政府审计和甲方内部审计）完成后，甲方扣除缺陷责任期和审计中涉及乙方施工项目所发生的实际费用后，剩余部分全额支付给乙方，并退还保留金。</w:t>
      </w:r>
    </w:p>
    <w:p w14:paraId="1D1D044A"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8材料物资和机械设备</w:t>
      </w:r>
    </w:p>
    <w:p w14:paraId="04D8EA53"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8.1材料</w:t>
      </w:r>
    </w:p>
    <w:p w14:paraId="2654C28A"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8.1.1乙方施工的使用的材料物资由乙方自行采购和提供，并接受甲方的统一管理。乙方承担其采购的材料的检测、采购、保管、使用、运输等全部费用，各种材料具体的质量和技术指标必须满足技术规范的要求，并提供必要的产品合格有效证明。若乙方自行采购的材料设备经甲方验收不符合质量、安全、环保等国家、行业、地方标准要求，或发现提供虚假、失效产品合格证明的，甲方有权拒绝其进入现场。擅自使用的，甲方有权责令其停止使用，并将已使用的部分加以拆除、报废、返工，由此造成的损失由乙方承担，工期不予顺延。</w:t>
      </w:r>
    </w:p>
    <w:p w14:paraId="0FCC0433"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8.1.2乙方应接受甲方、工程师及其三方中任何一方授权的人员在工作时间内，合理进入分包工程施工场地或材料存放的地点，以及施工场地以外与分包合同有关的乙方的任何工作或准备的地点进行检查和监督，乙方应提供方便。</w:t>
      </w:r>
    </w:p>
    <w:p w14:paraId="5E178F99"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8.2机械设备</w:t>
      </w:r>
    </w:p>
    <w:p w14:paraId="119F4452"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8.2.1乙方施工所需机械设备均由乙方自行采购和提供，并符合工程施工和进度的要求。</w:t>
      </w:r>
    </w:p>
    <w:p w14:paraId="491625D1"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8.2.2乙方投入本项目的设备数量和进场时间必须满足要求，否则视同违约处理，甲方将按对乙方处以罚金。</w:t>
      </w:r>
    </w:p>
    <w:p w14:paraId="1E33BA0C"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9安全生产管理</w:t>
      </w:r>
    </w:p>
    <w:p w14:paraId="712AE68B"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9.1甲方对施工现场安全生产负总责，对分包工程的安全生产承担连带责任；乙方必须认真贯彻落实国家安全生产法律法规以及《浙江省隧道工程集团有限公司安全生产奖罚办法》规定，执行安全生产操作规程和总包合同条款有关安全生产管理规定，承担分包工程施工范围内的安全法律责任和经济责任。</w:t>
      </w:r>
    </w:p>
    <w:p w14:paraId="2903D79A"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9.2乙方应按规定对所属员工进行安全教育，并对其施工安全负责。乙方应服从甲方的安全生产管理，乙方不服从管理导致生产安全事故的，由乙方承担主要责任。</w:t>
      </w:r>
    </w:p>
    <w:p w14:paraId="3A91BBB4"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9.3乙方施工范围内安全防护设施的采购、提供、搭拆、保管和维护，由乙方负责实施并承担费用。劳动防护用品费用由乙方承担，并按安全生产相关规定进行用品发放、并督促员工正确使用劳动防护用品。</w:t>
      </w:r>
    </w:p>
    <w:p w14:paraId="1D987562"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lastRenderedPageBreak/>
        <w:t>9.4乙方必须加强建设工程安全防护、文明施工的管理，保障施工从业人员的作业条件和生活环境，防止施工安全事故发生，严格按有关规定购置和更新施工安全防护用具及设施，改善安全生产条件和作业环境。</w:t>
      </w:r>
    </w:p>
    <w:p w14:paraId="73ED687A"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双方确认：本合同价款中已包含安全防护、文明施工措施费用；乙方必须按照政府、业主、甲方具体要求，落实各项安全防护、文明施工措施，做到专款专用。甲方有权对乙方使用安全防护、文明施工措施费用情况进行监督。并有权根据执行情况对该项费用予以扣留、罚没甚至追究乙方相关违约及赔偿责任。</w:t>
      </w:r>
    </w:p>
    <w:p w14:paraId="48E8E24F"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乙方办理完工结算时，应将“安全生产费”足额使用情况的书面说明及相关凭证予以整理，一并上报甲方项经部安全主管人员留存，同时作为结算附件上报审计，否则审计部门对该结算不予确认。</w:t>
      </w:r>
    </w:p>
    <w:p w14:paraId="7421D8CD"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9.5甲、乙双方另行签订《安全协议书》作为本合同的附件，是本合同的组成部分，与本合同具有同等法律效力（《施工安全生产管理协议书》详见附件1）。</w:t>
      </w:r>
    </w:p>
    <w:p w14:paraId="12C15193"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10劳务管理</w:t>
      </w:r>
    </w:p>
    <w:p w14:paraId="1AAAAA1D"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10.1乙方招用的劳务人员，应当依法签订劳动用工合同，缴纳工伤保险，其应得工资应通过银行卡转帐或现金发放的方式及时、足额地直接发放给劳务人员本人。严禁发放给其他不具备用工主体资格的组织和个人。</w:t>
      </w:r>
    </w:p>
    <w:p w14:paraId="56EBBC0F"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10.2乙方不得以任何理由和形式克扣员工工资，更不得发生员工到甲方追讨工资或有举报拖欠工资的情况发生，若乙方无理克扣或拖欠工资情况属实，视为乙方违约，甲方在垫付其应得工资后，在当期计量中扣除相应款项，并有权要求乙方支付违约金，违约金数额为每次</w:t>
      </w:r>
      <w:r>
        <w:rPr>
          <w:rFonts w:ascii="宋体" w:eastAsia="宋体" w:hAnsi="宋体" w:cs="宋体" w:hint="eastAsia"/>
          <w:sz w:val="24"/>
          <w:u w:val="single"/>
        </w:rPr>
        <w:t xml:space="preserve"> 5000 </w:t>
      </w:r>
      <w:r>
        <w:rPr>
          <w:rFonts w:ascii="宋体" w:eastAsia="宋体" w:hAnsi="宋体" w:cs="宋体" w:hint="eastAsia"/>
          <w:sz w:val="24"/>
        </w:rPr>
        <w:t>元，并没收保证金。</w:t>
      </w:r>
    </w:p>
    <w:p w14:paraId="7629FBE5"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10.3乙方应逐月造册登记当月的民工工资发放情况，并向甲方报备。</w:t>
      </w:r>
    </w:p>
    <w:p w14:paraId="2483BAF8"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10.4乙方必须严格执行隧道公司工程施工现场人员管理相关管理制度规定：①加强现场人员管理，项目负责人、专职安全员等主要管理人员及关键岗位人员配置到位，持证上岗（包括通过隧道公司企业内部强制性操作规程如钢支撑、井点降水、模板支架施工、地墙等培训考核），由甲方实施日考勤制度；②乙方必须做到规范签订劳动用工合同，建立施工现场务工人员清册，所有进场人员具备以下证件（身份证、岗前安全生产培训证、特殊工种上岗证（如需）；③根据甲方要求开展每日班前安全生产标准化讲评工作。</w:t>
      </w:r>
    </w:p>
    <w:p w14:paraId="4C6D7AE1"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11保险</w:t>
      </w:r>
    </w:p>
    <w:p w14:paraId="402EBD79"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工伤保险及意外伤害保险由乙方自行投保。</w:t>
      </w:r>
    </w:p>
    <w:p w14:paraId="6C3B34E5"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12现场管理</w:t>
      </w:r>
    </w:p>
    <w:p w14:paraId="58434BF1"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lastRenderedPageBreak/>
        <w:t>12.1乙方应做到文明施工，做到施工场地整洁有序，设立必要宣传、告示等标志、标牌。</w:t>
      </w:r>
    </w:p>
    <w:p w14:paraId="2C1554C9"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12.2乙方的工地驻地建设和其它生产生活设施必须达到</w:t>
      </w:r>
      <w:r>
        <w:rPr>
          <w:rFonts w:ascii="宋体" w:eastAsia="宋体" w:hAnsi="宋体" w:cs="宋体" w:hint="eastAsia"/>
          <w:sz w:val="24"/>
          <w:u w:val="single"/>
        </w:rPr>
        <w:t xml:space="preserve"> 浙江 </w:t>
      </w:r>
      <w:r>
        <w:rPr>
          <w:rFonts w:ascii="宋体" w:eastAsia="宋体" w:hAnsi="宋体" w:cs="宋体" w:hint="eastAsia"/>
          <w:sz w:val="24"/>
        </w:rPr>
        <w:t>省和</w:t>
      </w:r>
      <w:r>
        <w:rPr>
          <w:rFonts w:ascii="宋体" w:eastAsia="宋体" w:hAnsi="宋体" w:cs="宋体" w:hint="eastAsia"/>
          <w:sz w:val="24"/>
          <w:u w:val="single"/>
        </w:rPr>
        <w:t xml:space="preserve"> 杭州 </w:t>
      </w:r>
      <w:r>
        <w:rPr>
          <w:rFonts w:ascii="宋体" w:eastAsia="宋体" w:hAnsi="宋体" w:cs="宋体" w:hint="eastAsia"/>
          <w:sz w:val="24"/>
        </w:rPr>
        <w:t>市的标化文明工地的要求，并保证年度考评达到</w:t>
      </w:r>
      <w:r>
        <w:rPr>
          <w:rFonts w:ascii="宋体" w:eastAsia="宋体" w:hAnsi="宋体" w:cs="宋体" w:hint="eastAsia"/>
          <w:sz w:val="24"/>
          <w:u w:val="single"/>
        </w:rPr>
        <w:t xml:space="preserve"> 90 </w:t>
      </w:r>
      <w:r>
        <w:rPr>
          <w:rFonts w:ascii="宋体" w:eastAsia="宋体" w:hAnsi="宋体" w:cs="宋体" w:hint="eastAsia"/>
          <w:sz w:val="24"/>
        </w:rPr>
        <w:t>分以上。</w:t>
      </w:r>
    </w:p>
    <w:p w14:paraId="293A127C"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12.3乙方在施工现场设置的临时弃方场地、取土场、污水池、沉淀池和泥浆池等设施，必须满足环保的要求，若由于地方主管部门处罚或由于给当地人民群众生产生活造成损害而引起索赔，由负有责任的乙方承担全部经济赔偿责任，甲方视事件严重程度对乙方采取罚款</w:t>
      </w:r>
      <w:r>
        <w:rPr>
          <w:rFonts w:ascii="宋体" w:eastAsia="宋体" w:hAnsi="宋体" w:cs="宋体" w:hint="eastAsia"/>
          <w:sz w:val="24"/>
          <w:u w:val="single"/>
        </w:rPr>
        <w:t xml:space="preserve"> 0.5～3 </w:t>
      </w:r>
      <w:r>
        <w:rPr>
          <w:rFonts w:ascii="宋体" w:eastAsia="宋体" w:hAnsi="宋体" w:cs="宋体" w:hint="eastAsia"/>
          <w:sz w:val="24"/>
        </w:rPr>
        <w:t>万元的措施。</w:t>
      </w:r>
    </w:p>
    <w:p w14:paraId="731602D6"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12.4乙方必须对分包合同施工范围内的三线、文物、矿产及环境做好保护工作，在施工前应做好详细的调查工作，并制定切实可行的保护措施，确保安全。如因乙方原因造成三线、文物、矿产及环境破坏，应承担相应的损失和责任。</w:t>
      </w:r>
    </w:p>
    <w:p w14:paraId="2FF13DC1"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13违约责任</w:t>
      </w:r>
    </w:p>
    <w:p w14:paraId="3C6275EA"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13.1乙方分包的工程项目，不得再行转包或分包，否则将无条件被认为乙方违约，由此引起的一切责任、事故和损失由乙方负责。</w:t>
      </w:r>
    </w:p>
    <w:p w14:paraId="6BB3876B"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13.2在施工过程中经检验达不到验收规范和评定标准，不能保证工程质量，或因乙方原因造成发包人、监理人或有关部门的极大不满，则甲方有权终止合同，由此造成的损失由乙方承担。</w:t>
      </w:r>
    </w:p>
    <w:p w14:paraId="30EBA14F"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13.3除上一条款外，合同签订后，不经双方协商同意，任何一方不得随意变更或解除。如乙方未经甲方同意，单方解除合同时，应由乙方赔偿甲方因影响施工计划造成的经济损失，甲方有权没收履约保证金；如甲方中途解除合同，应赔偿乙方因此造成的经济损失。</w:t>
      </w:r>
    </w:p>
    <w:p w14:paraId="063E1390"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13.4因乙方原因，出现下列情况之一的，甲方有权采取认为合理的一切措施进行处理，由此引起的损失由乙方承担。</w:t>
      </w:r>
    </w:p>
    <w:p w14:paraId="793EC88F"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13.4.1乙方的主要人员、机械设备及流动资金不能按时到位的，严重制约了工程的施工；</w:t>
      </w:r>
    </w:p>
    <w:p w14:paraId="3B4E175B"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13.4.2进度滞后该工程总体进度计划的10％或落到工程管理曲线下线以下的；</w:t>
      </w:r>
    </w:p>
    <w:p w14:paraId="1365EABE"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13.4.3不按施工技术规范和标准要求施工，造成工程质量低劣的达不到验收标准的；</w:t>
      </w:r>
    </w:p>
    <w:p w14:paraId="3C04A7EF"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13.4.4不遵守甲方的管理，不能服从发包人和监理人的指令，造成工程不能管理无法推进。</w:t>
      </w:r>
    </w:p>
    <w:p w14:paraId="11D710C4"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13.5乙方应按本合同规定的工期及质量要求完成，若因乙方自身的原因延误了本分包工程的工期，造成甲方不能按合同工期交工，乙方应偿付给甲方</w:t>
      </w:r>
      <w:r>
        <w:rPr>
          <w:rFonts w:ascii="宋体" w:eastAsia="宋体" w:hAnsi="宋体" w:cs="宋体" w:hint="eastAsia"/>
          <w:sz w:val="24"/>
          <w:u w:val="single"/>
        </w:rPr>
        <w:t xml:space="preserve"> 5000 </w:t>
      </w:r>
      <w:r>
        <w:rPr>
          <w:rFonts w:ascii="宋体" w:eastAsia="宋体" w:hAnsi="宋体" w:cs="宋体" w:hint="eastAsia"/>
          <w:sz w:val="24"/>
        </w:rPr>
        <w:t>元/天的逾期违约金，限额为本合同</w:t>
      </w:r>
      <w:r>
        <w:rPr>
          <w:rFonts w:ascii="宋体" w:eastAsia="宋体" w:hAnsi="宋体" w:cs="宋体" w:hint="eastAsia"/>
          <w:sz w:val="24"/>
          <w:u w:val="single"/>
        </w:rPr>
        <w:t xml:space="preserve"> 5 </w:t>
      </w:r>
      <w:r>
        <w:rPr>
          <w:rFonts w:ascii="宋体" w:eastAsia="宋体" w:hAnsi="宋体" w:cs="宋体" w:hint="eastAsia"/>
          <w:sz w:val="24"/>
        </w:rPr>
        <w:t>％的签约合同价，逾期违约金从履约保证金中扣除。</w:t>
      </w:r>
    </w:p>
    <w:p w14:paraId="44253237"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lastRenderedPageBreak/>
        <w:t>13.6乙方经甲方同意可以将劳务作业再分包给具有相应劳务分包资质及其他按法律法规规定应持有的资格的劳务分包企业。乙方采用非诚信方式或因失于考察将所分包工程再分包给不具备应有资质、资格的劳务分包企业，应视为违约行为。</w:t>
      </w:r>
    </w:p>
    <w:p w14:paraId="217EC707"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13.7乙方应对劳务分包作业的进度、质量、安全、文明施工等相关事宜进行全面和全过程的管理与控制，并对劳务分包作业的结果（包括但不限于乙方自身的或造成第三人的人身损害赔偿）承担全部责任。因劳务分包的原因致使分包合同部分或全部不能履行，由乙方向甲方承担违约责任。</w:t>
      </w:r>
    </w:p>
    <w:p w14:paraId="55A3A66D"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14附则</w:t>
      </w:r>
    </w:p>
    <w:p w14:paraId="3E32EF4F"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14.1合同生效：本合同经甲乙双方签字盖章之日起生效。</w:t>
      </w:r>
    </w:p>
    <w:p w14:paraId="28A7836D"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14.2合同终止和解除</w:t>
      </w:r>
    </w:p>
    <w:p w14:paraId="23DF54AB"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14.2.1合同终止日期：在全部工程竣工，办理竣工验收款项结清后失效。但不免除双方约定的乙方应当承担的保修责任等义务，甲方乙方应遵循诚实信用原则，履行通知、协助、保密等义务。</w:t>
      </w:r>
    </w:p>
    <w:p w14:paraId="04F4A4DD"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14.2.2合同解除</w:t>
      </w:r>
    </w:p>
    <w:p w14:paraId="0FF8CD4E"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14.2.2.1如在乙方没有全面履行分包合同义务之前，（总）承包合同解除，则甲方应及时通知乙方解除分包合同，乙方接到通知后应在</w:t>
      </w:r>
      <w:r>
        <w:rPr>
          <w:rFonts w:ascii="宋体" w:eastAsia="宋体" w:hAnsi="宋体" w:cs="宋体" w:hint="eastAsia"/>
          <w:sz w:val="24"/>
          <w:u w:val="single"/>
        </w:rPr>
        <w:t xml:space="preserve"> 10 </w:t>
      </w:r>
      <w:r>
        <w:rPr>
          <w:rFonts w:ascii="宋体" w:eastAsia="宋体" w:hAnsi="宋体" w:cs="宋体" w:hint="eastAsia"/>
          <w:sz w:val="24"/>
        </w:rPr>
        <w:t>天内撤离现场。如乙方在上述期限内未撤离现场的，视为场地已交还甲方，甲方可以采取任何形式进入该场地。若该场地内遗留有乙方的任何设施或物品，甲方均有任意处置权，乙方无权提出任何求偿要求，且乙方未经甲方同意无权进入该场地。</w:t>
      </w:r>
    </w:p>
    <w:p w14:paraId="2A615C5D"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14.2.2.2因本合同第14.2.2.1款原因终止分包合同，乙方可以得到：经验收合格的已完工程的相应价款。如果本合同第14.2.2.1款约定的（总）承包合同终止是因为乙方的违约造成的，乙方应承担相关的违约责任并向甲方赔偿因（总）承包合同终止所造成的损失。</w:t>
      </w:r>
    </w:p>
    <w:p w14:paraId="5E4AD5D0"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14.2.2.3一方违约导致合同无法继续履行，守约方有权要求解除合同，同时向违约方主张因违约造成损失赔偿的权利。</w:t>
      </w:r>
    </w:p>
    <w:p w14:paraId="1BAAEBEC"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14.3本合同发生纠纷时，甲乙双方应及时协商解决。若协商不成时，可按以下第</w:t>
      </w:r>
      <w:r>
        <w:rPr>
          <w:rFonts w:ascii="宋体" w:eastAsia="宋体" w:hAnsi="宋体" w:cs="宋体" w:hint="eastAsia"/>
          <w:sz w:val="24"/>
          <w:u w:val="single"/>
        </w:rPr>
        <w:t>（b）</w:t>
      </w:r>
      <w:r>
        <w:rPr>
          <w:rFonts w:ascii="宋体" w:eastAsia="宋体" w:hAnsi="宋体" w:cs="宋体" w:hint="eastAsia"/>
          <w:sz w:val="24"/>
        </w:rPr>
        <w:t>项解决：(a)向杭州仲裁委员会申请仲裁，(b)向甲方法人住所地人民法院起诉。</w:t>
      </w:r>
    </w:p>
    <w:p w14:paraId="76D8E6E5" w14:textId="77777777" w:rsidR="009174FD" w:rsidRDefault="00000000">
      <w:pPr>
        <w:spacing w:line="360" w:lineRule="auto"/>
        <w:ind w:firstLine="422"/>
        <w:rPr>
          <w:rFonts w:ascii="宋体" w:eastAsia="宋体" w:hAnsi="宋体" w:cs="宋体" w:hint="eastAsia"/>
          <w:sz w:val="24"/>
        </w:rPr>
      </w:pPr>
      <w:r>
        <w:rPr>
          <w:rFonts w:ascii="宋体" w:eastAsia="宋体" w:hAnsi="宋体" w:cs="宋体" w:hint="eastAsia"/>
          <w:sz w:val="24"/>
        </w:rPr>
        <w:t>14.4本合同一式</w:t>
      </w:r>
      <w:r>
        <w:rPr>
          <w:rFonts w:ascii="宋体" w:eastAsia="宋体" w:hAnsi="宋体" w:cs="宋体" w:hint="eastAsia"/>
          <w:sz w:val="24"/>
          <w:u w:val="single"/>
        </w:rPr>
        <w:t xml:space="preserve"> 捌 </w:t>
      </w:r>
      <w:r>
        <w:rPr>
          <w:rFonts w:ascii="宋体" w:eastAsia="宋体" w:hAnsi="宋体" w:cs="宋体" w:hint="eastAsia"/>
          <w:sz w:val="24"/>
        </w:rPr>
        <w:t>份，甲乙双方各执正本</w:t>
      </w:r>
      <w:r>
        <w:rPr>
          <w:rFonts w:ascii="宋体" w:eastAsia="宋体" w:hAnsi="宋体" w:cs="宋体" w:hint="eastAsia"/>
          <w:sz w:val="24"/>
          <w:u w:val="single"/>
        </w:rPr>
        <w:t xml:space="preserve"> 壹 </w:t>
      </w:r>
      <w:r>
        <w:rPr>
          <w:rFonts w:ascii="宋体" w:eastAsia="宋体" w:hAnsi="宋体" w:cs="宋体" w:hint="eastAsia"/>
          <w:sz w:val="24"/>
        </w:rPr>
        <w:t>份，副本</w:t>
      </w:r>
      <w:r>
        <w:rPr>
          <w:rFonts w:ascii="宋体" w:eastAsia="宋体" w:hAnsi="宋体" w:cs="宋体" w:hint="eastAsia"/>
          <w:sz w:val="24"/>
          <w:u w:val="single"/>
        </w:rPr>
        <w:t xml:space="preserve"> 贰 </w:t>
      </w:r>
      <w:r>
        <w:rPr>
          <w:rFonts w:ascii="宋体" w:eastAsia="宋体" w:hAnsi="宋体" w:cs="宋体" w:hint="eastAsia"/>
          <w:sz w:val="24"/>
        </w:rPr>
        <w:t>份，驻地监理办、发包人备案各</w:t>
      </w:r>
      <w:r>
        <w:rPr>
          <w:rFonts w:ascii="宋体" w:eastAsia="宋体" w:hAnsi="宋体" w:cs="宋体" w:hint="eastAsia"/>
          <w:sz w:val="24"/>
          <w:u w:val="single"/>
        </w:rPr>
        <w:t xml:space="preserve"> 壹 </w:t>
      </w:r>
      <w:r>
        <w:rPr>
          <w:rFonts w:ascii="宋体" w:eastAsia="宋体" w:hAnsi="宋体" w:cs="宋体" w:hint="eastAsia"/>
          <w:sz w:val="24"/>
        </w:rPr>
        <w:t>份。</w:t>
      </w:r>
    </w:p>
    <w:p w14:paraId="64AF9A4D"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14.5双方商定的补充条款：</w:t>
      </w:r>
    </w:p>
    <w:p w14:paraId="511E16C5" w14:textId="77777777" w:rsidR="009174FD"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14.5.1乙方要自行提供测量人员，服从甲方相关部门的管理，并确保各项测量成果的真实性和准确性。</w:t>
      </w:r>
    </w:p>
    <w:p w14:paraId="33A08871" w14:textId="77777777" w:rsidR="009174FD" w:rsidRDefault="00000000">
      <w:pPr>
        <w:spacing w:line="360" w:lineRule="auto"/>
        <w:ind w:firstLine="422"/>
        <w:rPr>
          <w:rFonts w:ascii="宋体" w:eastAsia="宋体" w:hAnsi="宋体" w:cs="宋体" w:hint="eastAsia"/>
          <w:sz w:val="24"/>
          <w:szCs w:val="24"/>
        </w:rPr>
      </w:pPr>
      <w:r>
        <w:rPr>
          <w:rFonts w:ascii="宋体" w:eastAsia="宋体" w:hAnsi="宋体" w:cs="宋体" w:hint="eastAsia"/>
          <w:sz w:val="24"/>
        </w:rPr>
        <w:lastRenderedPageBreak/>
        <w:t>14.5.2乙方指定的主要管理人员须纳入和充实甲方各级保证体系中去，并应自觉地接受甲方的管理。</w:t>
      </w:r>
    </w:p>
    <w:p w14:paraId="09D9D436"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14.6本合同未尽事宜，发包人与甲方签订总包合同的相关条款已有的，按其办理；未涉及的，按照本工程合同文件的精神，甲乙双方协商解决。</w:t>
      </w:r>
    </w:p>
    <w:p w14:paraId="45038F1C"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15其他</w:t>
      </w:r>
    </w:p>
    <w:p w14:paraId="1A47A057"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15.1从乙方的分包工程施工结束到甲方工程总体通过交工验收之间的时间期限内，乙方应履行工程照管和缺陷修复义务，甲方不另行支付相关费用。</w:t>
      </w:r>
    </w:p>
    <w:p w14:paraId="5DE83997"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15.2乙方必须配合做好迎接上级各部门检查（或为达到甲方文明施工要求）时甲方要求的各项文明施工工作并承担相应费用。</w:t>
      </w:r>
    </w:p>
    <w:p w14:paraId="6027461E"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15.3乙方必须严格遵守《民法典》、《建筑法》、《建设工程质量管理条例》、《建设工程安全生产管理条例》等政府法律法规。乙方必须规范自身经营行为，严格执行现行相关法律法规，严禁违法分包、转包、挂靠、无资质分包、超资质分包等违法行为，否则乙方将承担一切由此造成的后果。</w:t>
      </w:r>
    </w:p>
    <w:p w14:paraId="4FB75403" w14:textId="77777777" w:rsidR="009174FD" w:rsidRDefault="009174FD">
      <w:pPr>
        <w:pStyle w:val="BodyText"/>
        <w:widowControl/>
        <w:tabs>
          <w:tab w:val="left" w:pos="5880"/>
        </w:tabs>
        <w:spacing w:line="348" w:lineRule="auto"/>
        <w:ind w:firstLineChars="200" w:firstLine="480"/>
        <w:rPr>
          <w:rFonts w:ascii="宋体" w:eastAsia="宋体" w:hAnsi="宋体" w:cs="宋体" w:hint="eastAsia"/>
          <w:sz w:val="24"/>
        </w:rPr>
      </w:pPr>
    </w:p>
    <w:p w14:paraId="08E4B163" w14:textId="77777777" w:rsidR="009174FD" w:rsidRDefault="009174FD">
      <w:pPr>
        <w:pStyle w:val="BodyText"/>
        <w:widowControl/>
        <w:tabs>
          <w:tab w:val="left" w:pos="5880"/>
        </w:tabs>
        <w:spacing w:line="348" w:lineRule="auto"/>
        <w:ind w:firstLineChars="200" w:firstLine="480"/>
        <w:rPr>
          <w:rFonts w:ascii="宋体" w:eastAsia="宋体" w:hAnsi="宋体" w:cs="宋体" w:hint="eastAsia"/>
          <w:sz w:val="24"/>
        </w:rPr>
      </w:pPr>
    </w:p>
    <w:p w14:paraId="0893568C"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合同附件：</w:t>
      </w:r>
    </w:p>
    <w:p w14:paraId="2DF7EBC4"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(一)乙方营业执照复印件。</w:t>
      </w:r>
    </w:p>
    <w:p w14:paraId="031681FF"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(二)《施工安全生产管理协议》</w:t>
      </w:r>
    </w:p>
    <w:p w14:paraId="2A09F242" w14:textId="77777777" w:rsidR="009174FD" w:rsidRDefault="009174FD">
      <w:pPr>
        <w:pStyle w:val="BodyText"/>
        <w:widowControl/>
        <w:tabs>
          <w:tab w:val="left" w:pos="5880"/>
        </w:tabs>
        <w:spacing w:line="348" w:lineRule="auto"/>
        <w:ind w:firstLineChars="200" w:firstLine="480"/>
        <w:rPr>
          <w:rFonts w:ascii="宋体" w:eastAsia="宋体" w:hAnsi="宋体" w:cs="宋体" w:hint="eastAsia"/>
          <w:sz w:val="24"/>
        </w:rPr>
      </w:pPr>
    </w:p>
    <w:p w14:paraId="2F5F6D38" w14:textId="77777777" w:rsidR="009174FD" w:rsidRDefault="009174FD">
      <w:pPr>
        <w:pStyle w:val="BodyText"/>
        <w:widowControl/>
        <w:tabs>
          <w:tab w:val="left" w:pos="5880"/>
        </w:tabs>
        <w:spacing w:line="348" w:lineRule="auto"/>
        <w:ind w:firstLineChars="200" w:firstLine="480"/>
        <w:rPr>
          <w:rFonts w:ascii="宋体" w:eastAsia="宋体" w:hAnsi="宋体" w:cs="宋体" w:hint="eastAsia"/>
          <w:sz w:val="24"/>
        </w:rPr>
      </w:pPr>
    </w:p>
    <w:p w14:paraId="3C110881" w14:textId="77777777" w:rsidR="009174FD" w:rsidRDefault="00000000">
      <w:pPr>
        <w:pStyle w:val="BodyText"/>
        <w:widowControl/>
        <w:tabs>
          <w:tab w:val="left" w:pos="5880"/>
        </w:tabs>
        <w:spacing w:line="348" w:lineRule="auto"/>
        <w:rPr>
          <w:rFonts w:ascii="宋体" w:eastAsia="宋体" w:hAnsi="宋体" w:cs="宋体" w:hint="eastAsia"/>
          <w:sz w:val="24"/>
        </w:rPr>
      </w:pPr>
      <w:r>
        <w:rPr>
          <w:rFonts w:ascii="宋体" w:eastAsia="宋体" w:hAnsi="宋体" w:cs="宋体" w:hint="eastAsia"/>
          <w:sz w:val="24"/>
        </w:rPr>
        <w:t>甲  方：浙江省隧道工程集团有限公司               乙  方：</w:t>
      </w:r>
    </w:p>
    <w:p w14:paraId="6ABB90EF" w14:textId="77777777" w:rsidR="009174FD" w:rsidRDefault="00000000">
      <w:pPr>
        <w:pStyle w:val="BodyText"/>
        <w:widowControl/>
        <w:tabs>
          <w:tab w:val="left" w:pos="5880"/>
        </w:tabs>
        <w:spacing w:line="348" w:lineRule="auto"/>
        <w:rPr>
          <w:rFonts w:ascii="宋体" w:eastAsia="宋体" w:hAnsi="宋体" w:cs="宋体" w:hint="eastAsia"/>
          <w:sz w:val="24"/>
        </w:rPr>
      </w:pPr>
      <w:r>
        <w:rPr>
          <w:rFonts w:ascii="宋体" w:eastAsia="宋体" w:hAnsi="宋体" w:cs="宋体" w:hint="eastAsia"/>
          <w:sz w:val="24"/>
        </w:rPr>
        <w:t>法定代表人或                                     法定代表人或</w:t>
      </w:r>
    </w:p>
    <w:p w14:paraId="05FA90B3" w14:textId="77777777" w:rsidR="009174FD" w:rsidRDefault="00000000">
      <w:pPr>
        <w:pStyle w:val="BodyText"/>
        <w:widowControl/>
        <w:tabs>
          <w:tab w:val="left" w:pos="5880"/>
        </w:tabs>
        <w:spacing w:line="348" w:lineRule="auto"/>
        <w:rPr>
          <w:rFonts w:ascii="宋体" w:eastAsia="宋体" w:hAnsi="宋体" w:cs="宋体" w:hint="eastAsia"/>
          <w:sz w:val="24"/>
        </w:rPr>
      </w:pPr>
      <w:r>
        <w:rPr>
          <w:rFonts w:ascii="宋体" w:eastAsia="宋体" w:hAnsi="宋体" w:cs="宋体" w:hint="eastAsia"/>
          <w:sz w:val="24"/>
        </w:rPr>
        <w:t>委托代理人：(签字)                               委托代理人：(签字)</w:t>
      </w:r>
    </w:p>
    <w:p w14:paraId="7BD5953B" w14:textId="77777777" w:rsidR="009174FD" w:rsidRDefault="00000000">
      <w:pPr>
        <w:pStyle w:val="BodyText"/>
        <w:widowControl/>
        <w:tabs>
          <w:tab w:val="left" w:pos="5880"/>
        </w:tabs>
        <w:spacing w:line="348" w:lineRule="auto"/>
        <w:rPr>
          <w:rFonts w:ascii="宋体" w:eastAsia="宋体" w:hAnsi="宋体" w:cs="宋体" w:hint="eastAsia"/>
          <w:sz w:val="24"/>
        </w:rPr>
      </w:pPr>
      <w:r>
        <w:rPr>
          <w:rFonts w:ascii="宋体" w:eastAsia="宋体" w:hAnsi="宋体" w:cs="宋体" w:hint="eastAsia"/>
          <w:sz w:val="24"/>
        </w:rPr>
        <w:t>签订时间：   年   月   日                        签订时间：   年   月   日</w:t>
      </w:r>
    </w:p>
    <w:p w14:paraId="05757A44" w14:textId="77777777" w:rsidR="009174FD" w:rsidRDefault="00000000">
      <w:pPr>
        <w:pStyle w:val="BodyText"/>
        <w:widowControl/>
        <w:tabs>
          <w:tab w:val="left" w:pos="5880"/>
        </w:tabs>
        <w:spacing w:line="348" w:lineRule="auto"/>
        <w:rPr>
          <w:rFonts w:ascii="宋体" w:eastAsia="宋体" w:hAnsi="宋体" w:cs="宋体" w:hint="eastAsia"/>
          <w:szCs w:val="28"/>
        </w:rPr>
      </w:pPr>
      <w:r>
        <w:rPr>
          <w:rFonts w:ascii="宋体" w:eastAsia="宋体" w:hAnsi="宋体" w:cs="宋体" w:hint="eastAsia"/>
          <w:sz w:val="24"/>
        </w:rPr>
        <w:br w:type="page"/>
      </w:r>
      <w:r>
        <w:rPr>
          <w:rFonts w:ascii="宋体" w:eastAsia="宋体" w:hAnsi="宋体" w:cs="宋体" w:hint="eastAsia"/>
          <w:szCs w:val="28"/>
        </w:rPr>
        <w:lastRenderedPageBreak/>
        <w:t>附件1：</w:t>
      </w:r>
    </w:p>
    <w:p w14:paraId="36A7D326" w14:textId="77777777" w:rsidR="009174FD" w:rsidRDefault="00000000">
      <w:pPr>
        <w:pStyle w:val="BodyText"/>
        <w:widowControl/>
        <w:tabs>
          <w:tab w:val="left" w:pos="5880"/>
        </w:tabs>
        <w:jc w:val="center"/>
        <w:rPr>
          <w:rFonts w:ascii="宋体" w:eastAsia="宋体" w:hAnsi="宋体" w:cs="宋体" w:hint="eastAsia"/>
          <w:sz w:val="32"/>
          <w:szCs w:val="32"/>
        </w:rPr>
      </w:pPr>
      <w:r>
        <w:rPr>
          <w:rFonts w:ascii="宋体" w:eastAsia="宋体" w:hAnsi="宋体" w:cs="宋体" w:hint="eastAsia"/>
          <w:sz w:val="32"/>
          <w:szCs w:val="32"/>
        </w:rPr>
        <w:t>施工安全生产管理协议</w:t>
      </w:r>
    </w:p>
    <w:p w14:paraId="5ED2E54E" w14:textId="77777777" w:rsidR="009174FD" w:rsidRDefault="009174FD">
      <w:pPr>
        <w:pStyle w:val="BodyText"/>
        <w:widowControl/>
        <w:tabs>
          <w:tab w:val="left" w:pos="5880"/>
        </w:tabs>
        <w:spacing w:line="348" w:lineRule="auto"/>
        <w:ind w:firstLineChars="200" w:firstLine="480"/>
        <w:rPr>
          <w:rFonts w:ascii="宋体" w:eastAsia="宋体" w:hAnsi="宋体" w:cs="宋体" w:hint="eastAsia"/>
          <w:sz w:val="24"/>
        </w:rPr>
      </w:pPr>
    </w:p>
    <w:p w14:paraId="30961E38"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甲方：（以下简称甲方）</w:t>
      </w:r>
      <w:r>
        <w:rPr>
          <w:rFonts w:ascii="宋体" w:eastAsia="宋体" w:hAnsi="宋体" w:cs="宋体" w:hint="eastAsia"/>
          <w:sz w:val="24"/>
          <w:u w:val="single"/>
        </w:rPr>
        <w:t xml:space="preserve"> 浙江省隧道工程集团有限公司             </w:t>
      </w:r>
    </w:p>
    <w:p w14:paraId="1A507ACA"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乙方：（以下简称乙方）</w:t>
      </w:r>
      <w:r>
        <w:rPr>
          <w:rFonts w:ascii="宋体" w:eastAsia="宋体" w:hAnsi="宋体" w:cs="宋体" w:hint="eastAsia"/>
          <w:sz w:val="24"/>
          <w:u w:val="single"/>
        </w:rPr>
        <w:t xml:space="preserve">                                        </w:t>
      </w:r>
    </w:p>
    <w:p w14:paraId="1EF40361"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为贯彻“安全第一，预防为主，综合治理”的方针，根据国家有关法规，加强施工现场的安全管理，落实安全生产责任制，明确双方的安全责任，确保项目施工操作人员的安全与健康，促进施工顺利进行，特签订本协议。</w:t>
      </w:r>
    </w:p>
    <w:p w14:paraId="3FAEB1F3"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一、甲方安全生产管理责任</w:t>
      </w:r>
    </w:p>
    <w:p w14:paraId="4F7A5A51"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1、必须严格执行国家有关安全生产的法律、法规和规范标准，制定本单位安全生产规章制度和操作规程，建立健全安全生产责任制度，落实各项安全技术措施要求，保证工程安全施工投入的有效实施。</w:t>
      </w:r>
    </w:p>
    <w:p w14:paraId="706D3762"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2、甲方有为乙方提供施工所需的安全、技术、水文、地质等资料的义务。</w:t>
      </w:r>
    </w:p>
    <w:p w14:paraId="456543F8"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3、协助乙方了解甲方有关安全生产的规章制度，协助乙方解决施工过程中碰到的各种涉及安全的问题。从思想上和组织上应把乙方安全生产管理纳入甲方统一的安全管理体系之中。</w:t>
      </w:r>
    </w:p>
    <w:p w14:paraId="579C84D4"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4、甲方有权要求乙方立刻撤走现场内不遵守、不执行安全生产法律法规、标准、操作规程、安全条例和指令的人员，无论在任何情况下，此人不得再雇佣于现场。</w:t>
      </w:r>
    </w:p>
    <w:p w14:paraId="639F4638"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5、对不符合安全规定的，甲方安全管理人员有权要求停工，整改合格经验收后方可继续施工。</w:t>
      </w:r>
    </w:p>
    <w:p w14:paraId="33A46F7C"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6、对违反安全生产、治安、消防、文明施工规定的行为，甲方依据相关规定有权对乙方进行经济处罚。</w:t>
      </w:r>
    </w:p>
    <w:p w14:paraId="61FBD755"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7、甲方不得对乙方提出不符合安全生产法律、法规和强制性标准规定的要求，不得随意压缩合同约定的工期。</w:t>
      </w:r>
    </w:p>
    <w:p w14:paraId="0D9E1E98"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8、发生灾害事故时，甲方有义务及时通知事故可能波及乙方施工范围的人员撤离。</w:t>
      </w:r>
    </w:p>
    <w:p w14:paraId="5D4F937E"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9、甲方应当为乙方工伤人员提供救护便利。</w:t>
      </w:r>
    </w:p>
    <w:p w14:paraId="7D948240"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二、乙方安全生产管理责任</w:t>
      </w:r>
    </w:p>
    <w:p w14:paraId="6232E425"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乙方必须提拱营业执照、资质证书、安全生产许可证，项目负责人应当由取得相应执业资格的人员担任，负责工程项目的施工安全，落实安全生产责任制和安全施工规章制度和操作规程，确保安全施工投入的有效使用，并根据工程特点组织制定施工安全技术措施，消除安全事故隐患。及时、如实报告施工安全情况。</w:t>
      </w:r>
    </w:p>
    <w:p w14:paraId="757DCF21"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lastRenderedPageBreak/>
        <w:t>2、乙方必须贯彻执行国家有关安全生产法律、法规、条例、规定；遵守甲方的有关安全生产管理制度、规定及要求，并积极参加各种有关促进安全生产的各项活动。</w:t>
      </w:r>
    </w:p>
    <w:p w14:paraId="3F59F534"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3、乙方对本施工现场的安全工作负责，认真履行合同规定的安全生产责任，并接受甲方的统一监督管理，乙方在施工中应建立健全各项安全生产规章制度和操作规程，并严格执行。</w:t>
      </w:r>
    </w:p>
    <w:p w14:paraId="4926F935"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4、乙方不得将所承包工程转包、分包或者以任何变相的形式转包、分包给第三方。</w:t>
      </w:r>
    </w:p>
    <w:p w14:paraId="70B7D956"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5、乙方应当建立施工安全保障体系，实行施工安全岗位责任制，推行安全生产目标管理和施工现场标准化作业。</w:t>
      </w:r>
    </w:p>
    <w:p w14:paraId="17B95F8A"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6、乙方应当按国家规定的要求为工程施工配置持证专职安全员，并按规定独立行使职权。</w:t>
      </w:r>
    </w:p>
    <w:p w14:paraId="721D69A8"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7、乙方应当落实安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相关部门组织专门培训，经考核合格，取得上岗证书后，方可上岗作业。</w:t>
      </w:r>
    </w:p>
    <w:p w14:paraId="065946E7"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8、乙方可根据自身需要组织其从业人员参与建设单位或甲方组织安排的安全教育培训等活动。</w:t>
      </w:r>
    </w:p>
    <w:p w14:paraId="1743853B"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9、乙方必须依法为其从业人员办理工伤保险或商业保险。</w:t>
      </w:r>
    </w:p>
    <w:p w14:paraId="597E3064"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在实施前对从业人员进行专门的安全培训。</w:t>
      </w:r>
    </w:p>
    <w:p w14:paraId="6CCD7DFC"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11、工程施工前，乙方技术人员应编制承建工程施工技术安全措施，报甲方有关部门审批。乙方应及时将审批后的安全技术措施向参加施工的所有人员认真交底，双方均应签名存档。</w:t>
      </w:r>
    </w:p>
    <w:p w14:paraId="7F942354"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12、乙方应当负责施工现场内的安全设施的建立、正常使用和维护工作；并应在有较大危险因素的场所、设施、设备上设置明显的符合国家标准的安全警示标志。</w:t>
      </w:r>
    </w:p>
    <w:p w14:paraId="2B7FD18E"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13、乙方应当教育职工爱护工程安全生产设施。如损坏安全施工设施要及时修复，并由乙方承担由此所造成的一切损失。</w:t>
      </w:r>
    </w:p>
    <w:p w14:paraId="73C8FC0F"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14、乙方应当定期进行安全隐患排查，并及时向甲方报告排查情况；对甲方或乙方查出的安全隐患，乙方必须按要求在规定时间内整改完毕。</w:t>
      </w:r>
    </w:p>
    <w:p w14:paraId="17ED92A0"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lastRenderedPageBreak/>
        <w:t>15、由乙方违章违规作业造成重大事故隐患或发生事故，致使工程设备及其它受到损失，由乙方承担全部责任。</w:t>
      </w:r>
    </w:p>
    <w:p w14:paraId="1F5B6FE8"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16、发生灾害事故时，乙方应当及时向甲方报告，由甲方相关部门和人员统一指挥救灾，乙方要认真执行甲方抢险、救灾命令，所需抢险救灾人员、材料、设备等均无条件服从甲方调度。</w:t>
      </w:r>
    </w:p>
    <w:p w14:paraId="0828EDBC"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14:paraId="34ACA76A"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18、因乙方直接责任或不可抗力造成乙方人员伤亡事故，由乙方承担全部责任，并向甲方和当地安全监督管理部门报告事故情况，积极配合事故调查组进行事故调查，承担处理事故与善后所需的费用和伤亡指标。</w:t>
      </w:r>
    </w:p>
    <w:p w14:paraId="3FA0DE0D"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19、因甲方直接责任造成乙方人员伤亡事故，由乙方处理善后，甲方承担处理事故与善后所需的费用，并协助乙方向当地安全监督管理部门报告事故情况，甲、乙双方积极配合事故调查组的调查工作，由乙方上报伤亡指标。</w:t>
      </w:r>
    </w:p>
    <w:p w14:paraId="4478E681"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20、因乙方直接责任造成甲方或第三方人员的伤亡事故，由甲方（或第三方）处理善后，乙方承担全部责任和处理事故与善后所需的费用及伤亡指标，由乙方向当地安全监督管理部门报告事故情况，各方应积极配合各级事故调查组的调查工作。</w:t>
      </w:r>
    </w:p>
    <w:p w14:paraId="76F24167"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21、因甲乙双方共同责任（含责任暂未查清）造成人员伤亡事故，由乙方向当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14:paraId="6FB29557"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三、一般规定</w:t>
      </w:r>
    </w:p>
    <w:p w14:paraId="24ABED58"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1、本协议执行中如发生争议，应由甲乙双方共同协商解决；协商不成，任何一方均可向</w:t>
      </w:r>
      <w:r>
        <w:rPr>
          <w:rFonts w:ascii="宋体" w:eastAsia="宋体" w:hAnsi="宋体" w:cs="宋体" w:hint="eastAsia"/>
          <w:sz w:val="24"/>
          <w:u w:val="single"/>
        </w:rPr>
        <w:t xml:space="preserve"> (b) </w:t>
      </w:r>
      <w:r>
        <w:rPr>
          <w:rFonts w:ascii="宋体" w:eastAsia="宋体" w:hAnsi="宋体" w:cs="宋体" w:hint="eastAsia"/>
          <w:sz w:val="24"/>
        </w:rPr>
        <w:t>（与主合同选择一致）(a)向杭州仲裁委员会申请仲裁，(b)向甲方法人住所地人民法院起诉。</w:t>
      </w:r>
    </w:p>
    <w:p w14:paraId="06C1AEE1"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2、本协议经双方签字盖章后与本工程施工分包合同同时生效。</w:t>
      </w:r>
    </w:p>
    <w:p w14:paraId="5891D397" w14:textId="77777777" w:rsidR="009174FD" w:rsidRDefault="00000000">
      <w:pPr>
        <w:pStyle w:val="BodyText"/>
        <w:widowControl/>
        <w:tabs>
          <w:tab w:val="left" w:pos="5880"/>
        </w:tabs>
        <w:spacing w:line="348" w:lineRule="auto"/>
        <w:ind w:firstLineChars="200" w:firstLine="480"/>
        <w:rPr>
          <w:rFonts w:ascii="宋体" w:eastAsia="宋体" w:hAnsi="宋体" w:cs="宋体" w:hint="eastAsia"/>
          <w:sz w:val="24"/>
        </w:rPr>
      </w:pPr>
      <w:r>
        <w:rPr>
          <w:rFonts w:ascii="宋体" w:eastAsia="宋体" w:hAnsi="宋体" w:cs="宋体" w:hint="eastAsia"/>
          <w:sz w:val="24"/>
        </w:rPr>
        <w:t>3、本协议一式</w:t>
      </w:r>
      <w:r>
        <w:rPr>
          <w:rFonts w:ascii="宋体" w:eastAsia="宋体" w:hAnsi="宋体" w:cs="宋体" w:hint="eastAsia"/>
          <w:sz w:val="24"/>
          <w:u w:val="single"/>
        </w:rPr>
        <w:t xml:space="preserve"> 肆 </w:t>
      </w:r>
      <w:r>
        <w:rPr>
          <w:rFonts w:ascii="宋体" w:eastAsia="宋体" w:hAnsi="宋体" w:cs="宋体" w:hint="eastAsia"/>
          <w:sz w:val="24"/>
        </w:rPr>
        <w:t>份，甲方执</w:t>
      </w:r>
      <w:r>
        <w:rPr>
          <w:rFonts w:ascii="宋体" w:eastAsia="宋体" w:hAnsi="宋体" w:cs="宋体" w:hint="eastAsia"/>
          <w:sz w:val="24"/>
          <w:u w:val="single"/>
        </w:rPr>
        <w:t xml:space="preserve"> 叁 </w:t>
      </w:r>
      <w:r>
        <w:rPr>
          <w:rFonts w:ascii="宋体" w:eastAsia="宋体" w:hAnsi="宋体" w:cs="宋体" w:hint="eastAsia"/>
          <w:sz w:val="24"/>
        </w:rPr>
        <w:t>份，乙方执</w:t>
      </w:r>
      <w:r>
        <w:rPr>
          <w:rFonts w:ascii="宋体" w:eastAsia="宋体" w:hAnsi="宋体" w:cs="宋体" w:hint="eastAsia"/>
          <w:sz w:val="24"/>
          <w:u w:val="single"/>
        </w:rPr>
        <w:t xml:space="preserve"> 壹 </w:t>
      </w:r>
      <w:r>
        <w:rPr>
          <w:rFonts w:ascii="宋体" w:eastAsia="宋体" w:hAnsi="宋体" w:cs="宋体" w:hint="eastAsia"/>
          <w:sz w:val="24"/>
        </w:rPr>
        <w:t>份。</w:t>
      </w:r>
    </w:p>
    <w:p w14:paraId="5034A65F" w14:textId="77777777" w:rsidR="009174FD" w:rsidRDefault="009174FD">
      <w:pPr>
        <w:pStyle w:val="BodyText"/>
        <w:widowControl/>
        <w:tabs>
          <w:tab w:val="left" w:pos="5880"/>
        </w:tabs>
        <w:spacing w:line="348" w:lineRule="auto"/>
        <w:ind w:firstLineChars="200" w:firstLine="480"/>
        <w:rPr>
          <w:rFonts w:ascii="宋体" w:eastAsia="宋体" w:hAnsi="宋体" w:cs="宋体" w:hint="eastAsia"/>
          <w:sz w:val="24"/>
        </w:rPr>
      </w:pPr>
    </w:p>
    <w:p w14:paraId="12169E3E" w14:textId="77777777" w:rsidR="009174FD" w:rsidRDefault="00000000">
      <w:pPr>
        <w:pStyle w:val="BodyText"/>
        <w:widowControl/>
        <w:tabs>
          <w:tab w:val="left" w:pos="5880"/>
        </w:tabs>
        <w:spacing w:line="348" w:lineRule="auto"/>
        <w:rPr>
          <w:rFonts w:ascii="宋体" w:eastAsia="宋体" w:hAnsi="宋体" w:cs="宋体" w:hint="eastAsia"/>
          <w:sz w:val="24"/>
        </w:rPr>
      </w:pPr>
      <w:r>
        <w:rPr>
          <w:rFonts w:ascii="宋体" w:eastAsia="宋体" w:hAnsi="宋体" w:cs="宋体" w:hint="eastAsia"/>
          <w:sz w:val="24"/>
        </w:rPr>
        <w:t>甲方（盖章）：浙江省隧道工程集团有限公司               乙方（盖章）：</w:t>
      </w:r>
    </w:p>
    <w:p w14:paraId="1FDEEE19" w14:textId="77777777" w:rsidR="009174FD" w:rsidRDefault="00000000">
      <w:pPr>
        <w:pStyle w:val="BodyText"/>
        <w:widowControl/>
        <w:tabs>
          <w:tab w:val="left" w:pos="5880"/>
        </w:tabs>
        <w:spacing w:line="348" w:lineRule="auto"/>
        <w:rPr>
          <w:rFonts w:ascii="宋体" w:eastAsia="宋体" w:hAnsi="宋体" w:cs="宋体" w:hint="eastAsia"/>
          <w:sz w:val="24"/>
        </w:rPr>
      </w:pPr>
      <w:r>
        <w:rPr>
          <w:rFonts w:ascii="宋体" w:eastAsia="宋体" w:hAnsi="宋体" w:cs="宋体" w:hint="eastAsia"/>
          <w:sz w:val="24"/>
        </w:rPr>
        <w:t>委托代理人（签字）：                                   委托代理人（签字）：</w:t>
      </w:r>
    </w:p>
    <w:p w14:paraId="099E1F49" w14:textId="77777777" w:rsidR="009174FD" w:rsidRDefault="00000000">
      <w:pPr>
        <w:pStyle w:val="BodyText"/>
        <w:widowControl/>
        <w:tabs>
          <w:tab w:val="left" w:pos="5880"/>
        </w:tabs>
        <w:spacing w:line="348" w:lineRule="auto"/>
        <w:rPr>
          <w:rFonts w:ascii="宋体" w:eastAsia="宋体" w:hAnsi="宋体" w:cs="宋体" w:hint="eastAsia"/>
          <w:sz w:val="24"/>
        </w:rPr>
      </w:pPr>
      <w:r>
        <w:rPr>
          <w:rFonts w:ascii="宋体" w:eastAsia="宋体" w:hAnsi="宋体" w:cs="宋体" w:hint="eastAsia"/>
          <w:sz w:val="24"/>
        </w:rPr>
        <w:t>年   月   日                                           年   月   日</w:t>
      </w:r>
    </w:p>
    <w:p w14:paraId="428F87D8" w14:textId="77777777" w:rsidR="009174FD" w:rsidRDefault="009174FD">
      <w:pPr>
        <w:spacing w:line="360" w:lineRule="auto"/>
        <w:jc w:val="left"/>
        <w:rPr>
          <w:rFonts w:ascii="宋体" w:eastAsia="宋体" w:hAnsi="宋体" w:cs="宋体" w:hint="eastAsia"/>
          <w:sz w:val="24"/>
          <w:szCs w:val="24"/>
        </w:rPr>
        <w:sectPr w:rsidR="009174FD">
          <w:pgSz w:w="11906" w:h="16838"/>
          <w:pgMar w:top="1134" w:right="1247" w:bottom="1134" w:left="1531" w:header="737" w:footer="992" w:gutter="0"/>
          <w:cols w:space="425"/>
          <w:titlePg/>
          <w:docGrid w:linePitch="312"/>
        </w:sectPr>
      </w:pPr>
    </w:p>
    <w:p w14:paraId="1BD47E7C" w14:textId="77777777" w:rsidR="009174FD" w:rsidRDefault="00000000">
      <w:pPr>
        <w:snapToGrid w:val="0"/>
        <w:spacing w:line="560" w:lineRule="exact"/>
        <w:jc w:val="center"/>
        <w:rPr>
          <w:rFonts w:ascii="宋体" w:eastAsia="宋体" w:hAnsi="宋体" w:cs="宋体" w:hint="eastAsia"/>
          <w:b/>
          <w:sz w:val="32"/>
          <w:szCs w:val="32"/>
        </w:rPr>
      </w:pPr>
      <w:r>
        <w:rPr>
          <w:rFonts w:ascii="宋体" w:eastAsia="宋体" w:hAnsi="宋体" w:cs="宋体" w:hint="eastAsia"/>
          <w:b/>
          <w:sz w:val="32"/>
          <w:szCs w:val="32"/>
        </w:rPr>
        <w:lastRenderedPageBreak/>
        <w:t xml:space="preserve">第五部分  </w:t>
      </w:r>
      <w:r>
        <w:rPr>
          <w:rFonts w:ascii="宋体" w:eastAsia="宋体" w:hAnsi="宋体" w:cs="宋体" w:hint="eastAsia"/>
          <w:b/>
          <w:bCs/>
          <w:sz w:val="32"/>
          <w:szCs w:val="32"/>
        </w:rPr>
        <w:t>应提交的有关格式范例</w:t>
      </w:r>
    </w:p>
    <w:p w14:paraId="7D8EBF08" w14:textId="77777777" w:rsidR="009174FD" w:rsidRDefault="009174FD">
      <w:pPr>
        <w:spacing w:line="560" w:lineRule="exact"/>
        <w:jc w:val="center"/>
        <w:outlineLvl w:val="0"/>
        <w:rPr>
          <w:rFonts w:ascii="宋体" w:eastAsia="宋体" w:hAnsi="宋体" w:cs="宋体" w:hint="eastAsia"/>
          <w:b/>
          <w:kern w:val="0"/>
          <w:sz w:val="32"/>
          <w:szCs w:val="32"/>
        </w:rPr>
        <w:sectPr w:rsidR="009174FD">
          <w:pgSz w:w="11906" w:h="16838"/>
          <w:pgMar w:top="1134" w:right="1247" w:bottom="1134" w:left="1531" w:header="737" w:footer="992" w:gutter="0"/>
          <w:cols w:space="425"/>
          <w:titlePg/>
          <w:docGrid w:linePitch="312"/>
        </w:sectPr>
      </w:pPr>
    </w:p>
    <w:p w14:paraId="0948AC8F" w14:textId="77777777" w:rsidR="009174FD" w:rsidRDefault="00000000">
      <w:pPr>
        <w:spacing w:line="360" w:lineRule="auto"/>
        <w:jc w:val="right"/>
        <w:rPr>
          <w:rFonts w:ascii="宋体" w:eastAsia="宋体" w:hAnsi="宋体" w:cs="宋体" w:hint="eastAsia"/>
          <w:bCs/>
          <w:color w:val="0000FF"/>
          <w:sz w:val="52"/>
          <w:szCs w:val="52"/>
        </w:rPr>
      </w:pPr>
      <w:r>
        <w:rPr>
          <w:rFonts w:ascii="宋体" w:eastAsia="宋体" w:hAnsi="宋体" w:cs="宋体" w:hint="eastAsia"/>
          <w:bCs/>
          <w:color w:val="0000FF"/>
          <w:sz w:val="44"/>
          <w:szCs w:val="44"/>
        </w:rPr>
        <w:lastRenderedPageBreak/>
        <w:t>正本/副本</w:t>
      </w:r>
    </w:p>
    <w:p w14:paraId="381488B2" w14:textId="77777777" w:rsidR="009174FD" w:rsidRDefault="009174FD">
      <w:pPr>
        <w:spacing w:line="360" w:lineRule="auto"/>
        <w:jc w:val="center"/>
        <w:rPr>
          <w:rFonts w:ascii="宋体" w:eastAsia="宋体" w:hAnsi="宋体" w:cs="宋体" w:hint="eastAsia"/>
          <w:bCs/>
          <w:color w:val="0000FF"/>
          <w:sz w:val="52"/>
          <w:szCs w:val="52"/>
        </w:rPr>
      </w:pPr>
    </w:p>
    <w:p w14:paraId="697B1E96" w14:textId="77777777" w:rsidR="009174FD" w:rsidRDefault="009174FD">
      <w:pPr>
        <w:spacing w:line="360" w:lineRule="auto"/>
        <w:jc w:val="center"/>
        <w:rPr>
          <w:rFonts w:ascii="宋体" w:eastAsia="宋体" w:hAnsi="宋体" w:cs="宋体" w:hint="eastAsia"/>
          <w:bCs/>
          <w:color w:val="0000FF"/>
          <w:sz w:val="52"/>
          <w:szCs w:val="52"/>
        </w:rPr>
      </w:pPr>
    </w:p>
    <w:p w14:paraId="46BBFB88" w14:textId="77777777" w:rsidR="009174FD" w:rsidRDefault="00000000">
      <w:pPr>
        <w:spacing w:line="360" w:lineRule="auto"/>
        <w:jc w:val="center"/>
        <w:rPr>
          <w:rFonts w:ascii="宋体" w:eastAsia="宋体" w:hAnsi="宋体" w:cs="宋体" w:hint="eastAsia"/>
          <w:bCs/>
          <w:color w:val="0000FF"/>
          <w:sz w:val="52"/>
          <w:szCs w:val="52"/>
        </w:rPr>
      </w:pPr>
      <w:r>
        <w:rPr>
          <w:rFonts w:ascii="宋体" w:eastAsia="宋体" w:hAnsi="宋体" w:cs="宋体" w:hint="eastAsia"/>
          <w:bCs/>
          <w:color w:val="0000FF"/>
          <w:sz w:val="52"/>
          <w:szCs w:val="52"/>
        </w:rPr>
        <w:t>杭州西站枢纽北综合体地下道路工程</w:t>
      </w:r>
    </w:p>
    <w:p w14:paraId="3696E933" w14:textId="77777777" w:rsidR="009174FD" w:rsidRDefault="00000000">
      <w:pPr>
        <w:spacing w:line="360" w:lineRule="auto"/>
        <w:jc w:val="center"/>
        <w:rPr>
          <w:rFonts w:ascii="宋体" w:eastAsia="宋体" w:hAnsi="宋体" w:cs="宋体" w:hint="eastAsia"/>
          <w:bCs/>
          <w:sz w:val="52"/>
          <w:szCs w:val="52"/>
        </w:rPr>
      </w:pPr>
      <w:r>
        <w:rPr>
          <w:rFonts w:ascii="宋体" w:eastAsia="宋体" w:hAnsi="宋体" w:cs="宋体" w:hint="eastAsia"/>
          <w:bCs/>
          <w:color w:val="0000FF"/>
          <w:sz w:val="52"/>
          <w:szCs w:val="52"/>
        </w:rPr>
        <w:t>基坑围护工程专业分包</w:t>
      </w:r>
    </w:p>
    <w:p w14:paraId="30B5F0F4" w14:textId="77777777" w:rsidR="009174FD" w:rsidRDefault="009174FD">
      <w:pPr>
        <w:pStyle w:val="a4"/>
        <w:spacing w:line="360" w:lineRule="auto"/>
        <w:jc w:val="center"/>
        <w:rPr>
          <w:rFonts w:cs="宋体" w:hint="eastAsia"/>
          <w:sz w:val="52"/>
          <w:szCs w:val="52"/>
        </w:rPr>
      </w:pPr>
    </w:p>
    <w:p w14:paraId="5A532DC0" w14:textId="77777777" w:rsidR="009174FD" w:rsidRDefault="00000000">
      <w:pPr>
        <w:jc w:val="center"/>
        <w:rPr>
          <w:rFonts w:ascii="宋体" w:eastAsia="宋体" w:hAnsi="宋体" w:cs="宋体" w:hint="eastAsia"/>
          <w:sz w:val="84"/>
          <w:szCs w:val="84"/>
        </w:rPr>
      </w:pPr>
      <w:r>
        <w:rPr>
          <w:rFonts w:ascii="宋体" w:eastAsia="宋体" w:hAnsi="宋体" w:cs="宋体" w:hint="eastAsia"/>
          <w:spacing w:val="34"/>
          <w:sz w:val="52"/>
          <w:szCs w:val="52"/>
        </w:rPr>
        <w:t>投 标 文 件</w:t>
      </w:r>
      <w:r>
        <w:rPr>
          <w:rFonts w:ascii="宋体" w:eastAsia="宋体" w:hAnsi="宋体" w:cs="宋体" w:hint="eastAsia"/>
          <w:color w:val="0000FF"/>
          <w:spacing w:val="34"/>
          <w:sz w:val="52"/>
          <w:szCs w:val="52"/>
        </w:rPr>
        <w:t>（一）</w:t>
      </w:r>
    </w:p>
    <w:p w14:paraId="0307DC0D" w14:textId="77777777" w:rsidR="009174FD" w:rsidRDefault="009174FD">
      <w:pPr>
        <w:spacing w:line="360" w:lineRule="auto"/>
        <w:jc w:val="center"/>
        <w:rPr>
          <w:rFonts w:ascii="宋体" w:eastAsia="宋体" w:hAnsi="宋体" w:cs="宋体" w:hint="eastAsia"/>
          <w:sz w:val="52"/>
          <w:szCs w:val="52"/>
        </w:rPr>
      </w:pPr>
    </w:p>
    <w:p w14:paraId="57270EF8" w14:textId="77777777" w:rsidR="009174FD" w:rsidRDefault="00000000">
      <w:pPr>
        <w:spacing w:line="560" w:lineRule="exact"/>
        <w:jc w:val="center"/>
        <w:rPr>
          <w:rFonts w:ascii="宋体" w:eastAsia="宋体" w:hAnsi="宋体" w:cs="宋体" w:hint="eastAsia"/>
          <w:b/>
          <w:color w:val="0000FF"/>
          <w:sz w:val="36"/>
          <w:szCs w:val="36"/>
        </w:rPr>
      </w:pPr>
      <w:r>
        <w:rPr>
          <w:rFonts w:ascii="宋体" w:eastAsia="宋体" w:hAnsi="宋体" w:cs="宋体" w:hint="eastAsia"/>
          <w:sz w:val="36"/>
          <w:szCs w:val="36"/>
        </w:rPr>
        <w:t>招标编号：ZJSD-</w:t>
      </w:r>
      <w:r>
        <w:rPr>
          <w:rFonts w:ascii="宋体" w:eastAsia="宋体" w:hAnsi="宋体" w:cs="宋体" w:hint="eastAsia"/>
          <w:color w:val="0000FF"/>
          <w:sz w:val="36"/>
          <w:szCs w:val="36"/>
        </w:rPr>
        <w:t>HZXZ-20241224</w:t>
      </w:r>
    </w:p>
    <w:p w14:paraId="47CC5150" w14:textId="77777777" w:rsidR="009174FD" w:rsidRDefault="009174FD">
      <w:pPr>
        <w:pStyle w:val="a4"/>
        <w:spacing w:before="0" w:line="360" w:lineRule="auto"/>
        <w:jc w:val="center"/>
        <w:rPr>
          <w:rFonts w:cs="宋体" w:hint="eastAsia"/>
          <w:sz w:val="52"/>
          <w:szCs w:val="52"/>
        </w:rPr>
      </w:pPr>
    </w:p>
    <w:p w14:paraId="51DDE87A" w14:textId="77777777" w:rsidR="009174FD" w:rsidRDefault="009174FD">
      <w:pPr>
        <w:spacing w:line="360" w:lineRule="auto"/>
        <w:jc w:val="center"/>
        <w:rPr>
          <w:rFonts w:ascii="宋体" w:eastAsia="宋体" w:hAnsi="宋体" w:cs="宋体" w:hint="eastAsia"/>
          <w:sz w:val="52"/>
          <w:szCs w:val="52"/>
        </w:rPr>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6195"/>
      </w:tblGrid>
      <w:tr w:rsidR="009174FD" w14:paraId="7E772267" w14:textId="77777777">
        <w:trPr>
          <w:trHeight w:val="794"/>
          <w:jc w:val="center"/>
        </w:trPr>
        <w:tc>
          <w:tcPr>
            <w:tcW w:w="7733" w:type="dxa"/>
            <w:gridSpan w:val="2"/>
            <w:vAlign w:val="center"/>
          </w:tcPr>
          <w:p w14:paraId="70079222" w14:textId="77777777" w:rsidR="009174FD" w:rsidRDefault="00000000">
            <w:pPr>
              <w:pStyle w:val="a7"/>
              <w:ind w:leftChars="0" w:left="0"/>
              <w:rPr>
                <w:rFonts w:ascii="宋体" w:eastAsia="宋体" w:hAnsi="宋体" w:cs="宋体" w:hint="eastAsia"/>
                <w:sz w:val="36"/>
                <w:szCs w:val="36"/>
                <w:u w:val="single"/>
              </w:rPr>
            </w:pPr>
            <w:r>
              <w:rPr>
                <w:rFonts w:ascii="宋体" w:eastAsia="宋体" w:hAnsi="宋体" w:cs="宋体" w:hint="eastAsia"/>
                <w:sz w:val="36"/>
                <w:szCs w:val="36"/>
              </w:rPr>
              <w:t>投标文件内容：</w:t>
            </w:r>
            <w:r>
              <w:rPr>
                <w:rFonts w:ascii="宋体" w:eastAsia="宋体" w:hAnsi="宋体" w:cs="宋体" w:hint="eastAsia"/>
                <w:sz w:val="36"/>
                <w:szCs w:val="36"/>
                <w:u w:val="single"/>
              </w:rPr>
              <w:t>商务文件</w:t>
            </w:r>
          </w:p>
        </w:tc>
      </w:tr>
      <w:tr w:rsidR="009174FD" w14:paraId="1C9219F7" w14:textId="77777777">
        <w:trPr>
          <w:trHeight w:val="794"/>
          <w:jc w:val="center"/>
        </w:trPr>
        <w:tc>
          <w:tcPr>
            <w:tcW w:w="1538" w:type="dxa"/>
            <w:vAlign w:val="center"/>
          </w:tcPr>
          <w:p w14:paraId="12DE3E61" w14:textId="77777777" w:rsidR="009174FD" w:rsidRDefault="00000000">
            <w:pPr>
              <w:pStyle w:val="a7"/>
              <w:ind w:leftChars="0" w:left="0"/>
              <w:jc w:val="center"/>
              <w:rPr>
                <w:rFonts w:ascii="宋体" w:eastAsia="宋体" w:hAnsi="宋体" w:cs="宋体" w:hint="eastAsia"/>
                <w:sz w:val="36"/>
                <w:szCs w:val="36"/>
              </w:rPr>
            </w:pPr>
            <w:r>
              <w:rPr>
                <w:rFonts w:ascii="宋体" w:eastAsia="宋体" w:hAnsi="宋体" w:cs="宋体" w:hint="eastAsia"/>
                <w:sz w:val="36"/>
                <w:szCs w:val="36"/>
              </w:rPr>
              <w:t>投标人：</w:t>
            </w:r>
          </w:p>
        </w:tc>
        <w:tc>
          <w:tcPr>
            <w:tcW w:w="6195" w:type="dxa"/>
            <w:vAlign w:val="center"/>
          </w:tcPr>
          <w:p w14:paraId="1733D97E" w14:textId="77777777" w:rsidR="009174FD" w:rsidRDefault="00000000">
            <w:pPr>
              <w:pStyle w:val="a7"/>
              <w:ind w:leftChars="0" w:left="0"/>
              <w:rPr>
                <w:rFonts w:ascii="宋体" w:eastAsia="宋体" w:hAnsi="宋体" w:cs="宋体" w:hint="eastAsia"/>
                <w:sz w:val="36"/>
                <w:szCs w:val="36"/>
              </w:rPr>
            </w:pPr>
            <w:r>
              <w:rPr>
                <w:rFonts w:ascii="宋体" w:eastAsia="宋体" w:hAnsi="宋体" w:cs="宋体" w:hint="eastAsia"/>
                <w:sz w:val="36"/>
                <w:szCs w:val="36"/>
                <w:u w:val="single"/>
              </w:rPr>
              <w:t xml:space="preserve">                          </w:t>
            </w:r>
            <w:r>
              <w:rPr>
                <w:rFonts w:ascii="宋体" w:eastAsia="宋体" w:hAnsi="宋体" w:cs="宋体" w:hint="eastAsia"/>
                <w:sz w:val="36"/>
                <w:szCs w:val="36"/>
              </w:rPr>
              <w:t>（盖章）</w:t>
            </w:r>
          </w:p>
        </w:tc>
      </w:tr>
      <w:tr w:rsidR="009174FD" w14:paraId="5988DB0E" w14:textId="77777777">
        <w:trPr>
          <w:trHeight w:val="794"/>
          <w:jc w:val="center"/>
        </w:trPr>
        <w:tc>
          <w:tcPr>
            <w:tcW w:w="1538" w:type="dxa"/>
            <w:vAlign w:val="center"/>
          </w:tcPr>
          <w:p w14:paraId="31AE45A8" w14:textId="77777777" w:rsidR="009174FD" w:rsidRDefault="00000000">
            <w:pPr>
              <w:pStyle w:val="a7"/>
              <w:ind w:leftChars="0" w:left="0"/>
              <w:jc w:val="center"/>
              <w:rPr>
                <w:rFonts w:ascii="宋体" w:eastAsia="宋体" w:hAnsi="宋体" w:cs="宋体" w:hint="eastAsia"/>
                <w:sz w:val="36"/>
                <w:szCs w:val="36"/>
              </w:rPr>
            </w:pPr>
            <w:r>
              <w:rPr>
                <w:rFonts w:ascii="宋体" w:eastAsia="宋体" w:hAnsi="宋体" w:cs="宋体" w:hint="eastAsia"/>
                <w:sz w:val="36"/>
                <w:szCs w:val="36"/>
              </w:rPr>
              <w:t>日  期：</w:t>
            </w:r>
          </w:p>
        </w:tc>
        <w:tc>
          <w:tcPr>
            <w:tcW w:w="6195" w:type="dxa"/>
            <w:vAlign w:val="center"/>
          </w:tcPr>
          <w:p w14:paraId="5DD1B207" w14:textId="77777777" w:rsidR="009174FD" w:rsidRDefault="00000000">
            <w:pPr>
              <w:pStyle w:val="a7"/>
              <w:ind w:leftChars="0" w:left="0"/>
              <w:jc w:val="center"/>
              <w:rPr>
                <w:rFonts w:ascii="宋体" w:eastAsia="宋体" w:hAnsi="宋体" w:cs="宋体" w:hint="eastAsia"/>
                <w:sz w:val="36"/>
                <w:szCs w:val="36"/>
              </w:rPr>
            </w:pPr>
            <w:r>
              <w:rPr>
                <w:rFonts w:ascii="宋体" w:eastAsia="宋体" w:hAnsi="宋体" w:cs="宋体" w:hint="eastAsia"/>
                <w:sz w:val="36"/>
                <w:szCs w:val="36"/>
              </w:rPr>
              <w:t>年    月    日</w:t>
            </w:r>
          </w:p>
        </w:tc>
      </w:tr>
    </w:tbl>
    <w:p w14:paraId="621F553B" w14:textId="77777777" w:rsidR="009174FD" w:rsidRDefault="00000000">
      <w:pPr>
        <w:rPr>
          <w:rFonts w:ascii="宋体" w:eastAsia="宋体" w:hAnsi="宋体" w:cs="宋体" w:hint="eastAsia"/>
          <w:bCs/>
          <w:kern w:val="0"/>
          <w:sz w:val="36"/>
          <w:szCs w:val="36"/>
        </w:rPr>
      </w:pPr>
      <w:r>
        <w:rPr>
          <w:rFonts w:ascii="宋体" w:eastAsia="宋体" w:hAnsi="宋体" w:cs="宋体" w:hint="eastAsia"/>
          <w:bCs/>
          <w:kern w:val="0"/>
          <w:sz w:val="36"/>
          <w:szCs w:val="36"/>
        </w:rPr>
        <w:br w:type="page"/>
      </w:r>
    </w:p>
    <w:p w14:paraId="1DB78EFE" w14:textId="77777777" w:rsidR="009174FD" w:rsidRDefault="00000000">
      <w:pPr>
        <w:spacing w:line="560" w:lineRule="exact"/>
        <w:jc w:val="center"/>
        <w:outlineLvl w:val="0"/>
        <w:rPr>
          <w:rFonts w:ascii="宋体" w:eastAsia="宋体" w:hAnsi="宋体" w:cs="宋体" w:hint="eastAsia"/>
          <w:b/>
          <w:kern w:val="0"/>
          <w:sz w:val="32"/>
          <w:szCs w:val="32"/>
        </w:rPr>
      </w:pPr>
      <w:r>
        <w:rPr>
          <w:rFonts w:ascii="宋体" w:eastAsia="宋体" w:hAnsi="宋体" w:cs="宋体" w:hint="eastAsia"/>
          <w:bCs/>
          <w:kern w:val="0"/>
          <w:sz w:val="36"/>
          <w:szCs w:val="36"/>
        </w:rPr>
        <w:lastRenderedPageBreak/>
        <w:t>目 录</w:t>
      </w:r>
    </w:p>
    <w:p w14:paraId="1C076C86" w14:textId="77777777" w:rsidR="009174FD" w:rsidRDefault="00000000">
      <w:pPr>
        <w:autoSpaceDE w:val="0"/>
        <w:autoSpaceDN w:val="0"/>
        <w:adjustRightInd w:val="0"/>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一、投标函</w:t>
      </w:r>
    </w:p>
    <w:p w14:paraId="4A1DDDE2" w14:textId="77777777" w:rsidR="009174FD" w:rsidRDefault="00000000">
      <w:pPr>
        <w:autoSpaceDE w:val="0"/>
        <w:autoSpaceDN w:val="0"/>
        <w:adjustRightInd w:val="0"/>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二、开标一览表</w:t>
      </w:r>
    </w:p>
    <w:p w14:paraId="09AE3C33" w14:textId="77777777" w:rsidR="009174FD" w:rsidRDefault="00000000">
      <w:pPr>
        <w:autoSpaceDE w:val="0"/>
        <w:autoSpaceDN w:val="0"/>
        <w:adjustRightInd w:val="0"/>
        <w:spacing w:line="48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三、法定代表人身份证明（适用于无委托代理人的情况）</w:t>
      </w:r>
    </w:p>
    <w:p w14:paraId="68EE2921" w14:textId="77777777" w:rsidR="009174FD" w:rsidRDefault="00000000">
      <w:pPr>
        <w:autoSpaceDE w:val="0"/>
        <w:autoSpaceDN w:val="0"/>
        <w:adjustRightInd w:val="0"/>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四、法定代表人授权委托书（适用于有委托代理人的情况）</w:t>
      </w:r>
    </w:p>
    <w:p w14:paraId="153458F3" w14:textId="77777777" w:rsidR="009174FD" w:rsidRDefault="00000000">
      <w:pPr>
        <w:autoSpaceDE w:val="0"/>
        <w:autoSpaceDN w:val="0"/>
        <w:adjustRightInd w:val="0"/>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五、单位基本情况表</w:t>
      </w:r>
    </w:p>
    <w:p w14:paraId="5DA11E7A" w14:textId="77777777" w:rsidR="009174FD" w:rsidRDefault="00000000">
      <w:pPr>
        <w:autoSpaceDE w:val="0"/>
        <w:autoSpaceDN w:val="0"/>
        <w:adjustRightInd w:val="0"/>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六、拟投入人员表</w:t>
      </w:r>
    </w:p>
    <w:p w14:paraId="1A3EF39F" w14:textId="77777777" w:rsidR="009174FD" w:rsidRDefault="00000000">
      <w:pPr>
        <w:autoSpaceDE w:val="0"/>
        <w:autoSpaceDN w:val="0"/>
        <w:adjustRightInd w:val="0"/>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七、拟投入设备表</w:t>
      </w:r>
    </w:p>
    <w:p w14:paraId="3727E72E" w14:textId="77777777" w:rsidR="009174FD" w:rsidRDefault="00000000">
      <w:pPr>
        <w:spacing w:line="560" w:lineRule="exact"/>
        <w:ind w:firstLineChars="200" w:firstLine="560"/>
        <w:outlineLvl w:val="0"/>
        <w:rPr>
          <w:rFonts w:ascii="宋体" w:eastAsia="宋体" w:hAnsi="宋体" w:cs="宋体" w:hint="eastAsia"/>
          <w:b/>
          <w:kern w:val="0"/>
          <w:sz w:val="32"/>
          <w:szCs w:val="32"/>
        </w:rPr>
      </w:pPr>
      <w:r>
        <w:rPr>
          <w:rFonts w:ascii="宋体" w:eastAsia="宋体" w:hAnsi="宋体" w:cs="宋体" w:hint="eastAsia"/>
          <w:sz w:val="28"/>
          <w:szCs w:val="28"/>
        </w:rPr>
        <w:t>八、投标人营业执照、资格证明材料等复印件</w:t>
      </w:r>
    </w:p>
    <w:p w14:paraId="6EFF9B16" w14:textId="77777777" w:rsidR="009174FD" w:rsidRDefault="009174FD">
      <w:pPr>
        <w:spacing w:line="560" w:lineRule="exact"/>
        <w:jc w:val="center"/>
        <w:outlineLvl w:val="0"/>
        <w:rPr>
          <w:rFonts w:ascii="宋体" w:eastAsia="宋体" w:hAnsi="宋体" w:cs="宋体" w:hint="eastAsia"/>
          <w:b/>
          <w:kern w:val="0"/>
          <w:sz w:val="32"/>
          <w:szCs w:val="32"/>
        </w:rPr>
        <w:sectPr w:rsidR="009174FD">
          <w:pgSz w:w="11906" w:h="16838"/>
          <w:pgMar w:top="1134" w:right="1247" w:bottom="1134" w:left="1531" w:header="737" w:footer="992" w:gutter="0"/>
          <w:cols w:space="425"/>
          <w:titlePg/>
          <w:docGrid w:linePitch="312"/>
        </w:sectPr>
      </w:pPr>
    </w:p>
    <w:p w14:paraId="1DAB6249" w14:textId="77777777" w:rsidR="009174FD" w:rsidRDefault="00000000">
      <w:pPr>
        <w:spacing w:line="520" w:lineRule="exact"/>
        <w:outlineLvl w:val="0"/>
        <w:rPr>
          <w:rFonts w:ascii="宋体" w:eastAsia="宋体" w:hAnsi="宋体" w:cs="宋体" w:hint="eastAsia"/>
          <w:bCs/>
          <w:kern w:val="0"/>
          <w:sz w:val="28"/>
          <w:szCs w:val="28"/>
        </w:rPr>
      </w:pPr>
      <w:r>
        <w:rPr>
          <w:rFonts w:ascii="宋体" w:eastAsia="宋体" w:hAnsi="宋体" w:cs="宋体" w:hint="eastAsia"/>
          <w:bCs/>
          <w:kern w:val="0"/>
          <w:sz w:val="28"/>
          <w:szCs w:val="28"/>
        </w:rPr>
        <w:lastRenderedPageBreak/>
        <w:t>一、投标函</w:t>
      </w:r>
    </w:p>
    <w:p w14:paraId="15B9D931" w14:textId="77777777" w:rsidR="009174FD" w:rsidRDefault="00000000">
      <w:pPr>
        <w:spacing w:line="520" w:lineRule="exact"/>
        <w:jc w:val="center"/>
        <w:rPr>
          <w:rFonts w:ascii="宋体" w:eastAsia="宋体" w:hAnsi="宋体" w:cs="宋体" w:hint="eastAsia"/>
          <w:b/>
          <w:sz w:val="32"/>
          <w:szCs w:val="32"/>
        </w:rPr>
      </w:pPr>
      <w:r>
        <w:rPr>
          <w:rFonts w:ascii="宋体" w:eastAsia="宋体" w:hAnsi="宋体" w:cs="宋体" w:hint="eastAsia"/>
          <w:b/>
          <w:kern w:val="0"/>
          <w:sz w:val="32"/>
          <w:szCs w:val="32"/>
        </w:rPr>
        <w:t>投标函</w:t>
      </w:r>
    </w:p>
    <w:p w14:paraId="280F2B3E" w14:textId="77777777" w:rsidR="009174FD" w:rsidRDefault="00000000">
      <w:pPr>
        <w:spacing w:line="520" w:lineRule="exact"/>
        <w:jc w:val="left"/>
        <w:rPr>
          <w:rFonts w:ascii="宋体" w:eastAsia="宋体" w:hAnsi="宋体" w:cs="宋体" w:hint="eastAsia"/>
          <w:bCs/>
          <w:sz w:val="28"/>
          <w:szCs w:val="28"/>
        </w:rPr>
      </w:pPr>
      <w:r>
        <w:rPr>
          <w:rFonts w:ascii="宋体" w:eastAsia="宋体" w:hAnsi="宋体" w:cs="宋体" w:hint="eastAsia"/>
          <w:bCs/>
          <w:sz w:val="28"/>
          <w:szCs w:val="28"/>
        </w:rPr>
        <w:t>浙江省隧道工程集团有限公司：</w:t>
      </w:r>
    </w:p>
    <w:p w14:paraId="1ECB7707" w14:textId="77777777" w:rsidR="009174FD" w:rsidRDefault="00000000">
      <w:pPr>
        <w:adjustRightInd w:val="0"/>
        <w:snapToGrid w:val="0"/>
        <w:spacing w:line="520" w:lineRule="exact"/>
        <w:ind w:firstLineChars="200" w:firstLine="560"/>
        <w:rPr>
          <w:rFonts w:ascii="宋体" w:eastAsia="宋体" w:hAnsi="宋体" w:cs="宋体" w:hint="eastAsia"/>
          <w:color w:val="0000FF"/>
          <w:sz w:val="28"/>
          <w:szCs w:val="28"/>
        </w:rPr>
      </w:pPr>
      <w:r>
        <w:rPr>
          <w:rFonts w:ascii="宋体" w:eastAsia="宋体" w:hAnsi="宋体" w:cs="宋体" w:hint="eastAsia"/>
          <w:color w:val="0000FF"/>
          <w:sz w:val="28"/>
          <w:szCs w:val="28"/>
        </w:rPr>
        <w:t>我方已仔细研究了项目名称为</w:t>
      </w:r>
      <w:r>
        <w:rPr>
          <w:rFonts w:ascii="宋体" w:eastAsia="宋体" w:hAnsi="宋体" w:cs="宋体" w:hint="eastAsia"/>
          <w:color w:val="0000FF"/>
          <w:sz w:val="28"/>
          <w:szCs w:val="28"/>
          <w:u w:val="single"/>
        </w:rPr>
        <w:t xml:space="preserve"> 杭州西站枢纽北综合体地下道路工程基坑围护工程专业分包 </w:t>
      </w:r>
      <w:r>
        <w:rPr>
          <w:rFonts w:ascii="宋体" w:eastAsia="宋体" w:hAnsi="宋体" w:cs="宋体" w:hint="eastAsia"/>
          <w:color w:val="0000FF"/>
          <w:sz w:val="28"/>
          <w:szCs w:val="28"/>
        </w:rPr>
        <w:t>招标文件的全部内容，愿意以人民币（大写）</w:t>
      </w:r>
    </w:p>
    <w:p w14:paraId="516E0997" w14:textId="77777777" w:rsidR="009174FD" w:rsidRDefault="00000000">
      <w:pPr>
        <w:adjustRightInd w:val="0"/>
        <w:snapToGrid w:val="0"/>
        <w:spacing w:line="520" w:lineRule="exact"/>
        <w:rPr>
          <w:rFonts w:ascii="宋体" w:eastAsia="宋体" w:hAnsi="宋体" w:cs="宋体" w:hint="eastAsia"/>
          <w:sz w:val="28"/>
          <w:szCs w:val="28"/>
        </w:rPr>
      </w:pPr>
      <w:r>
        <w:rPr>
          <w:rFonts w:ascii="宋体" w:eastAsia="宋体" w:hAnsi="宋体" w:cs="宋体" w:hint="eastAsia"/>
          <w:color w:val="0000FF"/>
          <w:sz w:val="28"/>
          <w:szCs w:val="28"/>
          <w:u w:val="single"/>
        </w:rPr>
        <w:t xml:space="preserve">         </w:t>
      </w:r>
      <w:r>
        <w:rPr>
          <w:rFonts w:ascii="宋体" w:eastAsia="宋体" w:hAnsi="宋体" w:cs="宋体" w:hint="eastAsia"/>
          <w:color w:val="0000FF"/>
          <w:sz w:val="28"/>
          <w:szCs w:val="28"/>
        </w:rPr>
        <w:t>元（￥</w:t>
      </w:r>
      <w:r>
        <w:rPr>
          <w:rFonts w:ascii="宋体" w:eastAsia="宋体" w:hAnsi="宋体" w:cs="宋体" w:hint="eastAsia"/>
          <w:color w:val="0000FF"/>
          <w:sz w:val="28"/>
          <w:szCs w:val="28"/>
          <w:u w:val="single"/>
        </w:rPr>
        <w:t xml:space="preserve">      </w:t>
      </w:r>
      <w:r>
        <w:rPr>
          <w:rFonts w:ascii="宋体" w:eastAsia="宋体" w:hAnsi="宋体" w:cs="宋体" w:hint="eastAsia"/>
          <w:color w:val="0000FF"/>
          <w:sz w:val="28"/>
          <w:szCs w:val="28"/>
        </w:rPr>
        <w:t>）的投标报价，按合同约定实施和完成分包工程，工期</w:t>
      </w:r>
      <w:r>
        <w:rPr>
          <w:rFonts w:ascii="宋体" w:eastAsia="宋体" w:hAnsi="宋体" w:cs="宋体" w:hint="eastAsia"/>
          <w:color w:val="0000FF"/>
          <w:sz w:val="28"/>
          <w:szCs w:val="28"/>
          <w:u w:val="single"/>
        </w:rPr>
        <w:t xml:space="preserve">    </w:t>
      </w:r>
      <w:r>
        <w:rPr>
          <w:rFonts w:ascii="宋体" w:eastAsia="宋体" w:hAnsi="宋体" w:cs="宋体" w:hint="eastAsia"/>
          <w:color w:val="0000FF"/>
          <w:sz w:val="28"/>
          <w:szCs w:val="28"/>
        </w:rPr>
        <w:t>日历天，工程质量</w:t>
      </w:r>
      <w:r>
        <w:rPr>
          <w:rFonts w:ascii="宋体" w:eastAsia="宋体" w:hAnsi="宋体" w:cs="宋体" w:hint="eastAsia"/>
          <w:color w:val="0000FF"/>
          <w:sz w:val="28"/>
          <w:szCs w:val="28"/>
          <w:u w:val="single"/>
        </w:rPr>
        <w:t xml:space="preserve">                </w:t>
      </w:r>
      <w:r>
        <w:rPr>
          <w:rFonts w:ascii="宋体" w:eastAsia="宋体" w:hAnsi="宋体" w:cs="宋体" w:hint="eastAsia"/>
          <w:color w:val="0000FF"/>
          <w:sz w:val="28"/>
          <w:szCs w:val="28"/>
        </w:rPr>
        <w:t>。</w:t>
      </w:r>
    </w:p>
    <w:p w14:paraId="2B758DC7" w14:textId="77777777" w:rsidR="009174FD" w:rsidRDefault="00000000">
      <w:pPr>
        <w:adjustRightInd w:val="0"/>
        <w:snapToGrid w:val="0"/>
        <w:spacing w:line="52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我方作为</w:t>
      </w:r>
      <w:r>
        <w:rPr>
          <w:rFonts w:ascii="宋体" w:eastAsia="宋体" w:hAnsi="宋体" w:cs="宋体" w:hint="eastAsia"/>
          <w:sz w:val="28"/>
          <w:szCs w:val="28"/>
          <w:u w:val="single"/>
        </w:rPr>
        <w:t xml:space="preserve"> </w:t>
      </w:r>
      <w:r>
        <w:rPr>
          <w:rFonts w:ascii="宋体" w:eastAsia="宋体" w:hAnsi="宋体" w:cs="宋体" w:hint="eastAsia"/>
          <w:color w:val="0000FF"/>
          <w:sz w:val="28"/>
          <w:szCs w:val="28"/>
          <w:u w:val="single"/>
        </w:rPr>
        <w:t xml:space="preserve">杭州西站枢纽北综合体地下道路工程 </w:t>
      </w:r>
      <w:r>
        <w:rPr>
          <w:rFonts w:ascii="宋体" w:eastAsia="宋体" w:hAnsi="宋体" w:cs="宋体" w:hint="eastAsia"/>
          <w:sz w:val="28"/>
          <w:szCs w:val="28"/>
        </w:rPr>
        <w:t>项目的</w:t>
      </w:r>
      <w:r>
        <w:rPr>
          <w:rFonts w:ascii="宋体" w:eastAsia="宋体" w:hAnsi="宋体" w:cs="宋体" w:hint="eastAsia"/>
          <w:color w:val="0000FF"/>
          <w:sz w:val="28"/>
          <w:szCs w:val="28"/>
          <w:u w:val="single"/>
        </w:rPr>
        <w:t xml:space="preserve">基坑围护工程专业分包 </w:t>
      </w:r>
      <w:r>
        <w:rPr>
          <w:rFonts w:ascii="宋体" w:eastAsia="宋体" w:hAnsi="宋体" w:cs="宋体" w:hint="eastAsia"/>
          <w:sz w:val="28"/>
          <w:szCs w:val="28"/>
        </w:rPr>
        <w:t>投标人，在遵守本次招标文件规定的前提下，作出如下郑重承诺：</w:t>
      </w:r>
    </w:p>
    <w:p w14:paraId="786BEA80" w14:textId="77777777" w:rsidR="009174FD" w:rsidRDefault="00000000">
      <w:pPr>
        <w:adjustRightInd w:val="0"/>
        <w:snapToGrid w:val="0"/>
        <w:spacing w:line="520" w:lineRule="exact"/>
        <w:ind w:firstLineChars="200" w:firstLine="560"/>
        <w:jc w:val="left"/>
        <w:rPr>
          <w:rFonts w:ascii="宋体" w:eastAsia="宋体" w:hAnsi="宋体" w:cs="宋体" w:hint="eastAsia"/>
          <w:sz w:val="28"/>
          <w:szCs w:val="28"/>
        </w:rPr>
      </w:pPr>
      <w:r>
        <w:rPr>
          <w:rFonts w:ascii="宋体" w:eastAsia="宋体" w:hAnsi="宋体" w:cs="宋体" w:hint="eastAsia"/>
          <w:sz w:val="28"/>
          <w:szCs w:val="28"/>
        </w:rPr>
        <w:t>1.在投标期间，我方将严格遵守《中华人民共和国招标投标法》《中华人民共和国反不正当竞争法》等法律、法规的规定，并承担相关的法律责任。</w:t>
      </w:r>
    </w:p>
    <w:p w14:paraId="63E0D4A5" w14:textId="77777777" w:rsidR="009174FD" w:rsidRDefault="00000000">
      <w:pPr>
        <w:adjustRightInd w:val="0"/>
        <w:snapToGrid w:val="0"/>
        <w:spacing w:line="520" w:lineRule="exact"/>
        <w:ind w:firstLineChars="200" w:firstLine="560"/>
        <w:jc w:val="left"/>
        <w:rPr>
          <w:rFonts w:ascii="宋体" w:eastAsia="宋体" w:hAnsi="宋体" w:cs="宋体" w:hint="eastAsia"/>
          <w:sz w:val="28"/>
          <w:szCs w:val="28"/>
        </w:rPr>
      </w:pPr>
      <w:r>
        <w:rPr>
          <w:rFonts w:ascii="宋体" w:eastAsia="宋体" w:hAnsi="宋体" w:cs="宋体" w:hint="eastAsia"/>
          <w:sz w:val="28"/>
          <w:szCs w:val="28"/>
        </w:rPr>
        <w:t>2.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w:t>
      </w:r>
    </w:p>
    <w:p w14:paraId="3A1590BE" w14:textId="77777777" w:rsidR="009174FD" w:rsidRDefault="00000000">
      <w:pPr>
        <w:adjustRightInd w:val="0"/>
        <w:snapToGrid w:val="0"/>
        <w:spacing w:line="520" w:lineRule="exact"/>
        <w:ind w:firstLineChars="200" w:firstLine="560"/>
        <w:jc w:val="left"/>
        <w:rPr>
          <w:rFonts w:ascii="宋体" w:eastAsia="宋体" w:hAnsi="宋体" w:cs="宋体" w:hint="eastAsia"/>
          <w:sz w:val="28"/>
          <w:szCs w:val="28"/>
        </w:rPr>
      </w:pPr>
      <w:r>
        <w:rPr>
          <w:rFonts w:ascii="宋体" w:eastAsia="宋体" w:hAnsi="宋体" w:cs="宋体" w:hint="eastAsia"/>
          <w:sz w:val="28"/>
          <w:szCs w:val="28"/>
        </w:rPr>
        <w:t>3.我方将认真对待本次投标，完全接受招标人依照规定作出的评标和定标结果。如果我方有幸中标，作为本项目服务机构，我方将履行约定的所有义务和责任，不转让或变相转让中标结果。</w:t>
      </w:r>
    </w:p>
    <w:p w14:paraId="1A80E196" w14:textId="77777777" w:rsidR="009174FD" w:rsidRDefault="00000000">
      <w:pPr>
        <w:adjustRightInd w:val="0"/>
        <w:snapToGrid w:val="0"/>
        <w:spacing w:line="520" w:lineRule="exact"/>
        <w:ind w:firstLineChars="200" w:firstLine="560"/>
        <w:jc w:val="left"/>
        <w:rPr>
          <w:rFonts w:ascii="宋体" w:eastAsia="宋体" w:hAnsi="宋体" w:cs="宋体" w:hint="eastAsia"/>
          <w:sz w:val="28"/>
          <w:szCs w:val="28"/>
        </w:rPr>
      </w:pPr>
      <w:r>
        <w:rPr>
          <w:rFonts w:ascii="宋体" w:eastAsia="宋体" w:hAnsi="宋体" w:cs="宋体" w:hint="eastAsia"/>
          <w:sz w:val="28"/>
          <w:szCs w:val="28"/>
        </w:rPr>
        <w:t>4.本承诺具有相对独立性，不管是否有其他相反的说明。本承诺既是我方投标书的有效组成内容，也是我方真实意思的表示，对我方在与本次招标有关的任何行为中始终具有优先的法律约束力。</w:t>
      </w:r>
    </w:p>
    <w:p w14:paraId="0C1B8D59" w14:textId="77777777" w:rsidR="009174FD" w:rsidRDefault="00000000">
      <w:pPr>
        <w:adjustRightInd w:val="0"/>
        <w:snapToGrid w:val="0"/>
        <w:spacing w:line="520" w:lineRule="exact"/>
        <w:ind w:firstLineChars="1600" w:firstLine="4480"/>
        <w:rPr>
          <w:rFonts w:ascii="宋体" w:eastAsia="宋体" w:hAnsi="宋体" w:cs="宋体" w:hint="eastAsia"/>
          <w:sz w:val="28"/>
          <w:szCs w:val="28"/>
        </w:rPr>
      </w:pPr>
      <w:r>
        <w:rPr>
          <w:rFonts w:ascii="宋体" w:eastAsia="宋体" w:hAnsi="宋体" w:cs="宋体" w:hint="eastAsia"/>
          <w:sz w:val="28"/>
          <w:szCs w:val="28"/>
        </w:rPr>
        <w:t>投标人（盖章)：</w:t>
      </w:r>
    </w:p>
    <w:p w14:paraId="55CEDC71" w14:textId="77777777" w:rsidR="009174FD" w:rsidRDefault="00000000">
      <w:pPr>
        <w:adjustRightInd w:val="0"/>
        <w:snapToGrid w:val="0"/>
        <w:spacing w:line="520" w:lineRule="exact"/>
        <w:ind w:firstLineChars="1600" w:firstLine="4480"/>
        <w:rPr>
          <w:rFonts w:ascii="宋体" w:eastAsia="宋体" w:hAnsi="宋体" w:cs="宋体" w:hint="eastAsia"/>
          <w:sz w:val="28"/>
          <w:szCs w:val="28"/>
        </w:rPr>
      </w:pPr>
      <w:r>
        <w:rPr>
          <w:rFonts w:ascii="宋体" w:eastAsia="宋体" w:hAnsi="宋体" w:cs="宋体" w:hint="eastAsia"/>
          <w:sz w:val="28"/>
          <w:szCs w:val="28"/>
        </w:rPr>
        <w:t>法定代表人（或委托代理人)签字：</w:t>
      </w:r>
    </w:p>
    <w:p w14:paraId="4D53221B" w14:textId="77777777" w:rsidR="009174FD" w:rsidRDefault="00000000">
      <w:pPr>
        <w:adjustRightInd w:val="0"/>
        <w:snapToGrid w:val="0"/>
        <w:spacing w:line="520" w:lineRule="exact"/>
        <w:ind w:firstLineChars="1600" w:firstLine="4480"/>
        <w:rPr>
          <w:rFonts w:ascii="宋体" w:eastAsia="宋体" w:hAnsi="宋体" w:cs="宋体" w:hint="eastAsia"/>
          <w:sz w:val="28"/>
          <w:szCs w:val="28"/>
        </w:rPr>
      </w:pPr>
      <w:r>
        <w:rPr>
          <w:rFonts w:ascii="宋体" w:eastAsia="宋体" w:hAnsi="宋体" w:cs="宋体" w:hint="eastAsia"/>
          <w:sz w:val="28"/>
          <w:szCs w:val="28"/>
        </w:rPr>
        <w:t>日期：       年     月    日</w:t>
      </w:r>
    </w:p>
    <w:p w14:paraId="6CA00F3C" w14:textId="77777777" w:rsidR="009174FD" w:rsidRDefault="00000000">
      <w:r>
        <w:rPr>
          <w:rFonts w:hint="eastAsia"/>
        </w:rPr>
        <w:br w:type="page"/>
      </w:r>
      <w:bookmarkStart w:id="47" w:name="_Toc243928859"/>
    </w:p>
    <w:p w14:paraId="2779582D" w14:textId="77777777" w:rsidR="009174FD" w:rsidRDefault="00000000">
      <w:pPr>
        <w:spacing w:line="560" w:lineRule="exact"/>
        <w:outlineLvl w:val="0"/>
        <w:rPr>
          <w:rFonts w:ascii="宋体" w:eastAsia="宋体" w:hAnsi="宋体" w:cs="宋体" w:hint="eastAsia"/>
          <w:bCs/>
          <w:kern w:val="0"/>
          <w:sz w:val="28"/>
          <w:szCs w:val="28"/>
        </w:rPr>
      </w:pPr>
      <w:r>
        <w:rPr>
          <w:rFonts w:ascii="宋体" w:eastAsia="宋体" w:hAnsi="宋体" w:cs="宋体" w:hint="eastAsia"/>
          <w:bCs/>
          <w:kern w:val="0"/>
          <w:sz w:val="28"/>
          <w:szCs w:val="28"/>
        </w:rPr>
        <w:lastRenderedPageBreak/>
        <w:t>二、开标一览表</w:t>
      </w:r>
    </w:p>
    <w:p w14:paraId="1508DC8F" w14:textId="77777777" w:rsidR="009174FD" w:rsidRDefault="00000000">
      <w:pPr>
        <w:spacing w:line="560" w:lineRule="exact"/>
        <w:jc w:val="center"/>
        <w:outlineLvl w:val="0"/>
        <w:rPr>
          <w:rFonts w:ascii="宋体" w:eastAsia="宋体" w:hAnsi="宋体" w:cs="宋体" w:hint="eastAsia"/>
          <w:b/>
          <w:kern w:val="0"/>
          <w:sz w:val="32"/>
          <w:szCs w:val="32"/>
        </w:rPr>
      </w:pPr>
      <w:r>
        <w:rPr>
          <w:rFonts w:ascii="宋体" w:eastAsia="宋体" w:hAnsi="宋体" w:cs="宋体" w:hint="eastAsia"/>
          <w:b/>
          <w:kern w:val="0"/>
          <w:sz w:val="32"/>
          <w:szCs w:val="32"/>
        </w:rPr>
        <w:t>开标一览表</w:t>
      </w:r>
      <w:bookmarkEnd w:id="47"/>
    </w:p>
    <w:p w14:paraId="45C58CC9" w14:textId="77777777" w:rsidR="009174FD" w:rsidRDefault="00000000">
      <w:pPr>
        <w:adjustRightInd w:val="0"/>
        <w:snapToGrid w:val="0"/>
        <w:spacing w:line="560" w:lineRule="exact"/>
        <w:jc w:val="left"/>
        <w:rPr>
          <w:rFonts w:ascii="宋体" w:eastAsia="宋体" w:hAnsi="宋体" w:cs="宋体" w:hint="eastAsia"/>
          <w:sz w:val="28"/>
          <w:szCs w:val="28"/>
        </w:rPr>
      </w:pPr>
      <w:r>
        <w:rPr>
          <w:rFonts w:ascii="宋体" w:eastAsia="宋体" w:hAnsi="宋体" w:cs="宋体" w:hint="eastAsia"/>
          <w:sz w:val="28"/>
          <w:szCs w:val="28"/>
        </w:rPr>
        <w:t>浙江省隧道工程集团有限公司：</w:t>
      </w:r>
    </w:p>
    <w:p w14:paraId="0B2E3ADF" w14:textId="77777777" w:rsidR="009174FD" w:rsidRDefault="00000000">
      <w:pPr>
        <w:adjustRightInd w:val="0"/>
        <w:snapToGrid w:val="0"/>
        <w:spacing w:line="560" w:lineRule="exact"/>
        <w:ind w:firstLineChars="200" w:firstLine="560"/>
        <w:jc w:val="left"/>
        <w:rPr>
          <w:rFonts w:ascii="宋体" w:eastAsia="宋体" w:hAnsi="宋体" w:cs="宋体" w:hint="eastAsia"/>
          <w:sz w:val="28"/>
          <w:szCs w:val="28"/>
        </w:rPr>
      </w:pPr>
      <w:r>
        <w:rPr>
          <w:rFonts w:ascii="宋体" w:eastAsia="宋体" w:hAnsi="宋体" w:cs="宋体" w:hint="eastAsia"/>
          <w:sz w:val="28"/>
          <w:szCs w:val="28"/>
        </w:rPr>
        <w:t>按你方招标文件要求，我们</w:t>
      </w:r>
      <w:r>
        <w:rPr>
          <w:rFonts w:ascii="宋体" w:eastAsia="宋体" w:hAnsi="宋体" w:cs="宋体" w:hint="eastAsia"/>
          <w:sz w:val="28"/>
          <w:szCs w:val="28"/>
          <w:u w:val="single"/>
        </w:rPr>
        <w:t xml:space="preserve">          </w:t>
      </w:r>
      <w:r>
        <w:rPr>
          <w:rFonts w:ascii="宋体" w:eastAsia="宋体" w:hAnsi="宋体" w:cs="宋体" w:hint="eastAsia"/>
          <w:sz w:val="28"/>
          <w:szCs w:val="28"/>
        </w:rPr>
        <w:t>，本标书签字方，谨此向你方发出要约如下：如你方接受本投标，我方承诺按以下开标一览表的服务内容和期限，安排相关人员来完成编号为</w:t>
      </w:r>
      <w:r>
        <w:rPr>
          <w:rFonts w:ascii="宋体" w:eastAsia="宋体" w:hAnsi="宋体" w:cs="宋体" w:hint="eastAsia"/>
          <w:sz w:val="28"/>
          <w:szCs w:val="28"/>
          <w:u w:val="single"/>
        </w:rPr>
        <w:t xml:space="preserve"> ZJSD-HZXZ-20241224 </w:t>
      </w:r>
      <w:r>
        <w:rPr>
          <w:rFonts w:ascii="宋体" w:eastAsia="宋体" w:hAnsi="宋体" w:cs="宋体" w:hint="eastAsia"/>
          <w:sz w:val="28"/>
          <w:szCs w:val="28"/>
        </w:rPr>
        <w:t>的招标文件（项目名称：杭州西站枢纽北综合体地下道路工程）项目</w:t>
      </w:r>
      <w:r>
        <w:rPr>
          <w:rFonts w:ascii="宋体" w:eastAsia="宋体" w:hAnsi="宋体" w:cs="宋体" w:hint="eastAsia"/>
          <w:color w:val="0000FF"/>
          <w:sz w:val="28"/>
          <w:szCs w:val="28"/>
        </w:rPr>
        <w:t>基坑围护工程专业分包施工。</w:t>
      </w:r>
    </w:p>
    <w:p w14:paraId="1FAC1B0A" w14:textId="77777777" w:rsidR="009174FD" w:rsidRDefault="00000000">
      <w:pPr>
        <w:adjustRightInd w:val="0"/>
        <w:snapToGrid w:val="0"/>
        <w:spacing w:line="560" w:lineRule="exact"/>
        <w:jc w:val="center"/>
        <w:rPr>
          <w:rFonts w:ascii="宋体" w:eastAsia="宋体" w:hAnsi="宋体" w:cs="宋体" w:hint="eastAsia"/>
          <w:sz w:val="32"/>
          <w:szCs w:val="32"/>
        </w:rPr>
      </w:pPr>
      <w:r>
        <w:rPr>
          <w:rFonts w:ascii="宋体" w:eastAsia="宋体" w:hAnsi="宋体" w:cs="宋体" w:hint="eastAsia"/>
          <w:sz w:val="32"/>
          <w:szCs w:val="32"/>
        </w:rPr>
        <w:t>开标一览表</w:t>
      </w:r>
    </w:p>
    <w:p w14:paraId="71DECEDD" w14:textId="77777777" w:rsidR="009174FD" w:rsidRDefault="00000000">
      <w:pPr>
        <w:jc w:val="center"/>
        <w:rPr>
          <w:rFonts w:ascii="宋体" w:eastAsia="宋体" w:hAnsi="宋体" w:cs="宋体" w:hint="eastAsia"/>
          <w:color w:val="0000FF"/>
          <w:sz w:val="24"/>
          <w:szCs w:val="24"/>
        </w:rPr>
      </w:pPr>
      <w:r>
        <w:rPr>
          <w:rFonts w:ascii="宋体" w:eastAsia="宋体" w:hAnsi="宋体" w:cs="宋体" w:hint="eastAsia"/>
          <w:color w:val="0000FF"/>
          <w:sz w:val="24"/>
          <w:szCs w:val="24"/>
        </w:rPr>
        <w:t>基坑围护工程专业分包</w:t>
      </w:r>
    </w:p>
    <w:p w14:paraId="33F0D41D" w14:textId="77777777" w:rsidR="009174FD" w:rsidRDefault="00000000">
      <w:pPr>
        <w:jc w:val="center"/>
        <w:rPr>
          <w:rFonts w:ascii="宋体" w:eastAsia="宋体" w:hAnsi="宋体" w:cs="宋体" w:hint="eastAsia"/>
          <w:bCs/>
          <w:color w:val="000000"/>
          <w:sz w:val="28"/>
          <w:szCs w:val="28"/>
        </w:rPr>
      </w:pPr>
      <w:r>
        <w:rPr>
          <w:rFonts w:ascii="宋体" w:eastAsia="宋体" w:hAnsi="宋体" w:cs="宋体" w:hint="eastAsia"/>
          <w:bCs/>
          <w:color w:val="0000FF"/>
          <w:sz w:val="24"/>
          <w:szCs w:val="24"/>
        </w:rPr>
        <w:t>工程量清单及报价</w:t>
      </w:r>
    </w:p>
    <w:p w14:paraId="16858C10" w14:textId="77777777" w:rsidR="009174FD" w:rsidRDefault="00000000">
      <w:pPr>
        <w:ind w:firstLineChars="200" w:firstLine="480"/>
        <w:rPr>
          <w:sz w:val="24"/>
        </w:rPr>
      </w:pPr>
      <w:r>
        <w:rPr>
          <w:rFonts w:ascii="宋体" w:eastAsia="宋体" w:hAnsi="宋体" w:cs="宋体"/>
          <w:sz w:val="24"/>
          <w:szCs w:val="24"/>
        </w:rPr>
        <w:t>工程名称：杭州西站枢纽北综合体地下道路工程</w:t>
      </w:r>
    </w:p>
    <w:p w14:paraId="447AC2CA" w14:textId="77777777" w:rsidR="009174FD" w:rsidRDefault="00000000">
      <w:pPr>
        <w:ind w:firstLineChars="200" w:firstLine="480"/>
        <w:rPr>
          <w:b/>
          <w:bCs/>
          <w:sz w:val="24"/>
        </w:rPr>
      </w:pPr>
      <w:r>
        <w:rPr>
          <w:sz w:val="24"/>
        </w:rPr>
        <w:t>分包专业工程：</w:t>
      </w:r>
      <w:r>
        <w:rPr>
          <w:rFonts w:hint="eastAsia"/>
          <w:sz w:val="24"/>
        </w:rPr>
        <w:t>基坑围护工程</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2706"/>
        <w:gridCol w:w="732"/>
        <w:gridCol w:w="996"/>
        <w:gridCol w:w="1008"/>
        <w:gridCol w:w="1452"/>
        <w:gridCol w:w="1293"/>
        <w:gridCol w:w="801"/>
      </w:tblGrid>
      <w:tr w:rsidR="009174FD" w14:paraId="40CDB75D" w14:textId="77777777">
        <w:trPr>
          <w:trHeight w:hRule="exact" w:val="1020"/>
          <w:jc w:val="center"/>
        </w:trPr>
        <w:tc>
          <w:tcPr>
            <w:tcW w:w="10008" w:type="dxa"/>
            <w:gridSpan w:val="8"/>
            <w:vAlign w:val="center"/>
          </w:tcPr>
          <w:p w14:paraId="5C62F7F2" w14:textId="77777777" w:rsidR="009174FD" w:rsidRDefault="00000000">
            <w:pPr>
              <w:widowControl/>
              <w:ind w:firstLineChars="400" w:firstLine="960"/>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下浮率=1-［投标总报价（不可竞争费除外）/最高控制价（不可竞争费除外）］</w:t>
            </w:r>
          </w:p>
          <w:p w14:paraId="1635A151" w14:textId="77777777" w:rsidR="009174FD" w:rsidRDefault="00000000">
            <w:pPr>
              <w:widowControl/>
              <w:ind w:firstLineChars="700" w:firstLine="1680"/>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u w:val="single"/>
                <w:lang w:bidi="ar"/>
              </w:rPr>
              <w:t xml:space="preserve">          </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u w:val="single"/>
                <w:lang w:bidi="ar"/>
              </w:rPr>
              <w:t xml:space="preserve">          </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u w:val="single"/>
                <w:lang w:bidi="ar"/>
              </w:rPr>
              <w:t xml:space="preserve">       </w:t>
            </w:r>
            <w:r>
              <w:rPr>
                <w:rFonts w:ascii="宋体" w:eastAsia="宋体" w:hAnsi="宋体" w:cs="宋体" w:hint="eastAsia"/>
                <w:color w:val="000000"/>
                <w:kern w:val="0"/>
                <w:sz w:val="24"/>
                <w:szCs w:val="24"/>
                <w:lang w:bidi="ar"/>
              </w:rPr>
              <w:t>（保留两位小数）</w:t>
            </w:r>
          </w:p>
        </w:tc>
      </w:tr>
      <w:tr w:rsidR="009174FD" w14:paraId="405B0553" w14:textId="77777777">
        <w:trPr>
          <w:trHeight w:hRule="exact" w:val="1474"/>
          <w:jc w:val="center"/>
        </w:trPr>
        <w:tc>
          <w:tcPr>
            <w:tcW w:w="1020" w:type="dxa"/>
            <w:vAlign w:val="center"/>
          </w:tcPr>
          <w:p w14:paraId="208272FF" w14:textId="77777777" w:rsidR="009174FD" w:rsidRDefault="00000000">
            <w:pPr>
              <w:widowControl/>
              <w:jc w:val="center"/>
              <w:textAlignment w:val="center"/>
              <w:rPr>
                <w:rFonts w:ascii="宋体" w:eastAsia="宋体" w:hAnsi="宋体" w:cs="宋体" w:hint="eastAsia"/>
                <w:sz w:val="24"/>
                <w:szCs w:val="24"/>
              </w:rPr>
            </w:pPr>
            <w:r>
              <w:rPr>
                <w:rFonts w:ascii="宋体" w:eastAsia="宋体" w:hAnsi="宋体" w:cs="宋体" w:hint="eastAsia"/>
                <w:color w:val="000000"/>
                <w:kern w:val="0"/>
                <w:sz w:val="24"/>
                <w:szCs w:val="24"/>
                <w:lang w:bidi="ar"/>
              </w:rPr>
              <w:t>序号</w:t>
            </w:r>
          </w:p>
        </w:tc>
        <w:tc>
          <w:tcPr>
            <w:tcW w:w="2706" w:type="dxa"/>
            <w:vAlign w:val="center"/>
          </w:tcPr>
          <w:p w14:paraId="4523E5B3" w14:textId="77777777" w:rsidR="009174FD" w:rsidRDefault="00000000">
            <w:pPr>
              <w:widowControl/>
              <w:jc w:val="center"/>
              <w:textAlignment w:val="center"/>
              <w:rPr>
                <w:rFonts w:ascii="宋体" w:eastAsia="宋体" w:hAnsi="宋体" w:cs="宋体" w:hint="eastAsia"/>
                <w:sz w:val="24"/>
                <w:szCs w:val="24"/>
              </w:rPr>
            </w:pPr>
            <w:r>
              <w:rPr>
                <w:rFonts w:ascii="宋体" w:eastAsia="宋体" w:hAnsi="宋体" w:cs="宋体" w:hint="eastAsia"/>
                <w:color w:val="000000"/>
                <w:kern w:val="0"/>
                <w:sz w:val="24"/>
                <w:szCs w:val="24"/>
                <w:lang w:bidi="ar"/>
              </w:rPr>
              <w:t>工程或费用名称</w:t>
            </w:r>
          </w:p>
        </w:tc>
        <w:tc>
          <w:tcPr>
            <w:tcW w:w="732" w:type="dxa"/>
            <w:vAlign w:val="center"/>
          </w:tcPr>
          <w:p w14:paraId="20836363" w14:textId="77777777" w:rsidR="009174FD" w:rsidRDefault="00000000">
            <w:pPr>
              <w:widowControl/>
              <w:jc w:val="center"/>
              <w:textAlignment w:val="center"/>
              <w:rPr>
                <w:rFonts w:ascii="宋体" w:eastAsia="宋体" w:hAnsi="宋体" w:cs="宋体" w:hint="eastAsia"/>
                <w:sz w:val="24"/>
                <w:szCs w:val="24"/>
              </w:rPr>
            </w:pPr>
            <w:r>
              <w:rPr>
                <w:rFonts w:ascii="宋体" w:eastAsia="宋体" w:hAnsi="宋体" w:cs="宋体" w:hint="eastAsia"/>
                <w:color w:val="000000"/>
                <w:kern w:val="0"/>
                <w:sz w:val="24"/>
                <w:szCs w:val="24"/>
                <w:lang w:bidi="ar"/>
              </w:rPr>
              <w:t>单位</w:t>
            </w:r>
          </w:p>
        </w:tc>
        <w:tc>
          <w:tcPr>
            <w:tcW w:w="996" w:type="dxa"/>
            <w:vAlign w:val="center"/>
          </w:tcPr>
          <w:p w14:paraId="0F22D711" w14:textId="77777777" w:rsidR="009174FD" w:rsidRDefault="00000000">
            <w:pPr>
              <w:widowControl/>
              <w:jc w:val="center"/>
              <w:textAlignment w:val="center"/>
              <w:rPr>
                <w:rFonts w:ascii="宋体" w:eastAsia="宋体" w:hAnsi="宋体" w:cs="宋体" w:hint="eastAsia"/>
                <w:sz w:val="24"/>
                <w:szCs w:val="24"/>
              </w:rPr>
            </w:pPr>
            <w:r>
              <w:rPr>
                <w:rFonts w:ascii="宋体" w:eastAsia="宋体" w:hAnsi="宋体" w:cs="宋体" w:hint="eastAsia"/>
                <w:color w:val="000000"/>
                <w:kern w:val="0"/>
                <w:sz w:val="24"/>
                <w:szCs w:val="24"/>
                <w:lang w:bidi="ar"/>
              </w:rPr>
              <w:t>数量</w:t>
            </w:r>
          </w:p>
        </w:tc>
        <w:tc>
          <w:tcPr>
            <w:tcW w:w="1008" w:type="dxa"/>
            <w:vAlign w:val="center"/>
          </w:tcPr>
          <w:p w14:paraId="1C009B70" w14:textId="77777777" w:rsidR="009174FD" w:rsidRDefault="00000000">
            <w:pPr>
              <w:widowControl/>
              <w:jc w:val="center"/>
              <w:textAlignment w:val="center"/>
              <w:rPr>
                <w:rFonts w:ascii="宋体" w:eastAsia="宋体" w:hAnsi="宋体" w:cs="宋体" w:hint="eastAsia"/>
                <w:sz w:val="24"/>
                <w:szCs w:val="24"/>
              </w:rPr>
            </w:pPr>
            <w:r>
              <w:rPr>
                <w:rFonts w:ascii="宋体" w:eastAsia="宋体" w:hAnsi="宋体" w:cs="宋体" w:hint="eastAsia"/>
                <w:color w:val="000000"/>
                <w:kern w:val="0"/>
                <w:sz w:val="24"/>
                <w:szCs w:val="24"/>
                <w:lang w:bidi="ar"/>
              </w:rPr>
              <w:t>控制价(元)</w:t>
            </w:r>
          </w:p>
        </w:tc>
        <w:tc>
          <w:tcPr>
            <w:tcW w:w="1452" w:type="dxa"/>
            <w:vAlign w:val="center"/>
          </w:tcPr>
          <w:p w14:paraId="407E3D23"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报价（元）［控制价*（1-下浮率）］</w:t>
            </w:r>
          </w:p>
        </w:tc>
        <w:tc>
          <w:tcPr>
            <w:tcW w:w="1293" w:type="dxa"/>
            <w:vAlign w:val="center"/>
          </w:tcPr>
          <w:p w14:paraId="4D843462" w14:textId="77777777" w:rsidR="009174FD" w:rsidRDefault="00000000">
            <w:pPr>
              <w:widowControl/>
              <w:jc w:val="center"/>
              <w:textAlignment w:val="center"/>
              <w:rPr>
                <w:rFonts w:ascii="宋体" w:eastAsia="宋体" w:hAnsi="宋体" w:cs="宋体" w:hint="eastAsia"/>
                <w:sz w:val="24"/>
                <w:szCs w:val="24"/>
              </w:rPr>
            </w:pPr>
            <w:r>
              <w:rPr>
                <w:rFonts w:ascii="宋体" w:eastAsia="宋体" w:hAnsi="宋体" w:cs="宋体" w:hint="eastAsia"/>
                <w:color w:val="000000"/>
                <w:kern w:val="0"/>
                <w:sz w:val="24"/>
                <w:szCs w:val="24"/>
                <w:lang w:bidi="ar"/>
              </w:rPr>
              <w:t>合价(元)</w:t>
            </w:r>
          </w:p>
        </w:tc>
        <w:tc>
          <w:tcPr>
            <w:tcW w:w="801" w:type="dxa"/>
            <w:vAlign w:val="center"/>
          </w:tcPr>
          <w:p w14:paraId="169F836D" w14:textId="77777777" w:rsidR="009174FD" w:rsidRDefault="00000000">
            <w:pPr>
              <w:widowControl/>
              <w:jc w:val="center"/>
              <w:textAlignment w:val="center"/>
              <w:rPr>
                <w:rFonts w:ascii="宋体" w:eastAsia="宋体" w:hAnsi="宋体" w:cs="宋体" w:hint="eastAsia"/>
                <w:sz w:val="24"/>
                <w:szCs w:val="24"/>
              </w:rPr>
            </w:pPr>
            <w:r>
              <w:rPr>
                <w:rFonts w:ascii="宋体" w:eastAsia="宋体" w:hAnsi="宋体" w:cs="宋体" w:hint="eastAsia"/>
                <w:color w:val="000000"/>
                <w:kern w:val="0"/>
                <w:sz w:val="24"/>
                <w:szCs w:val="24"/>
                <w:lang w:bidi="ar"/>
              </w:rPr>
              <w:t>备注</w:t>
            </w:r>
          </w:p>
        </w:tc>
      </w:tr>
      <w:tr w:rsidR="009174FD" w14:paraId="5859B82C" w14:textId="77777777">
        <w:trPr>
          <w:trHeight w:hRule="exact" w:val="593"/>
          <w:jc w:val="center"/>
        </w:trPr>
        <w:tc>
          <w:tcPr>
            <w:tcW w:w="1020" w:type="dxa"/>
            <w:vAlign w:val="center"/>
          </w:tcPr>
          <w:p w14:paraId="7410F7BD" w14:textId="77777777" w:rsidR="009174FD" w:rsidRDefault="00000000">
            <w:pPr>
              <w:widowControl/>
              <w:jc w:val="center"/>
              <w:textAlignment w:val="center"/>
              <w:rPr>
                <w:rFonts w:ascii="宋体" w:eastAsia="宋体" w:hAnsi="宋体" w:cs="宋体" w:hint="eastAsia"/>
                <w:sz w:val="24"/>
                <w:szCs w:val="24"/>
              </w:rPr>
            </w:pPr>
            <w:r>
              <w:rPr>
                <w:rFonts w:ascii="宋体" w:eastAsia="宋体" w:hAnsi="宋体" w:cs="宋体" w:hint="eastAsia"/>
                <w:b/>
                <w:bCs/>
                <w:color w:val="000000"/>
                <w:kern w:val="0"/>
                <w:sz w:val="22"/>
                <w:lang w:bidi="ar"/>
              </w:rPr>
              <w:t>一</w:t>
            </w:r>
          </w:p>
        </w:tc>
        <w:tc>
          <w:tcPr>
            <w:tcW w:w="2706" w:type="dxa"/>
            <w:vAlign w:val="center"/>
          </w:tcPr>
          <w:p w14:paraId="2605E340" w14:textId="77777777" w:rsidR="009174FD" w:rsidRDefault="00000000">
            <w:pPr>
              <w:widowControl/>
              <w:jc w:val="left"/>
              <w:textAlignment w:val="center"/>
              <w:rPr>
                <w:rFonts w:ascii="宋体" w:eastAsia="宋体" w:hAnsi="宋体" w:cs="宋体" w:hint="eastAsia"/>
                <w:b/>
                <w:bCs/>
                <w:color w:val="000000"/>
                <w:kern w:val="0"/>
                <w:sz w:val="22"/>
                <w:lang w:bidi="ar"/>
              </w:rPr>
            </w:pPr>
            <w:r>
              <w:rPr>
                <w:rFonts w:ascii="宋体" w:eastAsia="宋体" w:hAnsi="宋体" w:cs="宋体" w:hint="eastAsia"/>
                <w:b/>
                <w:bCs/>
                <w:color w:val="000000"/>
                <w:kern w:val="0"/>
                <w:sz w:val="22"/>
                <w:lang w:bidi="ar"/>
              </w:rPr>
              <w:t>围护结构及地基加固工程</w:t>
            </w:r>
          </w:p>
          <w:p w14:paraId="39CD5B32" w14:textId="77777777" w:rsidR="009174FD" w:rsidRDefault="009174FD">
            <w:pPr>
              <w:widowControl/>
              <w:jc w:val="left"/>
              <w:textAlignment w:val="center"/>
              <w:rPr>
                <w:rFonts w:ascii="宋体" w:eastAsia="宋体" w:hAnsi="宋体" w:cs="宋体" w:hint="eastAsia"/>
                <w:sz w:val="24"/>
                <w:szCs w:val="24"/>
              </w:rPr>
            </w:pPr>
          </w:p>
        </w:tc>
        <w:tc>
          <w:tcPr>
            <w:tcW w:w="732" w:type="dxa"/>
            <w:vAlign w:val="center"/>
          </w:tcPr>
          <w:p w14:paraId="70728093" w14:textId="77777777" w:rsidR="009174FD" w:rsidRDefault="009174FD">
            <w:pPr>
              <w:widowControl/>
              <w:jc w:val="center"/>
              <w:rPr>
                <w:rFonts w:ascii="宋体" w:eastAsia="宋体" w:hAnsi="宋体" w:cs="宋体" w:hint="eastAsia"/>
                <w:sz w:val="24"/>
                <w:szCs w:val="24"/>
              </w:rPr>
            </w:pPr>
          </w:p>
        </w:tc>
        <w:tc>
          <w:tcPr>
            <w:tcW w:w="996" w:type="dxa"/>
            <w:vAlign w:val="center"/>
          </w:tcPr>
          <w:p w14:paraId="760BBF55" w14:textId="77777777" w:rsidR="009174FD" w:rsidRDefault="009174FD">
            <w:pPr>
              <w:widowControl/>
              <w:jc w:val="center"/>
              <w:rPr>
                <w:rFonts w:ascii="宋体" w:eastAsia="宋体" w:hAnsi="宋体" w:cs="宋体" w:hint="eastAsia"/>
                <w:sz w:val="24"/>
                <w:szCs w:val="24"/>
              </w:rPr>
            </w:pPr>
          </w:p>
        </w:tc>
        <w:tc>
          <w:tcPr>
            <w:tcW w:w="1008" w:type="dxa"/>
            <w:vAlign w:val="center"/>
          </w:tcPr>
          <w:p w14:paraId="7DB66253" w14:textId="77777777" w:rsidR="009174FD" w:rsidRDefault="009174FD">
            <w:pPr>
              <w:widowControl/>
              <w:jc w:val="center"/>
              <w:rPr>
                <w:rFonts w:ascii="宋体" w:eastAsia="宋体" w:hAnsi="宋体" w:cs="宋体" w:hint="eastAsia"/>
                <w:kern w:val="0"/>
                <w:sz w:val="24"/>
                <w:szCs w:val="24"/>
              </w:rPr>
            </w:pPr>
          </w:p>
        </w:tc>
        <w:tc>
          <w:tcPr>
            <w:tcW w:w="1452" w:type="dxa"/>
            <w:vAlign w:val="center"/>
          </w:tcPr>
          <w:p w14:paraId="20F0F926" w14:textId="77777777" w:rsidR="009174FD" w:rsidRDefault="009174FD">
            <w:pPr>
              <w:widowControl/>
              <w:jc w:val="center"/>
              <w:rPr>
                <w:rFonts w:ascii="宋体" w:eastAsia="宋体" w:hAnsi="宋体" w:cs="宋体" w:hint="eastAsia"/>
                <w:kern w:val="0"/>
                <w:sz w:val="24"/>
                <w:szCs w:val="24"/>
              </w:rPr>
            </w:pPr>
          </w:p>
        </w:tc>
        <w:tc>
          <w:tcPr>
            <w:tcW w:w="1293" w:type="dxa"/>
            <w:vAlign w:val="center"/>
          </w:tcPr>
          <w:p w14:paraId="5050687C" w14:textId="77777777" w:rsidR="009174FD" w:rsidRDefault="009174FD">
            <w:pPr>
              <w:widowControl/>
              <w:jc w:val="center"/>
              <w:rPr>
                <w:rFonts w:ascii="宋体" w:eastAsia="宋体" w:hAnsi="宋体" w:cs="宋体" w:hint="eastAsia"/>
                <w:kern w:val="0"/>
                <w:sz w:val="24"/>
                <w:szCs w:val="24"/>
              </w:rPr>
            </w:pPr>
          </w:p>
        </w:tc>
        <w:tc>
          <w:tcPr>
            <w:tcW w:w="801" w:type="dxa"/>
            <w:vAlign w:val="center"/>
          </w:tcPr>
          <w:p w14:paraId="4DB59F0A" w14:textId="77777777" w:rsidR="009174FD" w:rsidRDefault="009174FD">
            <w:pPr>
              <w:widowControl/>
              <w:jc w:val="center"/>
              <w:rPr>
                <w:rFonts w:ascii="宋体" w:eastAsia="宋体" w:hAnsi="宋体" w:cs="宋体" w:hint="eastAsia"/>
                <w:kern w:val="0"/>
                <w:sz w:val="24"/>
                <w:szCs w:val="24"/>
              </w:rPr>
            </w:pPr>
          </w:p>
        </w:tc>
      </w:tr>
      <w:tr w:rsidR="009174FD" w14:paraId="45B0D6BF" w14:textId="77777777">
        <w:trPr>
          <w:trHeight w:hRule="exact" w:val="340"/>
          <w:jc w:val="center"/>
        </w:trPr>
        <w:tc>
          <w:tcPr>
            <w:tcW w:w="1020" w:type="dxa"/>
            <w:shd w:val="clear" w:color="auto" w:fill="auto"/>
            <w:vAlign w:val="center"/>
          </w:tcPr>
          <w:p w14:paraId="6B684FE7" w14:textId="77777777" w:rsidR="009174FD" w:rsidRDefault="00000000">
            <w:pPr>
              <w:widowControl/>
              <w:jc w:val="center"/>
              <w:textAlignment w:val="center"/>
              <w:rPr>
                <w:rFonts w:ascii="宋体" w:eastAsia="宋体" w:hAnsi="宋体" w:cs="宋体" w:hint="eastAsia"/>
                <w:sz w:val="24"/>
                <w:szCs w:val="24"/>
              </w:rPr>
            </w:pPr>
            <w:r>
              <w:rPr>
                <w:rFonts w:ascii="宋体" w:eastAsia="宋体" w:hAnsi="宋体" w:cs="宋体" w:hint="eastAsia"/>
                <w:color w:val="000000"/>
                <w:kern w:val="0"/>
                <w:sz w:val="24"/>
                <w:szCs w:val="24"/>
                <w:lang w:bidi="ar"/>
              </w:rPr>
              <w:t>1</w:t>
            </w:r>
          </w:p>
        </w:tc>
        <w:tc>
          <w:tcPr>
            <w:tcW w:w="2706" w:type="dxa"/>
            <w:shd w:val="clear" w:color="auto" w:fill="auto"/>
            <w:vAlign w:val="center"/>
          </w:tcPr>
          <w:p w14:paraId="5D8EEC41" w14:textId="77777777" w:rsidR="009174FD" w:rsidRDefault="00000000">
            <w:pPr>
              <w:widowControl/>
              <w:jc w:val="left"/>
              <w:rPr>
                <w:rFonts w:ascii="宋体" w:eastAsia="宋体" w:hAnsi="宋体" w:cs="宋体" w:hint="eastAsia"/>
                <w:sz w:val="24"/>
                <w:szCs w:val="24"/>
              </w:rPr>
            </w:pPr>
            <w:r>
              <w:rPr>
                <w:rFonts w:ascii="宋体" w:eastAsia="宋体" w:hAnsi="宋体" w:cs="宋体" w:hint="eastAsia"/>
                <w:color w:val="000000"/>
                <w:kern w:val="0"/>
                <w:sz w:val="24"/>
                <w:szCs w:val="24"/>
                <w:lang w:bidi="ar"/>
              </w:rPr>
              <w:t>高压水泥旋喷桩</w:t>
            </w:r>
          </w:p>
          <w:p w14:paraId="56F83214" w14:textId="77777777" w:rsidR="009174FD" w:rsidRDefault="009174FD">
            <w:pPr>
              <w:widowControl/>
              <w:jc w:val="left"/>
              <w:textAlignment w:val="center"/>
              <w:rPr>
                <w:rFonts w:ascii="宋体" w:eastAsia="宋体" w:hAnsi="宋体" w:cs="宋体" w:hint="eastAsia"/>
                <w:sz w:val="24"/>
                <w:szCs w:val="24"/>
              </w:rPr>
            </w:pPr>
          </w:p>
        </w:tc>
        <w:tc>
          <w:tcPr>
            <w:tcW w:w="732" w:type="dxa"/>
            <w:shd w:val="clear" w:color="auto" w:fill="auto"/>
            <w:vAlign w:val="center"/>
          </w:tcPr>
          <w:p w14:paraId="4E4A49A9"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m</w:t>
            </w:r>
          </w:p>
        </w:tc>
        <w:tc>
          <w:tcPr>
            <w:tcW w:w="996" w:type="dxa"/>
            <w:shd w:val="clear" w:color="auto" w:fill="auto"/>
            <w:vAlign w:val="center"/>
          </w:tcPr>
          <w:p w14:paraId="047D7E89" w14:textId="77777777" w:rsidR="009174FD"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976.5</w:t>
            </w:r>
          </w:p>
        </w:tc>
        <w:tc>
          <w:tcPr>
            <w:tcW w:w="1008" w:type="dxa"/>
            <w:shd w:val="clear" w:color="auto" w:fill="auto"/>
            <w:vAlign w:val="center"/>
          </w:tcPr>
          <w:p w14:paraId="7BA0D722" w14:textId="77777777" w:rsidR="009174FD" w:rsidRDefault="009174FD">
            <w:pPr>
              <w:widowControl/>
              <w:jc w:val="center"/>
              <w:textAlignment w:val="center"/>
              <w:rPr>
                <w:rFonts w:ascii="宋体" w:eastAsia="宋体" w:hAnsi="宋体" w:cs="宋体" w:hint="eastAsia"/>
                <w:color w:val="000000"/>
                <w:sz w:val="20"/>
                <w:szCs w:val="20"/>
              </w:rPr>
            </w:pPr>
          </w:p>
        </w:tc>
        <w:tc>
          <w:tcPr>
            <w:tcW w:w="1452" w:type="dxa"/>
            <w:vAlign w:val="center"/>
          </w:tcPr>
          <w:p w14:paraId="6ADEF638" w14:textId="77777777" w:rsidR="009174FD" w:rsidRDefault="009174FD">
            <w:pPr>
              <w:widowControl/>
              <w:jc w:val="center"/>
              <w:rPr>
                <w:rFonts w:ascii="宋体" w:eastAsia="宋体" w:hAnsi="宋体" w:cs="宋体" w:hint="eastAsia"/>
                <w:color w:val="000000"/>
                <w:sz w:val="24"/>
                <w:szCs w:val="24"/>
              </w:rPr>
            </w:pPr>
          </w:p>
        </w:tc>
        <w:tc>
          <w:tcPr>
            <w:tcW w:w="1293" w:type="dxa"/>
            <w:vAlign w:val="center"/>
          </w:tcPr>
          <w:p w14:paraId="0C4B7201" w14:textId="77777777" w:rsidR="009174FD" w:rsidRDefault="009174FD">
            <w:pPr>
              <w:widowControl/>
              <w:jc w:val="center"/>
              <w:rPr>
                <w:rFonts w:ascii="宋体" w:eastAsia="宋体" w:hAnsi="宋体" w:cs="宋体" w:hint="eastAsia"/>
                <w:color w:val="000000"/>
                <w:sz w:val="24"/>
                <w:szCs w:val="24"/>
              </w:rPr>
            </w:pPr>
          </w:p>
        </w:tc>
        <w:tc>
          <w:tcPr>
            <w:tcW w:w="801" w:type="dxa"/>
            <w:vAlign w:val="center"/>
          </w:tcPr>
          <w:p w14:paraId="5F0F4E81" w14:textId="77777777" w:rsidR="009174FD" w:rsidRDefault="009174FD">
            <w:pPr>
              <w:widowControl/>
              <w:jc w:val="center"/>
              <w:rPr>
                <w:rFonts w:ascii="宋体" w:eastAsia="宋体" w:hAnsi="宋体" w:cs="宋体" w:hint="eastAsia"/>
                <w:kern w:val="0"/>
                <w:sz w:val="24"/>
                <w:szCs w:val="24"/>
              </w:rPr>
            </w:pPr>
          </w:p>
        </w:tc>
      </w:tr>
      <w:tr w:rsidR="009174FD" w14:paraId="3D50A6EE" w14:textId="77777777">
        <w:trPr>
          <w:trHeight w:hRule="exact" w:val="340"/>
          <w:jc w:val="center"/>
        </w:trPr>
        <w:tc>
          <w:tcPr>
            <w:tcW w:w="1020" w:type="dxa"/>
            <w:shd w:val="clear" w:color="auto" w:fill="auto"/>
            <w:vAlign w:val="center"/>
          </w:tcPr>
          <w:p w14:paraId="19D3B814" w14:textId="77777777" w:rsidR="009174FD" w:rsidRDefault="00000000">
            <w:pPr>
              <w:widowControl/>
              <w:jc w:val="center"/>
              <w:textAlignment w:val="center"/>
              <w:rPr>
                <w:rFonts w:ascii="宋体" w:eastAsia="宋体" w:hAnsi="宋体" w:cs="宋体" w:hint="eastAsia"/>
                <w:sz w:val="24"/>
                <w:szCs w:val="24"/>
              </w:rPr>
            </w:pPr>
            <w:r>
              <w:rPr>
                <w:rFonts w:ascii="宋体" w:eastAsia="宋体" w:hAnsi="宋体" w:cs="宋体" w:hint="eastAsia"/>
                <w:color w:val="000000"/>
                <w:kern w:val="0"/>
                <w:sz w:val="24"/>
                <w:szCs w:val="24"/>
                <w:lang w:bidi="ar"/>
              </w:rPr>
              <w:t>2</w:t>
            </w:r>
          </w:p>
        </w:tc>
        <w:tc>
          <w:tcPr>
            <w:tcW w:w="2706" w:type="dxa"/>
            <w:shd w:val="clear" w:color="auto" w:fill="auto"/>
            <w:vAlign w:val="center"/>
          </w:tcPr>
          <w:p w14:paraId="58007739" w14:textId="77777777" w:rsidR="009174FD" w:rsidRDefault="00000000">
            <w:pPr>
              <w:widowControl/>
              <w:jc w:val="left"/>
              <w:rPr>
                <w:rFonts w:ascii="宋体" w:eastAsia="宋体" w:hAnsi="宋体" w:cs="宋体" w:hint="eastAsia"/>
                <w:sz w:val="24"/>
                <w:szCs w:val="24"/>
              </w:rPr>
            </w:pPr>
            <w:r>
              <w:rPr>
                <w:rFonts w:ascii="宋体" w:eastAsia="宋体" w:hAnsi="宋体" w:cs="宋体" w:hint="eastAsia"/>
                <w:color w:val="000000"/>
                <w:kern w:val="0"/>
                <w:sz w:val="24"/>
                <w:szCs w:val="24"/>
                <w:lang w:bidi="ar"/>
              </w:rPr>
              <w:t>MJS旋喷桩加固</w:t>
            </w:r>
          </w:p>
          <w:p w14:paraId="015753A2" w14:textId="77777777" w:rsidR="009174FD" w:rsidRDefault="009174FD">
            <w:pPr>
              <w:widowControl/>
              <w:jc w:val="left"/>
              <w:textAlignment w:val="center"/>
              <w:rPr>
                <w:rFonts w:ascii="宋体" w:eastAsia="宋体" w:hAnsi="宋体" w:cs="宋体" w:hint="eastAsia"/>
                <w:sz w:val="24"/>
                <w:szCs w:val="24"/>
              </w:rPr>
            </w:pPr>
          </w:p>
        </w:tc>
        <w:tc>
          <w:tcPr>
            <w:tcW w:w="732" w:type="dxa"/>
            <w:shd w:val="clear" w:color="auto" w:fill="auto"/>
            <w:vAlign w:val="center"/>
          </w:tcPr>
          <w:p w14:paraId="2AB9C254"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m³</w:t>
            </w:r>
          </w:p>
        </w:tc>
        <w:tc>
          <w:tcPr>
            <w:tcW w:w="996" w:type="dxa"/>
            <w:shd w:val="clear" w:color="auto" w:fill="auto"/>
            <w:vAlign w:val="center"/>
          </w:tcPr>
          <w:p w14:paraId="304DAD6E" w14:textId="77777777" w:rsidR="009174FD"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4620</w:t>
            </w:r>
          </w:p>
        </w:tc>
        <w:tc>
          <w:tcPr>
            <w:tcW w:w="1008" w:type="dxa"/>
            <w:vAlign w:val="center"/>
          </w:tcPr>
          <w:p w14:paraId="441717E0" w14:textId="77777777" w:rsidR="009174FD" w:rsidRDefault="009174FD">
            <w:pPr>
              <w:widowControl/>
              <w:jc w:val="center"/>
              <w:textAlignment w:val="center"/>
              <w:rPr>
                <w:rFonts w:ascii="宋体" w:eastAsia="宋体" w:hAnsi="宋体" w:cs="宋体" w:hint="eastAsia"/>
                <w:color w:val="000000"/>
                <w:sz w:val="24"/>
                <w:szCs w:val="24"/>
              </w:rPr>
            </w:pPr>
          </w:p>
        </w:tc>
        <w:tc>
          <w:tcPr>
            <w:tcW w:w="1452" w:type="dxa"/>
            <w:vAlign w:val="center"/>
          </w:tcPr>
          <w:p w14:paraId="7C4E0B24" w14:textId="77777777" w:rsidR="009174FD" w:rsidRDefault="009174FD">
            <w:pPr>
              <w:widowControl/>
              <w:jc w:val="center"/>
              <w:rPr>
                <w:rFonts w:ascii="宋体" w:eastAsia="宋体" w:hAnsi="宋体" w:cs="宋体" w:hint="eastAsia"/>
                <w:color w:val="000000"/>
                <w:sz w:val="24"/>
                <w:szCs w:val="24"/>
              </w:rPr>
            </w:pPr>
          </w:p>
        </w:tc>
        <w:tc>
          <w:tcPr>
            <w:tcW w:w="1293" w:type="dxa"/>
            <w:vAlign w:val="center"/>
          </w:tcPr>
          <w:p w14:paraId="3ABFE681" w14:textId="77777777" w:rsidR="009174FD" w:rsidRDefault="009174FD">
            <w:pPr>
              <w:widowControl/>
              <w:jc w:val="center"/>
              <w:rPr>
                <w:rFonts w:ascii="宋体" w:eastAsia="宋体" w:hAnsi="宋体" w:cs="宋体" w:hint="eastAsia"/>
                <w:color w:val="000000"/>
                <w:sz w:val="24"/>
                <w:szCs w:val="24"/>
              </w:rPr>
            </w:pPr>
          </w:p>
        </w:tc>
        <w:tc>
          <w:tcPr>
            <w:tcW w:w="801" w:type="dxa"/>
            <w:vAlign w:val="center"/>
          </w:tcPr>
          <w:p w14:paraId="1F51F394" w14:textId="77777777" w:rsidR="009174FD" w:rsidRDefault="009174FD">
            <w:pPr>
              <w:widowControl/>
              <w:jc w:val="center"/>
              <w:rPr>
                <w:rFonts w:ascii="宋体" w:eastAsia="宋体" w:hAnsi="宋体" w:cs="宋体" w:hint="eastAsia"/>
                <w:kern w:val="0"/>
                <w:sz w:val="24"/>
                <w:szCs w:val="24"/>
              </w:rPr>
            </w:pPr>
          </w:p>
        </w:tc>
      </w:tr>
      <w:tr w:rsidR="009174FD" w14:paraId="2C530C19" w14:textId="77777777">
        <w:trPr>
          <w:trHeight w:hRule="exact" w:val="340"/>
          <w:jc w:val="center"/>
        </w:trPr>
        <w:tc>
          <w:tcPr>
            <w:tcW w:w="1020" w:type="dxa"/>
            <w:shd w:val="clear" w:color="auto" w:fill="auto"/>
            <w:vAlign w:val="center"/>
          </w:tcPr>
          <w:p w14:paraId="2F82A8A2" w14:textId="77777777" w:rsidR="009174FD" w:rsidRDefault="00000000">
            <w:pPr>
              <w:widowControl/>
              <w:jc w:val="center"/>
              <w:textAlignment w:val="center"/>
              <w:rPr>
                <w:rFonts w:ascii="宋体" w:eastAsia="宋体" w:hAnsi="宋体" w:cs="宋体" w:hint="eastAsia"/>
                <w:sz w:val="24"/>
                <w:szCs w:val="24"/>
              </w:rPr>
            </w:pPr>
            <w:r>
              <w:rPr>
                <w:rFonts w:ascii="宋体" w:eastAsia="宋体" w:hAnsi="宋体" w:cs="宋体" w:hint="eastAsia"/>
                <w:color w:val="000000"/>
                <w:kern w:val="0"/>
                <w:sz w:val="24"/>
                <w:szCs w:val="24"/>
                <w:lang w:bidi="ar"/>
              </w:rPr>
              <w:t>3</w:t>
            </w:r>
          </w:p>
        </w:tc>
        <w:tc>
          <w:tcPr>
            <w:tcW w:w="2706" w:type="dxa"/>
            <w:shd w:val="clear" w:color="auto" w:fill="auto"/>
            <w:vAlign w:val="center"/>
          </w:tcPr>
          <w:p w14:paraId="62F24FF3" w14:textId="77777777" w:rsidR="009174FD" w:rsidRDefault="00000000">
            <w:pPr>
              <w:widowControl/>
              <w:jc w:val="left"/>
              <w:rPr>
                <w:rFonts w:ascii="宋体" w:eastAsia="宋体" w:hAnsi="宋体" w:cs="宋体" w:hint="eastAsia"/>
                <w:sz w:val="24"/>
                <w:szCs w:val="24"/>
              </w:rPr>
            </w:pPr>
            <w:r>
              <w:rPr>
                <w:rFonts w:ascii="宋体" w:eastAsia="宋体" w:hAnsi="宋体" w:cs="宋体" w:hint="eastAsia"/>
                <w:color w:val="000000"/>
                <w:kern w:val="0"/>
                <w:sz w:val="24"/>
                <w:szCs w:val="24"/>
                <w:lang w:bidi="ar"/>
              </w:rPr>
              <w:t>TRD水泥土搅拌墙</w:t>
            </w:r>
          </w:p>
          <w:p w14:paraId="154D4701" w14:textId="77777777" w:rsidR="009174FD" w:rsidRDefault="009174FD">
            <w:pPr>
              <w:widowControl/>
              <w:jc w:val="left"/>
              <w:textAlignment w:val="center"/>
              <w:rPr>
                <w:rFonts w:ascii="宋体" w:eastAsia="宋体" w:hAnsi="宋体" w:cs="宋体" w:hint="eastAsia"/>
                <w:sz w:val="24"/>
                <w:szCs w:val="24"/>
              </w:rPr>
            </w:pPr>
          </w:p>
        </w:tc>
        <w:tc>
          <w:tcPr>
            <w:tcW w:w="732" w:type="dxa"/>
            <w:shd w:val="clear" w:color="auto" w:fill="auto"/>
            <w:vAlign w:val="center"/>
          </w:tcPr>
          <w:p w14:paraId="15EC7FA8"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m³</w:t>
            </w:r>
          </w:p>
        </w:tc>
        <w:tc>
          <w:tcPr>
            <w:tcW w:w="996" w:type="dxa"/>
            <w:shd w:val="clear" w:color="auto" w:fill="auto"/>
            <w:vAlign w:val="center"/>
          </w:tcPr>
          <w:p w14:paraId="107B9308" w14:textId="77777777" w:rsidR="009174FD"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15540</w:t>
            </w:r>
          </w:p>
        </w:tc>
        <w:tc>
          <w:tcPr>
            <w:tcW w:w="1008" w:type="dxa"/>
            <w:vAlign w:val="center"/>
          </w:tcPr>
          <w:p w14:paraId="15E50AD5" w14:textId="77777777" w:rsidR="009174FD" w:rsidRDefault="009174FD">
            <w:pPr>
              <w:widowControl/>
              <w:jc w:val="center"/>
              <w:textAlignment w:val="center"/>
              <w:rPr>
                <w:rFonts w:ascii="宋体" w:eastAsia="宋体" w:hAnsi="宋体" w:cs="宋体" w:hint="eastAsia"/>
                <w:color w:val="000000"/>
                <w:sz w:val="24"/>
                <w:szCs w:val="24"/>
              </w:rPr>
            </w:pPr>
          </w:p>
        </w:tc>
        <w:tc>
          <w:tcPr>
            <w:tcW w:w="1452" w:type="dxa"/>
            <w:vAlign w:val="center"/>
          </w:tcPr>
          <w:p w14:paraId="68B5483D" w14:textId="77777777" w:rsidR="009174FD" w:rsidRDefault="009174FD">
            <w:pPr>
              <w:widowControl/>
              <w:jc w:val="center"/>
              <w:rPr>
                <w:rFonts w:ascii="宋体" w:eastAsia="宋体" w:hAnsi="宋体" w:cs="宋体" w:hint="eastAsia"/>
                <w:color w:val="000000"/>
                <w:sz w:val="24"/>
                <w:szCs w:val="24"/>
              </w:rPr>
            </w:pPr>
          </w:p>
        </w:tc>
        <w:tc>
          <w:tcPr>
            <w:tcW w:w="1293" w:type="dxa"/>
            <w:vAlign w:val="center"/>
          </w:tcPr>
          <w:p w14:paraId="1450D48A" w14:textId="77777777" w:rsidR="009174FD" w:rsidRDefault="009174FD">
            <w:pPr>
              <w:widowControl/>
              <w:jc w:val="center"/>
              <w:rPr>
                <w:rFonts w:ascii="宋体" w:eastAsia="宋体" w:hAnsi="宋体" w:cs="宋体" w:hint="eastAsia"/>
                <w:color w:val="000000"/>
                <w:sz w:val="24"/>
                <w:szCs w:val="24"/>
              </w:rPr>
            </w:pPr>
          </w:p>
        </w:tc>
        <w:tc>
          <w:tcPr>
            <w:tcW w:w="801" w:type="dxa"/>
            <w:vAlign w:val="center"/>
          </w:tcPr>
          <w:p w14:paraId="1D69A435" w14:textId="77777777" w:rsidR="009174FD" w:rsidRDefault="009174FD">
            <w:pPr>
              <w:widowControl/>
              <w:jc w:val="center"/>
              <w:rPr>
                <w:rFonts w:ascii="宋体" w:eastAsia="宋体" w:hAnsi="宋体" w:cs="宋体" w:hint="eastAsia"/>
                <w:kern w:val="0"/>
                <w:sz w:val="24"/>
                <w:szCs w:val="24"/>
              </w:rPr>
            </w:pPr>
          </w:p>
        </w:tc>
      </w:tr>
      <w:tr w:rsidR="009174FD" w14:paraId="1FE5437B" w14:textId="77777777">
        <w:trPr>
          <w:trHeight w:hRule="exact" w:val="648"/>
          <w:jc w:val="center"/>
        </w:trPr>
        <w:tc>
          <w:tcPr>
            <w:tcW w:w="1020" w:type="dxa"/>
            <w:shd w:val="clear" w:color="auto" w:fill="auto"/>
            <w:vAlign w:val="center"/>
          </w:tcPr>
          <w:p w14:paraId="04637644" w14:textId="77777777" w:rsidR="009174FD" w:rsidRDefault="00000000">
            <w:pPr>
              <w:widowControl/>
              <w:jc w:val="center"/>
              <w:textAlignment w:val="center"/>
              <w:rPr>
                <w:rFonts w:ascii="宋体" w:eastAsia="宋体" w:hAnsi="宋体" w:cs="宋体" w:hint="eastAsia"/>
                <w:sz w:val="24"/>
                <w:szCs w:val="24"/>
              </w:rPr>
            </w:pPr>
            <w:r>
              <w:rPr>
                <w:rFonts w:ascii="宋体" w:eastAsia="宋体" w:hAnsi="宋体" w:cs="宋体" w:hint="eastAsia"/>
                <w:color w:val="000000"/>
                <w:kern w:val="0"/>
                <w:sz w:val="24"/>
                <w:szCs w:val="24"/>
                <w:lang w:bidi="ar"/>
              </w:rPr>
              <w:t>4</w:t>
            </w:r>
          </w:p>
        </w:tc>
        <w:tc>
          <w:tcPr>
            <w:tcW w:w="2706" w:type="dxa"/>
            <w:shd w:val="clear" w:color="auto" w:fill="auto"/>
            <w:vAlign w:val="center"/>
          </w:tcPr>
          <w:p w14:paraId="0AC34E12" w14:textId="77777777" w:rsidR="009174FD" w:rsidRDefault="00000000">
            <w:pPr>
              <w:widowControl/>
              <w:jc w:val="left"/>
              <w:rPr>
                <w:rFonts w:ascii="宋体" w:eastAsia="宋体" w:hAnsi="宋体" w:cs="宋体" w:hint="eastAsia"/>
                <w:sz w:val="24"/>
                <w:szCs w:val="24"/>
              </w:rPr>
            </w:pPr>
            <w:r>
              <w:rPr>
                <w:rFonts w:ascii="宋体" w:eastAsia="宋体" w:hAnsi="宋体" w:cs="宋体" w:hint="eastAsia"/>
                <w:color w:val="000000"/>
                <w:kern w:val="0"/>
                <w:sz w:val="24"/>
                <w:szCs w:val="24"/>
                <w:lang w:bidi="ar"/>
              </w:rPr>
              <w:t>钻孔灌注桩(围护桩)</w:t>
            </w:r>
          </w:p>
          <w:p w14:paraId="36634E64" w14:textId="77777777" w:rsidR="009174FD" w:rsidRDefault="00000000">
            <w:pPr>
              <w:widowControl/>
              <w:jc w:val="left"/>
              <w:textAlignment w:val="center"/>
              <w:rPr>
                <w:rFonts w:ascii="宋体" w:eastAsia="宋体" w:hAnsi="宋体" w:cs="宋体" w:hint="eastAsia"/>
                <w:sz w:val="24"/>
                <w:szCs w:val="24"/>
              </w:rPr>
            </w:pPr>
            <w:r>
              <w:rPr>
                <w:rFonts w:ascii="宋体" w:eastAsia="宋体" w:hAnsi="宋体" w:cs="宋体" w:hint="eastAsia"/>
                <w:sz w:val="24"/>
                <w:szCs w:val="24"/>
              </w:rPr>
              <w:t>（800mm）</w:t>
            </w:r>
          </w:p>
        </w:tc>
        <w:tc>
          <w:tcPr>
            <w:tcW w:w="732" w:type="dxa"/>
            <w:shd w:val="clear" w:color="auto" w:fill="auto"/>
            <w:vAlign w:val="center"/>
          </w:tcPr>
          <w:p w14:paraId="0B89ECC1"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m</w:t>
            </w:r>
          </w:p>
        </w:tc>
        <w:tc>
          <w:tcPr>
            <w:tcW w:w="996" w:type="dxa"/>
            <w:shd w:val="clear" w:color="auto" w:fill="auto"/>
            <w:vAlign w:val="center"/>
          </w:tcPr>
          <w:p w14:paraId="4D1D2573" w14:textId="77777777" w:rsidR="009174FD"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9555</w:t>
            </w:r>
          </w:p>
        </w:tc>
        <w:tc>
          <w:tcPr>
            <w:tcW w:w="1008" w:type="dxa"/>
            <w:vAlign w:val="center"/>
          </w:tcPr>
          <w:p w14:paraId="1025F124" w14:textId="77777777" w:rsidR="009174FD" w:rsidRDefault="009174FD">
            <w:pPr>
              <w:widowControl/>
              <w:jc w:val="center"/>
              <w:textAlignment w:val="center"/>
              <w:rPr>
                <w:rFonts w:ascii="宋体" w:eastAsia="宋体" w:hAnsi="宋体" w:cs="宋体" w:hint="eastAsia"/>
                <w:color w:val="000000"/>
                <w:sz w:val="24"/>
                <w:szCs w:val="24"/>
              </w:rPr>
            </w:pPr>
          </w:p>
        </w:tc>
        <w:tc>
          <w:tcPr>
            <w:tcW w:w="1452" w:type="dxa"/>
            <w:vAlign w:val="center"/>
          </w:tcPr>
          <w:p w14:paraId="7506252A" w14:textId="77777777" w:rsidR="009174FD" w:rsidRDefault="009174FD">
            <w:pPr>
              <w:widowControl/>
              <w:jc w:val="center"/>
              <w:rPr>
                <w:rFonts w:ascii="宋体" w:eastAsia="宋体" w:hAnsi="宋体" w:cs="宋体" w:hint="eastAsia"/>
                <w:color w:val="000000"/>
                <w:sz w:val="24"/>
                <w:szCs w:val="24"/>
              </w:rPr>
            </w:pPr>
          </w:p>
        </w:tc>
        <w:tc>
          <w:tcPr>
            <w:tcW w:w="1293" w:type="dxa"/>
            <w:vAlign w:val="center"/>
          </w:tcPr>
          <w:p w14:paraId="1248DDFD" w14:textId="77777777" w:rsidR="009174FD" w:rsidRDefault="009174FD">
            <w:pPr>
              <w:widowControl/>
              <w:jc w:val="center"/>
              <w:rPr>
                <w:rFonts w:ascii="宋体" w:eastAsia="宋体" w:hAnsi="宋体" w:cs="宋体" w:hint="eastAsia"/>
                <w:color w:val="000000"/>
                <w:sz w:val="24"/>
                <w:szCs w:val="24"/>
              </w:rPr>
            </w:pPr>
          </w:p>
        </w:tc>
        <w:tc>
          <w:tcPr>
            <w:tcW w:w="801" w:type="dxa"/>
            <w:vAlign w:val="center"/>
          </w:tcPr>
          <w:p w14:paraId="57E66334" w14:textId="77777777" w:rsidR="009174FD" w:rsidRDefault="009174FD">
            <w:pPr>
              <w:widowControl/>
              <w:jc w:val="center"/>
              <w:rPr>
                <w:rFonts w:ascii="宋体" w:eastAsia="宋体" w:hAnsi="宋体" w:cs="宋体" w:hint="eastAsia"/>
                <w:kern w:val="0"/>
                <w:sz w:val="24"/>
                <w:szCs w:val="24"/>
              </w:rPr>
            </w:pPr>
          </w:p>
        </w:tc>
      </w:tr>
      <w:tr w:rsidR="009174FD" w14:paraId="65E89907" w14:textId="77777777">
        <w:trPr>
          <w:trHeight w:hRule="exact" w:val="567"/>
          <w:jc w:val="center"/>
        </w:trPr>
        <w:tc>
          <w:tcPr>
            <w:tcW w:w="1020" w:type="dxa"/>
            <w:shd w:val="clear" w:color="auto" w:fill="auto"/>
            <w:vAlign w:val="center"/>
          </w:tcPr>
          <w:p w14:paraId="5DFC9BDC" w14:textId="77777777" w:rsidR="009174FD" w:rsidRDefault="00000000">
            <w:pPr>
              <w:widowControl/>
              <w:jc w:val="center"/>
              <w:textAlignment w:val="center"/>
              <w:rPr>
                <w:rFonts w:ascii="宋体" w:eastAsia="宋体" w:hAnsi="宋体" w:cs="宋体" w:hint="eastAsia"/>
                <w:sz w:val="24"/>
                <w:szCs w:val="24"/>
              </w:rPr>
            </w:pPr>
            <w:r>
              <w:rPr>
                <w:rFonts w:ascii="宋体" w:eastAsia="宋体" w:hAnsi="宋体" w:cs="宋体" w:hint="eastAsia"/>
                <w:color w:val="000000"/>
                <w:kern w:val="0"/>
                <w:sz w:val="24"/>
                <w:szCs w:val="24"/>
                <w:lang w:bidi="ar"/>
              </w:rPr>
              <w:t>5</w:t>
            </w:r>
          </w:p>
        </w:tc>
        <w:tc>
          <w:tcPr>
            <w:tcW w:w="2706" w:type="dxa"/>
            <w:shd w:val="clear" w:color="auto" w:fill="auto"/>
            <w:vAlign w:val="center"/>
          </w:tcPr>
          <w:p w14:paraId="445E41EF" w14:textId="77777777" w:rsidR="009174FD" w:rsidRDefault="00000000">
            <w:pPr>
              <w:widowControl/>
              <w:jc w:val="left"/>
              <w:rPr>
                <w:rFonts w:ascii="宋体" w:eastAsia="宋体" w:hAnsi="宋体" w:cs="宋体" w:hint="eastAsia"/>
                <w:sz w:val="24"/>
                <w:szCs w:val="24"/>
              </w:rPr>
            </w:pPr>
            <w:r>
              <w:rPr>
                <w:rFonts w:ascii="宋体" w:eastAsia="宋体" w:hAnsi="宋体" w:cs="宋体" w:hint="eastAsia"/>
                <w:color w:val="000000"/>
                <w:kern w:val="0"/>
                <w:sz w:val="24"/>
                <w:szCs w:val="24"/>
                <w:lang w:bidi="ar"/>
              </w:rPr>
              <w:t>钻孔灌注桩(围护桩)</w:t>
            </w:r>
          </w:p>
          <w:p w14:paraId="0098F7BC" w14:textId="77777777" w:rsidR="009174FD" w:rsidRDefault="00000000">
            <w:pPr>
              <w:widowControl/>
              <w:jc w:val="left"/>
              <w:textAlignment w:val="center"/>
              <w:rPr>
                <w:rFonts w:ascii="宋体" w:eastAsia="宋体" w:hAnsi="宋体" w:cs="宋体" w:hint="eastAsia"/>
                <w:sz w:val="24"/>
                <w:szCs w:val="24"/>
              </w:rPr>
            </w:pPr>
            <w:r>
              <w:rPr>
                <w:rFonts w:ascii="宋体" w:eastAsia="宋体" w:hAnsi="宋体" w:cs="宋体" w:hint="eastAsia"/>
                <w:sz w:val="24"/>
                <w:szCs w:val="24"/>
              </w:rPr>
              <w:t>（900mm）</w:t>
            </w:r>
          </w:p>
        </w:tc>
        <w:tc>
          <w:tcPr>
            <w:tcW w:w="732" w:type="dxa"/>
            <w:shd w:val="clear" w:color="auto" w:fill="auto"/>
            <w:vAlign w:val="center"/>
          </w:tcPr>
          <w:p w14:paraId="36F2B745"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m</w:t>
            </w:r>
          </w:p>
        </w:tc>
        <w:tc>
          <w:tcPr>
            <w:tcW w:w="996" w:type="dxa"/>
            <w:shd w:val="clear" w:color="auto" w:fill="auto"/>
            <w:vAlign w:val="center"/>
          </w:tcPr>
          <w:p w14:paraId="20676948" w14:textId="77777777" w:rsidR="009174FD"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136.5</w:t>
            </w:r>
          </w:p>
        </w:tc>
        <w:tc>
          <w:tcPr>
            <w:tcW w:w="1008" w:type="dxa"/>
            <w:vAlign w:val="center"/>
          </w:tcPr>
          <w:p w14:paraId="7D62CE5C" w14:textId="77777777" w:rsidR="009174FD" w:rsidRDefault="009174FD">
            <w:pPr>
              <w:widowControl/>
              <w:jc w:val="center"/>
              <w:textAlignment w:val="center"/>
              <w:rPr>
                <w:rFonts w:ascii="宋体" w:eastAsia="宋体" w:hAnsi="宋体" w:cs="宋体" w:hint="eastAsia"/>
                <w:color w:val="000000"/>
                <w:sz w:val="24"/>
                <w:szCs w:val="24"/>
              </w:rPr>
            </w:pPr>
          </w:p>
        </w:tc>
        <w:tc>
          <w:tcPr>
            <w:tcW w:w="1452" w:type="dxa"/>
            <w:vAlign w:val="center"/>
          </w:tcPr>
          <w:p w14:paraId="30F6C191" w14:textId="77777777" w:rsidR="009174FD" w:rsidRDefault="009174FD">
            <w:pPr>
              <w:widowControl/>
              <w:jc w:val="center"/>
              <w:rPr>
                <w:rFonts w:ascii="宋体" w:eastAsia="宋体" w:hAnsi="宋体" w:cs="宋体" w:hint="eastAsia"/>
                <w:color w:val="000000"/>
                <w:sz w:val="24"/>
                <w:szCs w:val="24"/>
              </w:rPr>
            </w:pPr>
          </w:p>
        </w:tc>
        <w:tc>
          <w:tcPr>
            <w:tcW w:w="1293" w:type="dxa"/>
            <w:vAlign w:val="center"/>
          </w:tcPr>
          <w:p w14:paraId="0B9F67A4" w14:textId="77777777" w:rsidR="009174FD" w:rsidRDefault="009174FD">
            <w:pPr>
              <w:widowControl/>
              <w:jc w:val="center"/>
              <w:rPr>
                <w:rFonts w:ascii="宋体" w:eastAsia="宋体" w:hAnsi="宋体" w:cs="宋体" w:hint="eastAsia"/>
                <w:color w:val="000000"/>
                <w:sz w:val="24"/>
                <w:szCs w:val="24"/>
              </w:rPr>
            </w:pPr>
          </w:p>
        </w:tc>
        <w:tc>
          <w:tcPr>
            <w:tcW w:w="801" w:type="dxa"/>
            <w:vAlign w:val="center"/>
          </w:tcPr>
          <w:p w14:paraId="59990474" w14:textId="77777777" w:rsidR="009174FD" w:rsidRDefault="009174FD">
            <w:pPr>
              <w:widowControl/>
              <w:jc w:val="center"/>
              <w:rPr>
                <w:rFonts w:ascii="宋体" w:eastAsia="宋体" w:hAnsi="宋体" w:cs="宋体" w:hint="eastAsia"/>
                <w:kern w:val="0"/>
                <w:sz w:val="24"/>
                <w:szCs w:val="24"/>
              </w:rPr>
            </w:pPr>
          </w:p>
        </w:tc>
      </w:tr>
      <w:tr w:rsidR="009174FD" w14:paraId="2898C0A5" w14:textId="77777777">
        <w:trPr>
          <w:trHeight w:hRule="exact" w:val="631"/>
          <w:jc w:val="center"/>
        </w:trPr>
        <w:tc>
          <w:tcPr>
            <w:tcW w:w="1020" w:type="dxa"/>
            <w:shd w:val="clear" w:color="auto" w:fill="auto"/>
            <w:vAlign w:val="center"/>
          </w:tcPr>
          <w:p w14:paraId="122E9280" w14:textId="77777777" w:rsidR="009174FD" w:rsidRDefault="00000000">
            <w:pPr>
              <w:widowControl/>
              <w:jc w:val="center"/>
              <w:textAlignment w:val="center"/>
              <w:rPr>
                <w:rFonts w:ascii="宋体" w:eastAsia="宋体" w:hAnsi="宋体" w:cs="宋体" w:hint="eastAsia"/>
                <w:sz w:val="24"/>
                <w:szCs w:val="24"/>
              </w:rPr>
            </w:pPr>
            <w:r>
              <w:rPr>
                <w:rFonts w:ascii="宋体" w:eastAsia="宋体" w:hAnsi="宋体" w:cs="宋体" w:hint="eastAsia"/>
                <w:color w:val="000000"/>
                <w:kern w:val="0"/>
                <w:sz w:val="24"/>
                <w:szCs w:val="24"/>
                <w:lang w:bidi="ar"/>
              </w:rPr>
              <w:t>6</w:t>
            </w:r>
          </w:p>
        </w:tc>
        <w:tc>
          <w:tcPr>
            <w:tcW w:w="2706" w:type="dxa"/>
            <w:shd w:val="clear" w:color="auto" w:fill="auto"/>
            <w:vAlign w:val="center"/>
          </w:tcPr>
          <w:p w14:paraId="64510F85" w14:textId="77777777" w:rsidR="009174FD" w:rsidRDefault="00000000">
            <w:pPr>
              <w:widowControl/>
              <w:jc w:val="left"/>
              <w:rPr>
                <w:rFonts w:ascii="宋体" w:eastAsia="宋体" w:hAnsi="宋体" w:cs="宋体" w:hint="eastAsia"/>
                <w:sz w:val="24"/>
                <w:szCs w:val="24"/>
              </w:rPr>
            </w:pPr>
            <w:r>
              <w:rPr>
                <w:rFonts w:ascii="宋体" w:eastAsia="宋体" w:hAnsi="宋体" w:cs="宋体" w:hint="eastAsia"/>
                <w:color w:val="000000"/>
                <w:kern w:val="0"/>
                <w:sz w:val="24"/>
                <w:szCs w:val="24"/>
                <w:lang w:bidi="ar"/>
              </w:rPr>
              <w:t>钻孔灌注桩(围护桩)</w:t>
            </w:r>
          </w:p>
          <w:p w14:paraId="73D96FEE" w14:textId="77777777" w:rsidR="009174FD" w:rsidRDefault="00000000">
            <w:pPr>
              <w:widowControl/>
              <w:jc w:val="left"/>
              <w:textAlignment w:val="center"/>
              <w:rPr>
                <w:rFonts w:ascii="宋体" w:eastAsia="宋体" w:hAnsi="宋体" w:cs="宋体" w:hint="eastAsia"/>
                <w:sz w:val="24"/>
                <w:szCs w:val="24"/>
              </w:rPr>
            </w:pPr>
            <w:r>
              <w:rPr>
                <w:rFonts w:ascii="宋体" w:eastAsia="宋体" w:hAnsi="宋体" w:cs="宋体" w:hint="eastAsia"/>
                <w:sz w:val="24"/>
                <w:szCs w:val="24"/>
              </w:rPr>
              <w:t>（1000mm）</w:t>
            </w:r>
          </w:p>
        </w:tc>
        <w:tc>
          <w:tcPr>
            <w:tcW w:w="732" w:type="dxa"/>
            <w:shd w:val="clear" w:color="auto" w:fill="auto"/>
            <w:vAlign w:val="center"/>
          </w:tcPr>
          <w:p w14:paraId="53AB3CAF"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m</w:t>
            </w:r>
          </w:p>
        </w:tc>
        <w:tc>
          <w:tcPr>
            <w:tcW w:w="996" w:type="dxa"/>
            <w:shd w:val="clear" w:color="auto" w:fill="auto"/>
            <w:vAlign w:val="center"/>
          </w:tcPr>
          <w:p w14:paraId="2CD48A7F" w14:textId="77777777" w:rsidR="009174FD"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2572.5</w:t>
            </w:r>
          </w:p>
        </w:tc>
        <w:tc>
          <w:tcPr>
            <w:tcW w:w="1008" w:type="dxa"/>
            <w:vAlign w:val="center"/>
          </w:tcPr>
          <w:p w14:paraId="77521A8C" w14:textId="77777777" w:rsidR="009174FD" w:rsidRDefault="009174FD">
            <w:pPr>
              <w:widowControl/>
              <w:jc w:val="center"/>
              <w:textAlignment w:val="center"/>
              <w:rPr>
                <w:rFonts w:ascii="宋体" w:eastAsia="宋体" w:hAnsi="宋体" w:cs="宋体" w:hint="eastAsia"/>
                <w:color w:val="000000"/>
                <w:sz w:val="24"/>
                <w:szCs w:val="24"/>
              </w:rPr>
            </w:pPr>
          </w:p>
        </w:tc>
        <w:tc>
          <w:tcPr>
            <w:tcW w:w="1452" w:type="dxa"/>
            <w:vAlign w:val="center"/>
          </w:tcPr>
          <w:p w14:paraId="64336C45" w14:textId="77777777" w:rsidR="009174FD" w:rsidRDefault="009174FD">
            <w:pPr>
              <w:widowControl/>
              <w:jc w:val="center"/>
              <w:rPr>
                <w:rFonts w:ascii="宋体" w:eastAsia="宋体" w:hAnsi="宋体" w:cs="宋体" w:hint="eastAsia"/>
                <w:color w:val="000000"/>
                <w:sz w:val="24"/>
                <w:szCs w:val="24"/>
              </w:rPr>
            </w:pPr>
          </w:p>
        </w:tc>
        <w:tc>
          <w:tcPr>
            <w:tcW w:w="1293" w:type="dxa"/>
            <w:vAlign w:val="center"/>
          </w:tcPr>
          <w:p w14:paraId="256100BE" w14:textId="77777777" w:rsidR="009174FD" w:rsidRDefault="009174FD">
            <w:pPr>
              <w:widowControl/>
              <w:jc w:val="center"/>
              <w:rPr>
                <w:rFonts w:ascii="宋体" w:eastAsia="宋体" w:hAnsi="宋体" w:cs="宋体" w:hint="eastAsia"/>
                <w:color w:val="000000"/>
                <w:sz w:val="24"/>
                <w:szCs w:val="24"/>
              </w:rPr>
            </w:pPr>
          </w:p>
        </w:tc>
        <w:tc>
          <w:tcPr>
            <w:tcW w:w="801" w:type="dxa"/>
            <w:vAlign w:val="center"/>
          </w:tcPr>
          <w:p w14:paraId="41B03BD5" w14:textId="77777777" w:rsidR="009174FD" w:rsidRDefault="009174FD">
            <w:pPr>
              <w:widowControl/>
              <w:jc w:val="center"/>
              <w:rPr>
                <w:rFonts w:ascii="宋体" w:eastAsia="宋体" w:hAnsi="宋体" w:cs="宋体" w:hint="eastAsia"/>
                <w:kern w:val="0"/>
                <w:sz w:val="24"/>
                <w:szCs w:val="24"/>
              </w:rPr>
            </w:pPr>
          </w:p>
        </w:tc>
      </w:tr>
      <w:tr w:rsidR="009174FD" w14:paraId="2337ACA0" w14:textId="77777777">
        <w:trPr>
          <w:trHeight w:hRule="exact" w:val="340"/>
          <w:jc w:val="center"/>
        </w:trPr>
        <w:tc>
          <w:tcPr>
            <w:tcW w:w="1020" w:type="dxa"/>
            <w:shd w:val="clear" w:color="auto" w:fill="auto"/>
            <w:vAlign w:val="center"/>
          </w:tcPr>
          <w:p w14:paraId="0309D155" w14:textId="77777777" w:rsidR="009174FD" w:rsidRDefault="00000000">
            <w:pPr>
              <w:widowControl/>
              <w:jc w:val="center"/>
              <w:textAlignment w:val="center"/>
              <w:rPr>
                <w:rFonts w:ascii="宋体" w:eastAsia="宋体" w:hAnsi="宋体" w:cs="宋体" w:hint="eastAsia"/>
                <w:sz w:val="24"/>
                <w:szCs w:val="24"/>
              </w:rPr>
            </w:pPr>
            <w:r>
              <w:rPr>
                <w:rFonts w:ascii="宋体" w:eastAsia="宋体" w:hAnsi="宋体" w:cs="宋体" w:hint="eastAsia"/>
                <w:color w:val="000000"/>
                <w:kern w:val="0"/>
                <w:sz w:val="24"/>
                <w:szCs w:val="24"/>
                <w:lang w:bidi="ar"/>
              </w:rPr>
              <w:t>7</w:t>
            </w:r>
          </w:p>
        </w:tc>
        <w:tc>
          <w:tcPr>
            <w:tcW w:w="2706" w:type="dxa"/>
            <w:shd w:val="clear" w:color="auto" w:fill="auto"/>
            <w:vAlign w:val="center"/>
          </w:tcPr>
          <w:p w14:paraId="7A5EB4A8" w14:textId="77777777" w:rsidR="009174FD" w:rsidRDefault="00000000">
            <w:pPr>
              <w:widowControl/>
              <w:jc w:val="left"/>
              <w:rPr>
                <w:rFonts w:ascii="宋体" w:eastAsia="宋体" w:hAnsi="宋体" w:cs="宋体" w:hint="eastAsia"/>
                <w:sz w:val="24"/>
                <w:szCs w:val="24"/>
              </w:rPr>
            </w:pPr>
            <w:r>
              <w:rPr>
                <w:rFonts w:ascii="宋体" w:eastAsia="宋体" w:hAnsi="宋体" w:cs="宋体" w:hint="eastAsia"/>
                <w:color w:val="000000"/>
                <w:kern w:val="0"/>
                <w:sz w:val="24"/>
                <w:szCs w:val="24"/>
                <w:lang w:bidi="ar"/>
              </w:rPr>
              <w:t>钢板桩（6m打拔）</w:t>
            </w:r>
          </w:p>
          <w:p w14:paraId="3DABFCCD" w14:textId="77777777" w:rsidR="009174FD" w:rsidRDefault="009174FD">
            <w:pPr>
              <w:widowControl/>
              <w:jc w:val="left"/>
              <w:textAlignment w:val="center"/>
              <w:rPr>
                <w:rFonts w:ascii="宋体" w:eastAsia="宋体" w:hAnsi="宋体" w:cs="宋体" w:hint="eastAsia"/>
                <w:sz w:val="24"/>
                <w:szCs w:val="24"/>
              </w:rPr>
            </w:pPr>
          </w:p>
        </w:tc>
        <w:tc>
          <w:tcPr>
            <w:tcW w:w="732" w:type="dxa"/>
            <w:shd w:val="clear" w:color="auto" w:fill="auto"/>
            <w:vAlign w:val="center"/>
          </w:tcPr>
          <w:p w14:paraId="49E2A78E" w14:textId="77777777" w:rsidR="009174FD"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color w:val="000000"/>
                <w:kern w:val="0"/>
                <w:sz w:val="24"/>
                <w:szCs w:val="24"/>
                <w:lang w:bidi="ar"/>
              </w:rPr>
              <w:t>t</w:t>
            </w:r>
          </w:p>
        </w:tc>
        <w:tc>
          <w:tcPr>
            <w:tcW w:w="996" w:type="dxa"/>
            <w:shd w:val="clear" w:color="auto" w:fill="auto"/>
            <w:vAlign w:val="center"/>
          </w:tcPr>
          <w:p w14:paraId="495769C3" w14:textId="77777777" w:rsidR="009174FD" w:rsidRDefault="00000000">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color w:val="000000"/>
                <w:kern w:val="0"/>
                <w:sz w:val="24"/>
                <w:szCs w:val="24"/>
                <w:lang w:bidi="ar"/>
              </w:rPr>
              <w:t>97.5</w:t>
            </w:r>
          </w:p>
        </w:tc>
        <w:tc>
          <w:tcPr>
            <w:tcW w:w="1008" w:type="dxa"/>
            <w:vAlign w:val="center"/>
          </w:tcPr>
          <w:p w14:paraId="1CAFD6DF" w14:textId="77777777" w:rsidR="009174FD" w:rsidRDefault="009174FD">
            <w:pPr>
              <w:widowControl/>
              <w:jc w:val="center"/>
              <w:textAlignment w:val="center"/>
              <w:rPr>
                <w:rFonts w:ascii="宋体" w:eastAsia="宋体" w:hAnsi="宋体" w:cs="宋体" w:hint="eastAsia"/>
                <w:color w:val="000000"/>
                <w:sz w:val="24"/>
                <w:szCs w:val="24"/>
              </w:rPr>
            </w:pPr>
          </w:p>
        </w:tc>
        <w:tc>
          <w:tcPr>
            <w:tcW w:w="1452" w:type="dxa"/>
            <w:vAlign w:val="center"/>
          </w:tcPr>
          <w:p w14:paraId="5451D419" w14:textId="77777777" w:rsidR="009174FD" w:rsidRDefault="009174FD">
            <w:pPr>
              <w:widowControl/>
              <w:jc w:val="center"/>
              <w:rPr>
                <w:rFonts w:ascii="宋体" w:eastAsia="宋体" w:hAnsi="宋体" w:cs="宋体" w:hint="eastAsia"/>
                <w:color w:val="000000"/>
                <w:sz w:val="24"/>
                <w:szCs w:val="24"/>
              </w:rPr>
            </w:pPr>
          </w:p>
        </w:tc>
        <w:tc>
          <w:tcPr>
            <w:tcW w:w="1293" w:type="dxa"/>
            <w:vAlign w:val="center"/>
          </w:tcPr>
          <w:p w14:paraId="26E0943D" w14:textId="77777777" w:rsidR="009174FD" w:rsidRDefault="009174FD">
            <w:pPr>
              <w:widowControl/>
              <w:jc w:val="center"/>
              <w:rPr>
                <w:rFonts w:ascii="宋体" w:eastAsia="宋体" w:hAnsi="宋体" w:cs="宋体" w:hint="eastAsia"/>
                <w:color w:val="000000"/>
                <w:sz w:val="24"/>
                <w:szCs w:val="24"/>
              </w:rPr>
            </w:pPr>
          </w:p>
        </w:tc>
        <w:tc>
          <w:tcPr>
            <w:tcW w:w="801" w:type="dxa"/>
            <w:vAlign w:val="center"/>
          </w:tcPr>
          <w:p w14:paraId="4DC63F93" w14:textId="77777777" w:rsidR="009174FD" w:rsidRDefault="009174FD">
            <w:pPr>
              <w:widowControl/>
              <w:jc w:val="center"/>
              <w:rPr>
                <w:rFonts w:ascii="宋体" w:eastAsia="宋体" w:hAnsi="宋体" w:cs="宋体" w:hint="eastAsia"/>
                <w:kern w:val="0"/>
                <w:sz w:val="24"/>
                <w:szCs w:val="24"/>
              </w:rPr>
            </w:pPr>
          </w:p>
        </w:tc>
      </w:tr>
      <w:tr w:rsidR="009174FD" w14:paraId="5E108923" w14:textId="77777777">
        <w:trPr>
          <w:trHeight w:hRule="exact" w:val="340"/>
          <w:jc w:val="center"/>
        </w:trPr>
        <w:tc>
          <w:tcPr>
            <w:tcW w:w="1020" w:type="dxa"/>
            <w:shd w:val="clear" w:color="auto" w:fill="auto"/>
            <w:vAlign w:val="center"/>
          </w:tcPr>
          <w:p w14:paraId="7A646411" w14:textId="77777777" w:rsidR="009174FD" w:rsidRDefault="00000000">
            <w:pPr>
              <w:widowControl/>
              <w:jc w:val="center"/>
              <w:textAlignment w:val="center"/>
              <w:rPr>
                <w:rFonts w:ascii="宋体" w:eastAsia="宋体" w:hAnsi="宋体" w:cs="宋体" w:hint="eastAsia"/>
                <w:sz w:val="24"/>
                <w:szCs w:val="24"/>
              </w:rPr>
            </w:pPr>
            <w:r>
              <w:rPr>
                <w:rFonts w:ascii="宋体" w:eastAsia="宋体" w:hAnsi="宋体" w:cs="宋体" w:hint="eastAsia"/>
                <w:color w:val="000000"/>
                <w:kern w:val="0"/>
                <w:sz w:val="24"/>
                <w:szCs w:val="24"/>
                <w:lang w:bidi="ar"/>
              </w:rPr>
              <w:t>8</w:t>
            </w:r>
          </w:p>
        </w:tc>
        <w:tc>
          <w:tcPr>
            <w:tcW w:w="2706" w:type="dxa"/>
            <w:shd w:val="clear" w:color="auto" w:fill="auto"/>
            <w:vAlign w:val="center"/>
          </w:tcPr>
          <w:p w14:paraId="7CF2B2B7" w14:textId="77777777" w:rsidR="009174FD" w:rsidRDefault="00000000">
            <w:pPr>
              <w:widowControl/>
              <w:jc w:val="left"/>
              <w:rPr>
                <w:rFonts w:ascii="宋体" w:eastAsia="宋体" w:hAnsi="宋体" w:cs="宋体" w:hint="eastAsia"/>
                <w:sz w:val="24"/>
                <w:szCs w:val="24"/>
              </w:rPr>
            </w:pPr>
            <w:r>
              <w:rPr>
                <w:rFonts w:ascii="宋体" w:eastAsia="宋体" w:hAnsi="宋体" w:cs="宋体" w:hint="eastAsia"/>
                <w:color w:val="000000"/>
                <w:kern w:val="0"/>
                <w:sz w:val="24"/>
                <w:szCs w:val="24"/>
                <w:lang w:bidi="ar"/>
              </w:rPr>
              <w:t>钢板桩（9-12m打拔）</w:t>
            </w:r>
          </w:p>
          <w:p w14:paraId="684793B3" w14:textId="77777777" w:rsidR="009174FD" w:rsidRDefault="009174FD">
            <w:pPr>
              <w:widowControl/>
              <w:jc w:val="left"/>
              <w:textAlignment w:val="center"/>
              <w:rPr>
                <w:rFonts w:ascii="宋体" w:eastAsia="宋体" w:hAnsi="宋体" w:cs="宋体" w:hint="eastAsia"/>
                <w:sz w:val="24"/>
                <w:szCs w:val="24"/>
              </w:rPr>
            </w:pPr>
          </w:p>
        </w:tc>
        <w:tc>
          <w:tcPr>
            <w:tcW w:w="732" w:type="dxa"/>
            <w:shd w:val="clear" w:color="auto" w:fill="auto"/>
            <w:vAlign w:val="center"/>
          </w:tcPr>
          <w:p w14:paraId="1E9BAD60" w14:textId="77777777" w:rsidR="009174FD"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color w:val="000000"/>
                <w:kern w:val="0"/>
                <w:sz w:val="24"/>
                <w:szCs w:val="24"/>
                <w:lang w:bidi="ar"/>
              </w:rPr>
              <w:t>t</w:t>
            </w:r>
          </w:p>
        </w:tc>
        <w:tc>
          <w:tcPr>
            <w:tcW w:w="996" w:type="dxa"/>
            <w:shd w:val="clear" w:color="auto" w:fill="auto"/>
            <w:vAlign w:val="center"/>
          </w:tcPr>
          <w:p w14:paraId="34BCCA92" w14:textId="77777777" w:rsidR="009174FD" w:rsidRDefault="00000000">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color w:val="000000"/>
                <w:kern w:val="0"/>
                <w:sz w:val="24"/>
                <w:szCs w:val="24"/>
                <w:lang w:bidi="ar"/>
              </w:rPr>
              <w:t>635.7</w:t>
            </w:r>
          </w:p>
        </w:tc>
        <w:tc>
          <w:tcPr>
            <w:tcW w:w="1008" w:type="dxa"/>
            <w:vAlign w:val="center"/>
          </w:tcPr>
          <w:p w14:paraId="5BB8557D" w14:textId="77777777" w:rsidR="009174FD" w:rsidRDefault="009174FD">
            <w:pPr>
              <w:widowControl/>
              <w:jc w:val="center"/>
              <w:textAlignment w:val="center"/>
              <w:rPr>
                <w:rFonts w:ascii="宋体" w:eastAsia="宋体" w:hAnsi="宋体" w:cs="宋体" w:hint="eastAsia"/>
                <w:color w:val="000000"/>
                <w:sz w:val="24"/>
                <w:szCs w:val="24"/>
              </w:rPr>
            </w:pPr>
          </w:p>
        </w:tc>
        <w:tc>
          <w:tcPr>
            <w:tcW w:w="1452" w:type="dxa"/>
            <w:vAlign w:val="center"/>
          </w:tcPr>
          <w:p w14:paraId="0847F6F3" w14:textId="77777777" w:rsidR="009174FD" w:rsidRDefault="009174FD">
            <w:pPr>
              <w:widowControl/>
              <w:jc w:val="center"/>
              <w:rPr>
                <w:rFonts w:ascii="宋体" w:eastAsia="宋体" w:hAnsi="宋体" w:cs="宋体" w:hint="eastAsia"/>
                <w:color w:val="000000"/>
                <w:sz w:val="24"/>
                <w:szCs w:val="24"/>
              </w:rPr>
            </w:pPr>
          </w:p>
        </w:tc>
        <w:tc>
          <w:tcPr>
            <w:tcW w:w="1293" w:type="dxa"/>
            <w:vAlign w:val="center"/>
          </w:tcPr>
          <w:p w14:paraId="4CDDB0C7" w14:textId="77777777" w:rsidR="009174FD" w:rsidRDefault="009174FD">
            <w:pPr>
              <w:widowControl/>
              <w:jc w:val="center"/>
              <w:rPr>
                <w:rFonts w:ascii="宋体" w:eastAsia="宋体" w:hAnsi="宋体" w:cs="宋体" w:hint="eastAsia"/>
                <w:color w:val="000000"/>
                <w:sz w:val="24"/>
                <w:szCs w:val="24"/>
              </w:rPr>
            </w:pPr>
          </w:p>
        </w:tc>
        <w:tc>
          <w:tcPr>
            <w:tcW w:w="801" w:type="dxa"/>
            <w:vAlign w:val="center"/>
          </w:tcPr>
          <w:p w14:paraId="5636F9BC" w14:textId="77777777" w:rsidR="009174FD" w:rsidRDefault="009174FD">
            <w:pPr>
              <w:widowControl/>
              <w:jc w:val="center"/>
              <w:rPr>
                <w:rFonts w:ascii="宋体" w:eastAsia="宋体" w:hAnsi="宋体" w:cs="宋体" w:hint="eastAsia"/>
                <w:kern w:val="0"/>
                <w:sz w:val="24"/>
                <w:szCs w:val="24"/>
              </w:rPr>
            </w:pPr>
          </w:p>
        </w:tc>
      </w:tr>
      <w:tr w:rsidR="009174FD" w14:paraId="735B0044" w14:textId="77777777">
        <w:trPr>
          <w:trHeight w:hRule="exact" w:val="340"/>
          <w:jc w:val="center"/>
        </w:trPr>
        <w:tc>
          <w:tcPr>
            <w:tcW w:w="1020" w:type="dxa"/>
            <w:shd w:val="clear" w:color="auto" w:fill="auto"/>
            <w:vAlign w:val="center"/>
          </w:tcPr>
          <w:p w14:paraId="407DEE10" w14:textId="77777777" w:rsidR="009174FD" w:rsidRDefault="00000000">
            <w:pPr>
              <w:widowControl/>
              <w:jc w:val="center"/>
              <w:textAlignment w:val="center"/>
              <w:rPr>
                <w:rFonts w:ascii="宋体" w:eastAsia="宋体" w:hAnsi="宋体" w:cs="宋体" w:hint="eastAsia"/>
                <w:sz w:val="24"/>
                <w:szCs w:val="24"/>
              </w:rPr>
            </w:pPr>
            <w:r>
              <w:rPr>
                <w:rFonts w:ascii="宋体" w:eastAsia="宋体" w:hAnsi="宋体" w:cs="宋体" w:hint="eastAsia"/>
                <w:color w:val="000000"/>
                <w:kern w:val="0"/>
                <w:sz w:val="24"/>
                <w:szCs w:val="24"/>
                <w:lang w:bidi="ar"/>
              </w:rPr>
              <w:t>9</w:t>
            </w:r>
          </w:p>
        </w:tc>
        <w:tc>
          <w:tcPr>
            <w:tcW w:w="2706" w:type="dxa"/>
            <w:shd w:val="clear" w:color="auto" w:fill="auto"/>
            <w:vAlign w:val="center"/>
          </w:tcPr>
          <w:p w14:paraId="476745CE" w14:textId="77777777" w:rsidR="009174FD" w:rsidRDefault="00000000">
            <w:pPr>
              <w:widowControl/>
              <w:jc w:val="left"/>
              <w:rPr>
                <w:rFonts w:ascii="宋体" w:eastAsia="宋体" w:hAnsi="宋体" w:cs="宋体" w:hint="eastAsia"/>
                <w:sz w:val="24"/>
                <w:szCs w:val="24"/>
              </w:rPr>
            </w:pPr>
            <w:r>
              <w:rPr>
                <w:rFonts w:ascii="宋体" w:eastAsia="宋体" w:hAnsi="宋体" w:cs="宋体" w:hint="eastAsia"/>
                <w:color w:val="000000"/>
                <w:kern w:val="0"/>
                <w:sz w:val="24"/>
                <w:szCs w:val="24"/>
                <w:lang w:bidi="ar"/>
              </w:rPr>
              <w:t>钢管桩（9-12m打拔）</w:t>
            </w:r>
          </w:p>
          <w:p w14:paraId="4DADA0E4" w14:textId="77777777" w:rsidR="009174FD" w:rsidRDefault="009174FD">
            <w:pPr>
              <w:widowControl/>
              <w:jc w:val="left"/>
              <w:textAlignment w:val="center"/>
              <w:rPr>
                <w:rFonts w:ascii="宋体" w:eastAsia="宋体" w:hAnsi="宋体" w:cs="宋体" w:hint="eastAsia"/>
                <w:sz w:val="24"/>
                <w:szCs w:val="24"/>
              </w:rPr>
            </w:pPr>
          </w:p>
        </w:tc>
        <w:tc>
          <w:tcPr>
            <w:tcW w:w="732" w:type="dxa"/>
            <w:shd w:val="clear" w:color="auto" w:fill="auto"/>
            <w:vAlign w:val="center"/>
          </w:tcPr>
          <w:p w14:paraId="21D24AEC"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t</w:t>
            </w:r>
          </w:p>
        </w:tc>
        <w:tc>
          <w:tcPr>
            <w:tcW w:w="996" w:type="dxa"/>
            <w:shd w:val="clear" w:color="auto" w:fill="auto"/>
            <w:vAlign w:val="center"/>
          </w:tcPr>
          <w:p w14:paraId="75314212" w14:textId="77777777" w:rsidR="009174FD"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714.42</w:t>
            </w:r>
          </w:p>
        </w:tc>
        <w:tc>
          <w:tcPr>
            <w:tcW w:w="1008" w:type="dxa"/>
            <w:vAlign w:val="center"/>
          </w:tcPr>
          <w:p w14:paraId="7EF78A04" w14:textId="77777777" w:rsidR="009174FD" w:rsidRDefault="009174FD">
            <w:pPr>
              <w:widowControl/>
              <w:jc w:val="center"/>
              <w:textAlignment w:val="center"/>
              <w:rPr>
                <w:rFonts w:ascii="宋体" w:eastAsia="宋体" w:hAnsi="宋体" w:cs="宋体" w:hint="eastAsia"/>
                <w:color w:val="000000"/>
                <w:sz w:val="24"/>
                <w:szCs w:val="24"/>
              </w:rPr>
            </w:pPr>
          </w:p>
        </w:tc>
        <w:tc>
          <w:tcPr>
            <w:tcW w:w="1452" w:type="dxa"/>
            <w:vAlign w:val="center"/>
          </w:tcPr>
          <w:p w14:paraId="7D20C565" w14:textId="77777777" w:rsidR="009174FD" w:rsidRDefault="009174FD">
            <w:pPr>
              <w:widowControl/>
              <w:jc w:val="center"/>
              <w:rPr>
                <w:rFonts w:ascii="宋体" w:eastAsia="宋体" w:hAnsi="宋体" w:cs="宋体" w:hint="eastAsia"/>
                <w:color w:val="000000"/>
                <w:sz w:val="24"/>
                <w:szCs w:val="24"/>
              </w:rPr>
            </w:pPr>
          </w:p>
        </w:tc>
        <w:tc>
          <w:tcPr>
            <w:tcW w:w="1293" w:type="dxa"/>
            <w:vAlign w:val="center"/>
          </w:tcPr>
          <w:p w14:paraId="5FDCA7B5" w14:textId="77777777" w:rsidR="009174FD" w:rsidRDefault="009174FD">
            <w:pPr>
              <w:widowControl/>
              <w:jc w:val="center"/>
              <w:rPr>
                <w:rFonts w:ascii="宋体" w:eastAsia="宋体" w:hAnsi="宋体" w:cs="宋体" w:hint="eastAsia"/>
                <w:color w:val="000000"/>
                <w:sz w:val="24"/>
                <w:szCs w:val="24"/>
              </w:rPr>
            </w:pPr>
          </w:p>
        </w:tc>
        <w:tc>
          <w:tcPr>
            <w:tcW w:w="801" w:type="dxa"/>
            <w:vAlign w:val="center"/>
          </w:tcPr>
          <w:p w14:paraId="1E90DD87" w14:textId="77777777" w:rsidR="009174FD" w:rsidRDefault="009174FD">
            <w:pPr>
              <w:widowControl/>
              <w:jc w:val="center"/>
              <w:rPr>
                <w:rFonts w:ascii="宋体" w:eastAsia="宋体" w:hAnsi="宋体" w:cs="宋体" w:hint="eastAsia"/>
                <w:kern w:val="0"/>
                <w:sz w:val="24"/>
                <w:szCs w:val="24"/>
              </w:rPr>
            </w:pPr>
          </w:p>
        </w:tc>
      </w:tr>
      <w:tr w:rsidR="009174FD" w14:paraId="5F9FFB6E" w14:textId="77777777">
        <w:trPr>
          <w:trHeight w:hRule="exact" w:val="340"/>
          <w:jc w:val="center"/>
        </w:trPr>
        <w:tc>
          <w:tcPr>
            <w:tcW w:w="1020" w:type="dxa"/>
            <w:shd w:val="clear" w:color="auto" w:fill="auto"/>
            <w:vAlign w:val="center"/>
          </w:tcPr>
          <w:p w14:paraId="78274D72" w14:textId="77777777" w:rsidR="009174FD" w:rsidRDefault="00000000">
            <w:pPr>
              <w:widowControl/>
              <w:jc w:val="center"/>
              <w:textAlignment w:val="center"/>
              <w:rPr>
                <w:rFonts w:ascii="宋体" w:eastAsia="宋体" w:hAnsi="宋体" w:cs="宋体" w:hint="eastAsia"/>
                <w:sz w:val="24"/>
                <w:szCs w:val="24"/>
              </w:rPr>
            </w:pPr>
            <w:r>
              <w:rPr>
                <w:rFonts w:ascii="宋体" w:eastAsia="宋体" w:hAnsi="宋体" w:cs="宋体" w:hint="eastAsia"/>
                <w:color w:val="000000"/>
                <w:kern w:val="0"/>
                <w:sz w:val="24"/>
                <w:szCs w:val="24"/>
                <w:lang w:bidi="ar"/>
              </w:rPr>
              <w:t>10</w:t>
            </w:r>
          </w:p>
        </w:tc>
        <w:tc>
          <w:tcPr>
            <w:tcW w:w="2706" w:type="dxa"/>
            <w:shd w:val="clear" w:color="auto" w:fill="auto"/>
            <w:vAlign w:val="center"/>
          </w:tcPr>
          <w:p w14:paraId="0E73234F" w14:textId="77777777" w:rsidR="009174FD" w:rsidRDefault="00000000">
            <w:pPr>
              <w:widowControl/>
              <w:jc w:val="left"/>
              <w:rPr>
                <w:rFonts w:ascii="宋体" w:eastAsia="宋体" w:hAnsi="宋体" w:cs="宋体" w:hint="eastAsia"/>
                <w:sz w:val="24"/>
                <w:szCs w:val="24"/>
              </w:rPr>
            </w:pPr>
            <w:r>
              <w:rPr>
                <w:rFonts w:ascii="宋体" w:eastAsia="宋体" w:hAnsi="宋体" w:cs="宋体" w:hint="eastAsia"/>
                <w:color w:val="000000"/>
                <w:kern w:val="0"/>
                <w:sz w:val="24"/>
                <w:szCs w:val="24"/>
                <w:lang w:bidi="ar"/>
              </w:rPr>
              <w:t>钢管桩（14m打拔）</w:t>
            </w:r>
          </w:p>
          <w:p w14:paraId="0C485CB6" w14:textId="77777777" w:rsidR="009174FD" w:rsidRDefault="009174FD">
            <w:pPr>
              <w:widowControl/>
              <w:jc w:val="left"/>
              <w:textAlignment w:val="center"/>
              <w:rPr>
                <w:rFonts w:ascii="宋体" w:eastAsia="宋体" w:hAnsi="宋体" w:cs="宋体" w:hint="eastAsia"/>
                <w:sz w:val="24"/>
                <w:szCs w:val="24"/>
              </w:rPr>
            </w:pPr>
          </w:p>
        </w:tc>
        <w:tc>
          <w:tcPr>
            <w:tcW w:w="732" w:type="dxa"/>
            <w:shd w:val="clear" w:color="auto" w:fill="auto"/>
            <w:vAlign w:val="center"/>
          </w:tcPr>
          <w:p w14:paraId="503E590D"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t</w:t>
            </w:r>
          </w:p>
        </w:tc>
        <w:tc>
          <w:tcPr>
            <w:tcW w:w="996" w:type="dxa"/>
            <w:shd w:val="clear" w:color="auto" w:fill="auto"/>
            <w:vAlign w:val="center"/>
          </w:tcPr>
          <w:p w14:paraId="685085F2" w14:textId="77777777" w:rsidR="009174FD"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417.69</w:t>
            </w:r>
          </w:p>
        </w:tc>
        <w:tc>
          <w:tcPr>
            <w:tcW w:w="1008" w:type="dxa"/>
            <w:vAlign w:val="center"/>
          </w:tcPr>
          <w:p w14:paraId="55C174B3" w14:textId="77777777" w:rsidR="009174FD" w:rsidRDefault="009174FD">
            <w:pPr>
              <w:widowControl/>
              <w:jc w:val="center"/>
              <w:textAlignment w:val="center"/>
              <w:rPr>
                <w:rFonts w:ascii="宋体" w:eastAsia="宋体" w:hAnsi="宋体" w:cs="宋体" w:hint="eastAsia"/>
                <w:color w:val="000000"/>
                <w:sz w:val="24"/>
                <w:szCs w:val="24"/>
              </w:rPr>
            </w:pPr>
          </w:p>
        </w:tc>
        <w:tc>
          <w:tcPr>
            <w:tcW w:w="1452" w:type="dxa"/>
            <w:vAlign w:val="center"/>
          </w:tcPr>
          <w:p w14:paraId="1D5D8E02" w14:textId="77777777" w:rsidR="009174FD" w:rsidRDefault="009174FD">
            <w:pPr>
              <w:widowControl/>
              <w:jc w:val="center"/>
              <w:rPr>
                <w:rFonts w:ascii="宋体" w:eastAsia="宋体" w:hAnsi="宋体" w:cs="宋体" w:hint="eastAsia"/>
                <w:color w:val="000000"/>
                <w:sz w:val="24"/>
                <w:szCs w:val="24"/>
              </w:rPr>
            </w:pPr>
          </w:p>
        </w:tc>
        <w:tc>
          <w:tcPr>
            <w:tcW w:w="1293" w:type="dxa"/>
            <w:vAlign w:val="center"/>
          </w:tcPr>
          <w:p w14:paraId="0BB22BF8" w14:textId="77777777" w:rsidR="009174FD" w:rsidRDefault="009174FD">
            <w:pPr>
              <w:widowControl/>
              <w:jc w:val="center"/>
              <w:rPr>
                <w:rFonts w:ascii="宋体" w:eastAsia="宋体" w:hAnsi="宋体" w:cs="宋体" w:hint="eastAsia"/>
                <w:color w:val="000000"/>
                <w:sz w:val="24"/>
                <w:szCs w:val="24"/>
              </w:rPr>
            </w:pPr>
          </w:p>
        </w:tc>
        <w:tc>
          <w:tcPr>
            <w:tcW w:w="801" w:type="dxa"/>
            <w:vAlign w:val="center"/>
          </w:tcPr>
          <w:p w14:paraId="3CCC84D0" w14:textId="77777777" w:rsidR="009174FD" w:rsidRDefault="009174FD">
            <w:pPr>
              <w:widowControl/>
              <w:jc w:val="center"/>
              <w:rPr>
                <w:rFonts w:ascii="宋体" w:eastAsia="宋体" w:hAnsi="宋体" w:cs="宋体" w:hint="eastAsia"/>
                <w:kern w:val="0"/>
                <w:sz w:val="24"/>
                <w:szCs w:val="24"/>
              </w:rPr>
            </w:pPr>
          </w:p>
        </w:tc>
      </w:tr>
      <w:tr w:rsidR="009174FD" w14:paraId="35B8E1B3" w14:textId="77777777">
        <w:trPr>
          <w:trHeight w:hRule="exact" w:val="572"/>
          <w:jc w:val="center"/>
        </w:trPr>
        <w:tc>
          <w:tcPr>
            <w:tcW w:w="1020" w:type="dxa"/>
            <w:shd w:val="clear" w:color="auto" w:fill="auto"/>
            <w:vAlign w:val="center"/>
          </w:tcPr>
          <w:p w14:paraId="6846B8E0"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11</w:t>
            </w:r>
          </w:p>
        </w:tc>
        <w:tc>
          <w:tcPr>
            <w:tcW w:w="2706" w:type="dxa"/>
            <w:shd w:val="clear" w:color="auto" w:fill="auto"/>
            <w:vAlign w:val="center"/>
          </w:tcPr>
          <w:p w14:paraId="30D8EF29" w14:textId="77777777" w:rsidR="009174FD" w:rsidRDefault="00000000">
            <w:pPr>
              <w:widowControl/>
              <w:jc w:val="left"/>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钢支撑安拆（含吊车）</w:t>
            </w:r>
          </w:p>
        </w:tc>
        <w:tc>
          <w:tcPr>
            <w:tcW w:w="732" w:type="dxa"/>
            <w:shd w:val="clear" w:color="auto" w:fill="auto"/>
            <w:vAlign w:val="center"/>
          </w:tcPr>
          <w:p w14:paraId="59236472"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t</w:t>
            </w:r>
          </w:p>
        </w:tc>
        <w:tc>
          <w:tcPr>
            <w:tcW w:w="996" w:type="dxa"/>
            <w:shd w:val="clear" w:color="auto" w:fill="auto"/>
            <w:vAlign w:val="center"/>
          </w:tcPr>
          <w:p w14:paraId="3009331C" w14:textId="77777777" w:rsidR="009174FD"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326.91</w:t>
            </w:r>
          </w:p>
        </w:tc>
        <w:tc>
          <w:tcPr>
            <w:tcW w:w="1008" w:type="dxa"/>
            <w:vAlign w:val="center"/>
          </w:tcPr>
          <w:p w14:paraId="7868F40E" w14:textId="77777777" w:rsidR="009174FD" w:rsidRDefault="009174FD">
            <w:pPr>
              <w:widowControl/>
              <w:jc w:val="center"/>
              <w:textAlignment w:val="center"/>
              <w:rPr>
                <w:rFonts w:ascii="宋体" w:eastAsia="宋体" w:hAnsi="宋体" w:cs="宋体" w:hint="eastAsia"/>
                <w:color w:val="000000"/>
                <w:kern w:val="0"/>
                <w:sz w:val="20"/>
                <w:szCs w:val="20"/>
                <w:lang w:bidi="ar"/>
              </w:rPr>
            </w:pPr>
          </w:p>
        </w:tc>
        <w:tc>
          <w:tcPr>
            <w:tcW w:w="1452" w:type="dxa"/>
            <w:vAlign w:val="center"/>
          </w:tcPr>
          <w:p w14:paraId="40D1696A" w14:textId="77777777" w:rsidR="009174FD" w:rsidRDefault="009174FD">
            <w:pPr>
              <w:widowControl/>
              <w:jc w:val="center"/>
              <w:rPr>
                <w:rFonts w:ascii="宋体" w:eastAsia="宋体" w:hAnsi="宋体" w:cs="宋体" w:hint="eastAsia"/>
                <w:color w:val="000000"/>
                <w:sz w:val="24"/>
                <w:szCs w:val="24"/>
              </w:rPr>
            </w:pPr>
          </w:p>
        </w:tc>
        <w:tc>
          <w:tcPr>
            <w:tcW w:w="1293" w:type="dxa"/>
            <w:vAlign w:val="center"/>
          </w:tcPr>
          <w:p w14:paraId="0C758C3D" w14:textId="77777777" w:rsidR="009174FD" w:rsidRDefault="009174FD">
            <w:pPr>
              <w:widowControl/>
              <w:jc w:val="center"/>
              <w:rPr>
                <w:rFonts w:ascii="宋体" w:eastAsia="宋体" w:hAnsi="宋体" w:cs="宋体" w:hint="eastAsia"/>
                <w:color w:val="000000"/>
                <w:sz w:val="24"/>
                <w:szCs w:val="24"/>
              </w:rPr>
            </w:pPr>
          </w:p>
        </w:tc>
        <w:tc>
          <w:tcPr>
            <w:tcW w:w="801" w:type="dxa"/>
            <w:vAlign w:val="center"/>
          </w:tcPr>
          <w:p w14:paraId="51604B83" w14:textId="77777777" w:rsidR="009174FD" w:rsidRDefault="009174FD">
            <w:pPr>
              <w:widowControl/>
              <w:jc w:val="center"/>
              <w:rPr>
                <w:rFonts w:ascii="宋体" w:eastAsia="宋体" w:hAnsi="宋体" w:cs="宋体" w:hint="eastAsia"/>
                <w:kern w:val="0"/>
                <w:sz w:val="24"/>
                <w:szCs w:val="24"/>
              </w:rPr>
            </w:pPr>
          </w:p>
        </w:tc>
      </w:tr>
      <w:tr w:rsidR="009174FD" w14:paraId="542B08F0" w14:textId="77777777">
        <w:trPr>
          <w:trHeight w:hRule="exact" w:val="500"/>
          <w:jc w:val="center"/>
        </w:trPr>
        <w:tc>
          <w:tcPr>
            <w:tcW w:w="1020" w:type="dxa"/>
            <w:shd w:val="clear" w:color="auto" w:fill="auto"/>
            <w:vAlign w:val="center"/>
          </w:tcPr>
          <w:p w14:paraId="25449667"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lastRenderedPageBreak/>
              <w:t>12</w:t>
            </w:r>
          </w:p>
        </w:tc>
        <w:tc>
          <w:tcPr>
            <w:tcW w:w="2706" w:type="dxa"/>
            <w:shd w:val="clear" w:color="auto" w:fill="auto"/>
            <w:vAlign w:val="center"/>
          </w:tcPr>
          <w:p w14:paraId="05C30A5F" w14:textId="77777777" w:rsidR="009174FD" w:rsidRDefault="00000000">
            <w:pPr>
              <w:widowControl/>
              <w:jc w:val="left"/>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钢围檩安拆（含吊车）</w:t>
            </w:r>
          </w:p>
        </w:tc>
        <w:tc>
          <w:tcPr>
            <w:tcW w:w="732" w:type="dxa"/>
            <w:shd w:val="clear" w:color="auto" w:fill="auto"/>
            <w:vAlign w:val="center"/>
          </w:tcPr>
          <w:p w14:paraId="727B3CAE"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t</w:t>
            </w:r>
          </w:p>
        </w:tc>
        <w:tc>
          <w:tcPr>
            <w:tcW w:w="996" w:type="dxa"/>
            <w:shd w:val="clear" w:color="auto" w:fill="auto"/>
            <w:vAlign w:val="center"/>
          </w:tcPr>
          <w:p w14:paraId="05A515AE" w14:textId="77777777" w:rsidR="009174FD"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495.08</w:t>
            </w:r>
          </w:p>
        </w:tc>
        <w:tc>
          <w:tcPr>
            <w:tcW w:w="1008" w:type="dxa"/>
            <w:vAlign w:val="center"/>
          </w:tcPr>
          <w:p w14:paraId="2DF35996" w14:textId="77777777" w:rsidR="009174FD" w:rsidRDefault="009174FD">
            <w:pPr>
              <w:widowControl/>
              <w:jc w:val="center"/>
              <w:textAlignment w:val="center"/>
              <w:rPr>
                <w:rFonts w:ascii="宋体" w:eastAsia="宋体" w:hAnsi="宋体" w:cs="宋体" w:hint="eastAsia"/>
                <w:color w:val="000000"/>
                <w:kern w:val="0"/>
                <w:sz w:val="20"/>
                <w:szCs w:val="20"/>
                <w:lang w:bidi="ar"/>
              </w:rPr>
            </w:pPr>
          </w:p>
        </w:tc>
        <w:tc>
          <w:tcPr>
            <w:tcW w:w="1452" w:type="dxa"/>
            <w:vAlign w:val="center"/>
          </w:tcPr>
          <w:p w14:paraId="56E38A1F" w14:textId="77777777" w:rsidR="009174FD" w:rsidRDefault="009174FD">
            <w:pPr>
              <w:widowControl/>
              <w:jc w:val="center"/>
              <w:rPr>
                <w:rFonts w:ascii="宋体" w:eastAsia="宋体" w:hAnsi="宋体" w:cs="宋体" w:hint="eastAsia"/>
                <w:color w:val="000000"/>
                <w:sz w:val="24"/>
                <w:szCs w:val="24"/>
              </w:rPr>
            </w:pPr>
          </w:p>
        </w:tc>
        <w:tc>
          <w:tcPr>
            <w:tcW w:w="1293" w:type="dxa"/>
            <w:vAlign w:val="center"/>
          </w:tcPr>
          <w:p w14:paraId="02E5D583" w14:textId="77777777" w:rsidR="009174FD" w:rsidRDefault="009174FD">
            <w:pPr>
              <w:widowControl/>
              <w:jc w:val="center"/>
              <w:rPr>
                <w:rFonts w:ascii="宋体" w:eastAsia="宋体" w:hAnsi="宋体" w:cs="宋体" w:hint="eastAsia"/>
                <w:color w:val="000000"/>
                <w:sz w:val="24"/>
                <w:szCs w:val="24"/>
              </w:rPr>
            </w:pPr>
          </w:p>
        </w:tc>
        <w:tc>
          <w:tcPr>
            <w:tcW w:w="801" w:type="dxa"/>
            <w:vAlign w:val="center"/>
          </w:tcPr>
          <w:p w14:paraId="799CCFF0" w14:textId="77777777" w:rsidR="009174FD" w:rsidRDefault="009174FD">
            <w:pPr>
              <w:widowControl/>
              <w:jc w:val="center"/>
              <w:rPr>
                <w:rFonts w:ascii="宋体" w:eastAsia="宋体" w:hAnsi="宋体" w:cs="宋体" w:hint="eastAsia"/>
                <w:kern w:val="0"/>
                <w:sz w:val="24"/>
                <w:szCs w:val="24"/>
              </w:rPr>
            </w:pPr>
          </w:p>
        </w:tc>
      </w:tr>
      <w:tr w:rsidR="009174FD" w14:paraId="5C7119CE" w14:textId="77777777">
        <w:trPr>
          <w:trHeight w:hRule="exact" w:val="340"/>
          <w:jc w:val="center"/>
        </w:trPr>
        <w:tc>
          <w:tcPr>
            <w:tcW w:w="1020" w:type="dxa"/>
            <w:shd w:val="clear" w:color="auto" w:fill="auto"/>
            <w:vAlign w:val="center"/>
          </w:tcPr>
          <w:p w14:paraId="376A4F94"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13</w:t>
            </w:r>
          </w:p>
        </w:tc>
        <w:tc>
          <w:tcPr>
            <w:tcW w:w="2706" w:type="dxa"/>
            <w:shd w:val="clear" w:color="auto" w:fill="auto"/>
            <w:vAlign w:val="center"/>
          </w:tcPr>
          <w:p w14:paraId="0F6180BF"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钻孔抗拔桩1000</w:t>
            </w:r>
          </w:p>
        </w:tc>
        <w:tc>
          <w:tcPr>
            <w:tcW w:w="732" w:type="dxa"/>
            <w:shd w:val="clear" w:color="auto" w:fill="auto"/>
            <w:vAlign w:val="center"/>
          </w:tcPr>
          <w:p w14:paraId="6D4E09D3"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m</w:t>
            </w:r>
          </w:p>
        </w:tc>
        <w:tc>
          <w:tcPr>
            <w:tcW w:w="996" w:type="dxa"/>
            <w:shd w:val="clear" w:color="auto" w:fill="auto"/>
            <w:vAlign w:val="center"/>
          </w:tcPr>
          <w:p w14:paraId="6400BF68" w14:textId="77777777" w:rsidR="009174FD"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5704.65</w:t>
            </w:r>
          </w:p>
        </w:tc>
        <w:tc>
          <w:tcPr>
            <w:tcW w:w="1008" w:type="dxa"/>
            <w:vAlign w:val="center"/>
          </w:tcPr>
          <w:p w14:paraId="16950ACE" w14:textId="77777777" w:rsidR="009174FD" w:rsidRDefault="009174FD">
            <w:pPr>
              <w:widowControl/>
              <w:jc w:val="center"/>
              <w:textAlignment w:val="center"/>
              <w:rPr>
                <w:rFonts w:ascii="宋体" w:eastAsia="宋体" w:hAnsi="宋体" w:cs="宋体" w:hint="eastAsia"/>
                <w:color w:val="000000"/>
                <w:kern w:val="0"/>
                <w:sz w:val="20"/>
                <w:szCs w:val="20"/>
                <w:lang w:bidi="ar"/>
              </w:rPr>
            </w:pPr>
          </w:p>
        </w:tc>
        <w:tc>
          <w:tcPr>
            <w:tcW w:w="1452" w:type="dxa"/>
            <w:vAlign w:val="center"/>
          </w:tcPr>
          <w:p w14:paraId="6E071F5C" w14:textId="77777777" w:rsidR="009174FD" w:rsidRDefault="009174FD">
            <w:pPr>
              <w:widowControl/>
              <w:jc w:val="center"/>
              <w:rPr>
                <w:rFonts w:ascii="宋体" w:eastAsia="宋体" w:hAnsi="宋体" w:cs="宋体" w:hint="eastAsia"/>
                <w:color w:val="000000"/>
                <w:sz w:val="24"/>
                <w:szCs w:val="24"/>
              </w:rPr>
            </w:pPr>
          </w:p>
        </w:tc>
        <w:tc>
          <w:tcPr>
            <w:tcW w:w="1293" w:type="dxa"/>
            <w:vAlign w:val="center"/>
          </w:tcPr>
          <w:p w14:paraId="04DCC8DC" w14:textId="77777777" w:rsidR="009174FD" w:rsidRDefault="009174FD">
            <w:pPr>
              <w:widowControl/>
              <w:jc w:val="center"/>
              <w:rPr>
                <w:rFonts w:ascii="宋体" w:eastAsia="宋体" w:hAnsi="宋体" w:cs="宋体" w:hint="eastAsia"/>
                <w:color w:val="000000"/>
                <w:sz w:val="24"/>
                <w:szCs w:val="24"/>
              </w:rPr>
            </w:pPr>
          </w:p>
        </w:tc>
        <w:tc>
          <w:tcPr>
            <w:tcW w:w="801" w:type="dxa"/>
            <w:vAlign w:val="center"/>
          </w:tcPr>
          <w:p w14:paraId="7E1B83C5" w14:textId="77777777" w:rsidR="009174FD" w:rsidRDefault="009174FD">
            <w:pPr>
              <w:widowControl/>
              <w:jc w:val="center"/>
              <w:rPr>
                <w:rFonts w:ascii="宋体" w:eastAsia="宋体" w:hAnsi="宋体" w:cs="宋体" w:hint="eastAsia"/>
                <w:kern w:val="0"/>
                <w:sz w:val="24"/>
                <w:szCs w:val="24"/>
              </w:rPr>
            </w:pPr>
          </w:p>
        </w:tc>
      </w:tr>
      <w:tr w:rsidR="009174FD" w14:paraId="013E6AF9" w14:textId="77777777">
        <w:trPr>
          <w:trHeight w:hRule="exact" w:val="340"/>
          <w:jc w:val="center"/>
        </w:trPr>
        <w:tc>
          <w:tcPr>
            <w:tcW w:w="1020" w:type="dxa"/>
            <w:shd w:val="clear" w:color="auto" w:fill="auto"/>
            <w:vAlign w:val="center"/>
          </w:tcPr>
          <w:p w14:paraId="0246A364"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14</w:t>
            </w:r>
          </w:p>
        </w:tc>
        <w:tc>
          <w:tcPr>
            <w:tcW w:w="2706" w:type="dxa"/>
            <w:shd w:val="clear" w:color="auto" w:fill="auto"/>
            <w:vAlign w:val="center"/>
          </w:tcPr>
          <w:p w14:paraId="1F7A6D73"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钻孔减沉桩1000</w:t>
            </w:r>
          </w:p>
        </w:tc>
        <w:tc>
          <w:tcPr>
            <w:tcW w:w="732" w:type="dxa"/>
            <w:shd w:val="clear" w:color="auto" w:fill="auto"/>
            <w:vAlign w:val="center"/>
          </w:tcPr>
          <w:p w14:paraId="07B9ABBE"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m</w:t>
            </w:r>
          </w:p>
        </w:tc>
        <w:tc>
          <w:tcPr>
            <w:tcW w:w="996" w:type="dxa"/>
            <w:shd w:val="clear" w:color="auto" w:fill="auto"/>
            <w:vAlign w:val="center"/>
          </w:tcPr>
          <w:p w14:paraId="11043F01" w14:textId="77777777" w:rsidR="009174FD"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68.25</w:t>
            </w:r>
          </w:p>
        </w:tc>
        <w:tc>
          <w:tcPr>
            <w:tcW w:w="1008" w:type="dxa"/>
            <w:vAlign w:val="center"/>
          </w:tcPr>
          <w:p w14:paraId="169B0A1A" w14:textId="77777777" w:rsidR="009174FD" w:rsidRDefault="009174FD">
            <w:pPr>
              <w:widowControl/>
              <w:jc w:val="center"/>
              <w:textAlignment w:val="center"/>
              <w:rPr>
                <w:rFonts w:ascii="宋体" w:eastAsia="宋体" w:hAnsi="宋体" w:cs="宋体" w:hint="eastAsia"/>
                <w:color w:val="000000"/>
                <w:kern w:val="0"/>
                <w:sz w:val="20"/>
                <w:szCs w:val="20"/>
                <w:lang w:bidi="ar"/>
              </w:rPr>
            </w:pPr>
          </w:p>
        </w:tc>
        <w:tc>
          <w:tcPr>
            <w:tcW w:w="1452" w:type="dxa"/>
            <w:vAlign w:val="center"/>
          </w:tcPr>
          <w:p w14:paraId="0D7FF63B" w14:textId="77777777" w:rsidR="009174FD" w:rsidRDefault="009174FD">
            <w:pPr>
              <w:widowControl/>
              <w:jc w:val="center"/>
              <w:rPr>
                <w:rFonts w:ascii="宋体" w:eastAsia="宋体" w:hAnsi="宋体" w:cs="宋体" w:hint="eastAsia"/>
                <w:color w:val="000000"/>
                <w:sz w:val="24"/>
                <w:szCs w:val="24"/>
              </w:rPr>
            </w:pPr>
          </w:p>
        </w:tc>
        <w:tc>
          <w:tcPr>
            <w:tcW w:w="1293" w:type="dxa"/>
            <w:vAlign w:val="center"/>
          </w:tcPr>
          <w:p w14:paraId="56E14B87" w14:textId="77777777" w:rsidR="009174FD" w:rsidRDefault="009174FD">
            <w:pPr>
              <w:widowControl/>
              <w:jc w:val="center"/>
              <w:rPr>
                <w:rFonts w:ascii="宋体" w:eastAsia="宋体" w:hAnsi="宋体" w:cs="宋体" w:hint="eastAsia"/>
                <w:color w:val="000000"/>
                <w:sz w:val="24"/>
                <w:szCs w:val="24"/>
              </w:rPr>
            </w:pPr>
          </w:p>
        </w:tc>
        <w:tc>
          <w:tcPr>
            <w:tcW w:w="801" w:type="dxa"/>
            <w:vAlign w:val="center"/>
          </w:tcPr>
          <w:p w14:paraId="6DCD45B1" w14:textId="77777777" w:rsidR="009174FD" w:rsidRDefault="009174FD">
            <w:pPr>
              <w:widowControl/>
              <w:jc w:val="center"/>
              <w:rPr>
                <w:rFonts w:ascii="宋体" w:eastAsia="宋体" w:hAnsi="宋体" w:cs="宋体" w:hint="eastAsia"/>
                <w:kern w:val="0"/>
                <w:sz w:val="24"/>
                <w:szCs w:val="24"/>
              </w:rPr>
            </w:pPr>
          </w:p>
        </w:tc>
      </w:tr>
      <w:tr w:rsidR="009174FD" w14:paraId="5E1A3F1C" w14:textId="77777777">
        <w:trPr>
          <w:trHeight w:hRule="exact" w:val="397"/>
          <w:jc w:val="center"/>
        </w:trPr>
        <w:tc>
          <w:tcPr>
            <w:tcW w:w="1020" w:type="dxa"/>
            <w:vAlign w:val="center"/>
          </w:tcPr>
          <w:p w14:paraId="51FFF6E2" w14:textId="77777777" w:rsidR="009174FD"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b/>
                <w:bCs/>
                <w:color w:val="000000"/>
                <w:kern w:val="0"/>
                <w:szCs w:val="21"/>
                <w:lang w:bidi="ar"/>
              </w:rPr>
              <w:t>二</w:t>
            </w:r>
          </w:p>
        </w:tc>
        <w:tc>
          <w:tcPr>
            <w:tcW w:w="2706" w:type="dxa"/>
            <w:vAlign w:val="center"/>
          </w:tcPr>
          <w:p w14:paraId="1E8BDE9B" w14:textId="77777777" w:rsidR="009174FD"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b/>
                <w:bCs/>
                <w:color w:val="000000"/>
                <w:kern w:val="0"/>
                <w:sz w:val="22"/>
                <w:lang w:bidi="ar"/>
              </w:rPr>
              <w:t>施工专项工程</w:t>
            </w:r>
          </w:p>
        </w:tc>
        <w:tc>
          <w:tcPr>
            <w:tcW w:w="732" w:type="dxa"/>
            <w:vAlign w:val="center"/>
          </w:tcPr>
          <w:p w14:paraId="2165138D" w14:textId="77777777" w:rsidR="009174FD" w:rsidRDefault="009174FD">
            <w:pPr>
              <w:widowControl/>
              <w:jc w:val="center"/>
              <w:rPr>
                <w:rFonts w:ascii="宋体" w:eastAsia="宋体" w:hAnsi="宋体" w:cs="宋体" w:hint="eastAsia"/>
                <w:color w:val="000000"/>
                <w:kern w:val="0"/>
                <w:sz w:val="20"/>
                <w:szCs w:val="20"/>
                <w:lang w:bidi="ar"/>
              </w:rPr>
            </w:pPr>
          </w:p>
        </w:tc>
        <w:tc>
          <w:tcPr>
            <w:tcW w:w="996" w:type="dxa"/>
            <w:vAlign w:val="center"/>
          </w:tcPr>
          <w:p w14:paraId="7BA6275D" w14:textId="77777777" w:rsidR="009174FD" w:rsidRDefault="009174FD">
            <w:pPr>
              <w:widowControl/>
              <w:jc w:val="center"/>
              <w:textAlignment w:val="center"/>
              <w:rPr>
                <w:rFonts w:ascii="宋体" w:eastAsia="宋体" w:hAnsi="宋体" w:cs="宋体" w:hint="eastAsia"/>
                <w:color w:val="000000"/>
                <w:kern w:val="0"/>
                <w:sz w:val="24"/>
                <w:szCs w:val="24"/>
                <w:lang w:bidi="ar"/>
              </w:rPr>
            </w:pPr>
          </w:p>
        </w:tc>
        <w:tc>
          <w:tcPr>
            <w:tcW w:w="1008" w:type="dxa"/>
            <w:vAlign w:val="center"/>
          </w:tcPr>
          <w:p w14:paraId="5F039534" w14:textId="77777777" w:rsidR="009174FD" w:rsidRDefault="009174FD">
            <w:pPr>
              <w:widowControl/>
              <w:jc w:val="center"/>
              <w:rPr>
                <w:rFonts w:ascii="宋体" w:eastAsia="宋体" w:hAnsi="宋体" w:cs="宋体" w:hint="eastAsia"/>
                <w:color w:val="000000"/>
                <w:kern w:val="0"/>
                <w:sz w:val="20"/>
                <w:szCs w:val="20"/>
                <w:lang w:bidi="ar"/>
              </w:rPr>
            </w:pPr>
          </w:p>
        </w:tc>
        <w:tc>
          <w:tcPr>
            <w:tcW w:w="1452" w:type="dxa"/>
            <w:vAlign w:val="center"/>
          </w:tcPr>
          <w:p w14:paraId="1B79B3FF" w14:textId="77777777" w:rsidR="009174FD" w:rsidRDefault="009174FD">
            <w:pPr>
              <w:widowControl/>
              <w:jc w:val="center"/>
              <w:rPr>
                <w:rFonts w:ascii="宋体" w:eastAsia="宋体" w:hAnsi="宋体" w:cs="宋体" w:hint="eastAsia"/>
                <w:kern w:val="0"/>
                <w:sz w:val="24"/>
                <w:szCs w:val="24"/>
              </w:rPr>
            </w:pPr>
          </w:p>
        </w:tc>
        <w:tc>
          <w:tcPr>
            <w:tcW w:w="1293" w:type="dxa"/>
            <w:vAlign w:val="center"/>
          </w:tcPr>
          <w:p w14:paraId="7F1B2C5A" w14:textId="77777777" w:rsidR="009174FD" w:rsidRDefault="009174FD">
            <w:pPr>
              <w:widowControl/>
              <w:jc w:val="center"/>
              <w:rPr>
                <w:rFonts w:ascii="宋体" w:eastAsia="宋体" w:hAnsi="宋体" w:cs="宋体" w:hint="eastAsia"/>
                <w:kern w:val="0"/>
                <w:sz w:val="24"/>
                <w:szCs w:val="24"/>
              </w:rPr>
            </w:pPr>
          </w:p>
        </w:tc>
        <w:tc>
          <w:tcPr>
            <w:tcW w:w="801" w:type="dxa"/>
            <w:vAlign w:val="center"/>
          </w:tcPr>
          <w:p w14:paraId="77B66CB4" w14:textId="77777777" w:rsidR="009174FD" w:rsidRDefault="009174FD">
            <w:pPr>
              <w:widowControl/>
              <w:jc w:val="center"/>
              <w:rPr>
                <w:rFonts w:ascii="宋体" w:eastAsia="宋体" w:hAnsi="宋体" w:cs="宋体" w:hint="eastAsia"/>
                <w:kern w:val="0"/>
                <w:sz w:val="24"/>
                <w:szCs w:val="24"/>
              </w:rPr>
            </w:pPr>
          </w:p>
        </w:tc>
      </w:tr>
      <w:tr w:rsidR="009174FD" w14:paraId="3E89940B" w14:textId="77777777">
        <w:trPr>
          <w:trHeight w:hRule="exact" w:val="643"/>
          <w:jc w:val="center"/>
        </w:trPr>
        <w:tc>
          <w:tcPr>
            <w:tcW w:w="1020" w:type="dxa"/>
            <w:vAlign w:val="center"/>
          </w:tcPr>
          <w:p w14:paraId="26BF8FDD" w14:textId="77777777" w:rsidR="009174FD"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w:t>
            </w:r>
          </w:p>
        </w:tc>
        <w:tc>
          <w:tcPr>
            <w:tcW w:w="2706" w:type="dxa"/>
            <w:vAlign w:val="center"/>
          </w:tcPr>
          <w:p w14:paraId="6C412373" w14:textId="77777777" w:rsidR="009174FD"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安全生产措施费</w:t>
            </w:r>
          </w:p>
        </w:tc>
        <w:tc>
          <w:tcPr>
            <w:tcW w:w="732" w:type="dxa"/>
            <w:vAlign w:val="center"/>
          </w:tcPr>
          <w:p w14:paraId="27CF4A39" w14:textId="77777777" w:rsidR="009174FD"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996" w:type="dxa"/>
            <w:vAlign w:val="center"/>
          </w:tcPr>
          <w:p w14:paraId="50EFA304"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184594.64</w:t>
            </w:r>
          </w:p>
        </w:tc>
        <w:tc>
          <w:tcPr>
            <w:tcW w:w="1008" w:type="dxa"/>
            <w:vAlign w:val="center"/>
          </w:tcPr>
          <w:p w14:paraId="2B79B612" w14:textId="77777777" w:rsidR="009174FD"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1.50%</w:t>
            </w:r>
          </w:p>
        </w:tc>
        <w:tc>
          <w:tcPr>
            <w:tcW w:w="1452" w:type="dxa"/>
            <w:vAlign w:val="center"/>
          </w:tcPr>
          <w:p w14:paraId="083EEF44" w14:textId="77777777" w:rsidR="009174FD" w:rsidRDefault="009174FD">
            <w:pPr>
              <w:widowControl/>
              <w:jc w:val="center"/>
              <w:rPr>
                <w:rFonts w:ascii="宋体" w:eastAsia="宋体" w:hAnsi="宋体" w:cs="宋体" w:hint="eastAsia"/>
                <w:kern w:val="0"/>
                <w:sz w:val="24"/>
                <w:szCs w:val="24"/>
              </w:rPr>
            </w:pPr>
          </w:p>
        </w:tc>
        <w:tc>
          <w:tcPr>
            <w:tcW w:w="1293" w:type="dxa"/>
            <w:vAlign w:val="center"/>
          </w:tcPr>
          <w:p w14:paraId="7821A55F" w14:textId="77777777" w:rsidR="009174FD" w:rsidRDefault="009174FD">
            <w:pPr>
              <w:widowControl/>
              <w:jc w:val="center"/>
              <w:rPr>
                <w:rFonts w:ascii="宋体" w:eastAsia="宋体" w:hAnsi="宋体" w:cs="宋体" w:hint="eastAsia"/>
                <w:kern w:val="0"/>
                <w:sz w:val="24"/>
                <w:szCs w:val="24"/>
              </w:rPr>
            </w:pPr>
          </w:p>
        </w:tc>
        <w:tc>
          <w:tcPr>
            <w:tcW w:w="801" w:type="dxa"/>
            <w:vAlign w:val="center"/>
          </w:tcPr>
          <w:p w14:paraId="39ACF1D1" w14:textId="77777777" w:rsidR="009174FD" w:rsidRDefault="009174FD">
            <w:pPr>
              <w:widowControl/>
              <w:jc w:val="center"/>
              <w:rPr>
                <w:rFonts w:ascii="宋体" w:eastAsia="宋体" w:hAnsi="宋体" w:cs="宋体" w:hint="eastAsia"/>
                <w:kern w:val="0"/>
                <w:sz w:val="24"/>
                <w:szCs w:val="24"/>
              </w:rPr>
            </w:pPr>
          </w:p>
        </w:tc>
      </w:tr>
      <w:tr w:rsidR="009174FD" w14:paraId="3D2ABA8C" w14:textId="77777777">
        <w:trPr>
          <w:trHeight w:hRule="exact" w:val="675"/>
          <w:jc w:val="center"/>
        </w:trPr>
        <w:tc>
          <w:tcPr>
            <w:tcW w:w="1020" w:type="dxa"/>
            <w:vAlign w:val="center"/>
          </w:tcPr>
          <w:p w14:paraId="5A6BDBC2" w14:textId="77777777" w:rsidR="009174FD" w:rsidRDefault="009174FD">
            <w:pPr>
              <w:widowControl/>
              <w:jc w:val="center"/>
              <w:rPr>
                <w:rFonts w:ascii="宋体" w:eastAsia="宋体" w:hAnsi="宋体" w:cs="宋体" w:hint="eastAsia"/>
                <w:kern w:val="0"/>
                <w:sz w:val="24"/>
                <w:szCs w:val="24"/>
              </w:rPr>
            </w:pPr>
          </w:p>
        </w:tc>
        <w:tc>
          <w:tcPr>
            <w:tcW w:w="2706" w:type="dxa"/>
            <w:vAlign w:val="center"/>
          </w:tcPr>
          <w:p w14:paraId="540091EC" w14:textId="77777777" w:rsidR="009174FD" w:rsidRDefault="00000000">
            <w:pPr>
              <w:widowControl/>
              <w:jc w:val="center"/>
              <w:rPr>
                <w:rFonts w:ascii="宋体" w:eastAsia="宋体" w:hAnsi="宋体" w:cs="宋体" w:hint="eastAsia"/>
                <w:b/>
                <w:bCs/>
                <w:kern w:val="0"/>
                <w:sz w:val="24"/>
                <w:szCs w:val="24"/>
              </w:rPr>
            </w:pPr>
            <w:r>
              <w:rPr>
                <w:rFonts w:ascii="宋体" w:eastAsia="宋体" w:hAnsi="宋体" w:cs="宋体" w:hint="eastAsia"/>
                <w:b/>
                <w:bCs/>
                <w:kern w:val="0"/>
                <w:sz w:val="24"/>
                <w:szCs w:val="24"/>
              </w:rPr>
              <w:t>含  税  总  价</w:t>
            </w:r>
          </w:p>
        </w:tc>
        <w:tc>
          <w:tcPr>
            <w:tcW w:w="732" w:type="dxa"/>
            <w:vAlign w:val="center"/>
          </w:tcPr>
          <w:p w14:paraId="59EFEA25" w14:textId="77777777" w:rsidR="009174FD" w:rsidRDefault="009174FD">
            <w:pPr>
              <w:widowControl/>
              <w:jc w:val="center"/>
              <w:rPr>
                <w:rFonts w:ascii="宋体" w:eastAsia="宋体" w:hAnsi="宋体" w:cs="宋体" w:hint="eastAsia"/>
                <w:kern w:val="0"/>
                <w:sz w:val="24"/>
                <w:szCs w:val="24"/>
              </w:rPr>
            </w:pPr>
          </w:p>
        </w:tc>
        <w:tc>
          <w:tcPr>
            <w:tcW w:w="996" w:type="dxa"/>
            <w:shd w:val="clear" w:color="auto" w:fill="auto"/>
            <w:vAlign w:val="center"/>
          </w:tcPr>
          <w:p w14:paraId="2CFD708D"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12490904.22</w:t>
            </w:r>
          </w:p>
        </w:tc>
        <w:tc>
          <w:tcPr>
            <w:tcW w:w="1008" w:type="dxa"/>
            <w:vAlign w:val="center"/>
          </w:tcPr>
          <w:p w14:paraId="65044294" w14:textId="77777777" w:rsidR="009174FD" w:rsidRDefault="009174FD">
            <w:pPr>
              <w:widowControl/>
              <w:jc w:val="center"/>
              <w:rPr>
                <w:rFonts w:ascii="宋体" w:eastAsia="宋体" w:hAnsi="宋体" w:cs="宋体" w:hint="eastAsia"/>
                <w:kern w:val="0"/>
                <w:sz w:val="24"/>
                <w:szCs w:val="24"/>
              </w:rPr>
            </w:pPr>
          </w:p>
        </w:tc>
        <w:tc>
          <w:tcPr>
            <w:tcW w:w="1452" w:type="dxa"/>
            <w:vAlign w:val="center"/>
          </w:tcPr>
          <w:p w14:paraId="6BB963ED" w14:textId="77777777" w:rsidR="009174FD" w:rsidRDefault="009174FD">
            <w:pPr>
              <w:widowControl/>
              <w:jc w:val="center"/>
              <w:rPr>
                <w:rFonts w:ascii="宋体" w:eastAsia="宋体" w:hAnsi="宋体" w:cs="宋体" w:hint="eastAsia"/>
                <w:kern w:val="0"/>
                <w:sz w:val="24"/>
                <w:szCs w:val="24"/>
              </w:rPr>
            </w:pPr>
          </w:p>
        </w:tc>
        <w:tc>
          <w:tcPr>
            <w:tcW w:w="1293" w:type="dxa"/>
            <w:vAlign w:val="center"/>
          </w:tcPr>
          <w:p w14:paraId="5028D0EC" w14:textId="77777777" w:rsidR="009174FD" w:rsidRDefault="009174FD">
            <w:pPr>
              <w:widowControl/>
              <w:jc w:val="center"/>
              <w:rPr>
                <w:rFonts w:ascii="宋体" w:eastAsia="宋体" w:hAnsi="宋体" w:cs="宋体" w:hint="eastAsia"/>
                <w:kern w:val="0"/>
                <w:sz w:val="24"/>
                <w:szCs w:val="24"/>
              </w:rPr>
            </w:pPr>
          </w:p>
        </w:tc>
        <w:tc>
          <w:tcPr>
            <w:tcW w:w="801" w:type="dxa"/>
            <w:vAlign w:val="center"/>
          </w:tcPr>
          <w:p w14:paraId="35EB088E" w14:textId="77777777" w:rsidR="009174FD" w:rsidRDefault="009174FD">
            <w:pPr>
              <w:widowControl/>
              <w:jc w:val="center"/>
              <w:rPr>
                <w:rFonts w:ascii="宋体" w:eastAsia="宋体" w:hAnsi="宋体" w:cs="宋体" w:hint="eastAsia"/>
                <w:kern w:val="0"/>
                <w:sz w:val="24"/>
                <w:szCs w:val="24"/>
              </w:rPr>
            </w:pPr>
          </w:p>
        </w:tc>
      </w:tr>
    </w:tbl>
    <w:p w14:paraId="4EBDA339" w14:textId="77777777" w:rsidR="009174FD" w:rsidRDefault="009174FD">
      <w:pPr>
        <w:adjustRightInd w:val="0"/>
        <w:snapToGrid w:val="0"/>
        <w:spacing w:line="560" w:lineRule="exact"/>
        <w:rPr>
          <w:rFonts w:ascii="宋体" w:eastAsia="宋体" w:hAnsi="宋体" w:cs="宋体" w:hint="eastAsia"/>
          <w:sz w:val="28"/>
          <w:szCs w:val="28"/>
        </w:rPr>
      </w:pPr>
    </w:p>
    <w:p w14:paraId="55869C2E" w14:textId="77777777" w:rsidR="009174FD" w:rsidRDefault="00000000">
      <w:pPr>
        <w:adjustRightInd w:val="0"/>
        <w:snapToGrid w:val="0"/>
        <w:spacing w:line="560" w:lineRule="exact"/>
        <w:rPr>
          <w:rFonts w:ascii="宋体" w:eastAsia="宋体" w:hAnsi="宋体" w:cs="宋体" w:hint="eastAsia"/>
          <w:sz w:val="28"/>
          <w:szCs w:val="28"/>
        </w:rPr>
      </w:pPr>
      <w:r>
        <w:rPr>
          <w:rFonts w:ascii="宋体" w:eastAsia="宋体" w:hAnsi="宋体" w:cs="宋体" w:hint="eastAsia"/>
          <w:sz w:val="28"/>
          <w:szCs w:val="28"/>
        </w:rPr>
        <w:t>注：1、投标报价含9%增值税专用发票；</w:t>
      </w:r>
    </w:p>
    <w:p w14:paraId="0724C084" w14:textId="77777777" w:rsidR="009174FD" w:rsidRDefault="00000000">
      <w:pPr>
        <w:adjustRightInd w:val="0"/>
        <w:snapToGrid w:val="0"/>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2、工程地点：杭州市余杭区杭州西站北侧。</w:t>
      </w:r>
    </w:p>
    <w:p w14:paraId="570F5921" w14:textId="77777777" w:rsidR="009174FD" w:rsidRDefault="00000000">
      <w:pPr>
        <w:adjustRightInd w:val="0"/>
        <w:snapToGrid w:val="0"/>
        <w:spacing w:line="560" w:lineRule="exact"/>
        <w:ind w:right="26" w:firstLineChars="1600" w:firstLine="4480"/>
        <w:rPr>
          <w:rFonts w:ascii="宋体" w:eastAsia="宋体" w:hAnsi="宋体" w:cs="宋体" w:hint="eastAsia"/>
          <w:sz w:val="28"/>
          <w:szCs w:val="28"/>
        </w:rPr>
      </w:pPr>
      <w:r>
        <w:rPr>
          <w:rFonts w:ascii="宋体" w:eastAsia="宋体" w:hAnsi="宋体" w:cs="宋体" w:hint="eastAsia"/>
          <w:sz w:val="28"/>
          <w:szCs w:val="28"/>
        </w:rPr>
        <w:t>投标人（盖章)：</w:t>
      </w:r>
    </w:p>
    <w:p w14:paraId="15BC8802" w14:textId="77777777" w:rsidR="009174FD" w:rsidRDefault="00000000">
      <w:pPr>
        <w:adjustRightInd w:val="0"/>
        <w:snapToGrid w:val="0"/>
        <w:spacing w:line="560" w:lineRule="exact"/>
        <w:ind w:right="26" w:firstLineChars="1600" w:firstLine="4480"/>
        <w:rPr>
          <w:rFonts w:ascii="宋体" w:eastAsia="宋体" w:hAnsi="宋体" w:cs="宋体" w:hint="eastAsia"/>
          <w:sz w:val="28"/>
          <w:szCs w:val="28"/>
        </w:rPr>
      </w:pPr>
      <w:r>
        <w:rPr>
          <w:rFonts w:ascii="宋体" w:eastAsia="宋体" w:hAnsi="宋体" w:cs="宋体" w:hint="eastAsia"/>
          <w:sz w:val="28"/>
          <w:szCs w:val="28"/>
        </w:rPr>
        <w:t>法定代表人（或委托代理人)签字：</w:t>
      </w:r>
    </w:p>
    <w:p w14:paraId="47FDA327" w14:textId="77777777" w:rsidR="009174FD" w:rsidRDefault="00000000">
      <w:pPr>
        <w:adjustRightInd w:val="0"/>
        <w:snapToGrid w:val="0"/>
        <w:spacing w:line="560" w:lineRule="exact"/>
        <w:ind w:right="26" w:firstLineChars="1600" w:firstLine="4480"/>
        <w:rPr>
          <w:rFonts w:ascii="宋体" w:eastAsia="宋体" w:hAnsi="宋体" w:cs="宋体" w:hint="eastAsia"/>
          <w:sz w:val="28"/>
          <w:szCs w:val="28"/>
        </w:rPr>
      </w:pPr>
      <w:r>
        <w:rPr>
          <w:rFonts w:ascii="宋体" w:eastAsia="宋体" w:hAnsi="宋体" w:cs="宋体" w:hint="eastAsia"/>
          <w:sz w:val="28"/>
          <w:szCs w:val="28"/>
        </w:rPr>
        <w:t>日期：       年     月    日</w:t>
      </w:r>
    </w:p>
    <w:p w14:paraId="16158680" w14:textId="77777777" w:rsidR="009174FD" w:rsidRDefault="00000000">
      <w:pPr>
        <w:adjustRightInd w:val="0"/>
        <w:snapToGrid w:val="0"/>
        <w:spacing w:line="560" w:lineRule="exact"/>
        <w:ind w:right="26"/>
        <w:rPr>
          <w:rFonts w:ascii="宋体" w:eastAsia="宋体" w:hAnsi="宋体" w:cs="宋体" w:hint="eastAsia"/>
          <w:b/>
          <w:sz w:val="32"/>
          <w:szCs w:val="32"/>
        </w:rPr>
      </w:pPr>
      <w:r>
        <w:rPr>
          <w:rFonts w:ascii="宋体" w:eastAsia="宋体" w:hAnsi="宋体" w:cs="宋体" w:hint="eastAsia"/>
          <w:b/>
          <w:sz w:val="32"/>
          <w:szCs w:val="32"/>
        </w:rPr>
        <w:t>联系人：XXX</w:t>
      </w:r>
    </w:p>
    <w:p w14:paraId="49A19A3D" w14:textId="77777777" w:rsidR="009174FD" w:rsidRDefault="00000000">
      <w:pPr>
        <w:adjustRightInd w:val="0"/>
        <w:snapToGrid w:val="0"/>
        <w:spacing w:line="560" w:lineRule="exact"/>
        <w:ind w:right="26"/>
        <w:rPr>
          <w:rFonts w:ascii="宋体" w:eastAsia="宋体" w:hAnsi="宋体" w:cs="宋体" w:hint="eastAsia"/>
          <w:kern w:val="0"/>
          <w:sz w:val="32"/>
          <w:szCs w:val="32"/>
          <w:u w:val="single"/>
        </w:rPr>
      </w:pPr>
      <w:r>
        <w:rPr>
          <w:rFonts w:ascii="宋体" w:eastAsia="宋体" w:hAnsi="宋体" w:cs="宋体" w:hint="eastAsia"/>
          <w:b/>
          <w:sz w:val="32"/>
          <w:szCs w:val="32"/>
        </w:rPr>
        <w:t>联系电话：XXX</w:t>
      </w:r>
    </w:p>
    <w:p w14:paraId="5F34F591" w14:textId="77777777" w:rsidR="009174FD" w:rsidRDefault="009174FD">
      <w:pPr>
        <w:spacing w:line="560" w:lineRule="exact"/>
        <w:jc w:val="center"/>
        <w:outlineLvl w:val="0"/>
        <w:rPr>
          <w:rFonts w:ascii="宋体" w:eastAsia="宋体" w:hAnsi="宋体" w:cs="宋体" w:hint="eastAsia"/>
          <w:b/>
          <w:kern w:val="0"/>
          <w:sz w:val="32"/>
          <w:szCs w:val="32"/>
        </w:rPr>
        <w:sectPr w:rsidR="009174FD">
          <w:pgSz w:w="11906" w:h="16838"/>
          <w:pgMar w:top="1134" w:right="1247" w:bottom="1134" w:left="1531" w:header="737" w:footer="992" w:gutter="0"/>
          <w:cols w:space="425"/>
          <w:titlePg/>
          <w:docGrid w:linePitch="312"/>
        </w:sectPr>
      </w:pPr>
      <w:bookmarkStart w:id="48" w:name="_Toc228002635"/>
      <w:bookmarkStart w:id="49" w:name="_Toc243928860"/>
    </w:p>
    <w:p w14:paraId="71F65E37" w14:textId="77777777" w:rsidR="009174FD" w:rsidRDefault="00000000">
      <w:pPr>
        <w:spacing w:line="560" w:lineRule="exact"/>
        <w:outlineLvl w:val="0"/>
        <w:rPr>
          <w:rFonts w:ascii="宋体" w:eastAsia="宋体" w:hAnsi="宋体" w:cs="宋体" w:hint="eastAsia"/>
          <w:b/>
          <w:kern w:val="0"/>
          <w:sz w:val="32"/>
          <w:szCs w:val="32"/>
        </w:rPr>
      </w:pPr>
      <w:r>
        <w:rPr>
          <w:rFonts w:ascii="宋体" w:eastAsia="宋体" w:hAnsi="宋体" w:cs="宋体" w:hint="eastAsia"/>
          <w:bCs/>
          <w:kern w:val="0"/>
          <w:sz w:val="28"/>
          <w:szCs w:val="28"/>
        </w:rPr>
        <w:lastRenderedPageBreak/>
        <w:t>三、法定代表人身份证明（适用于无委托代理人的情况）</w:t>
      </w:r>
    </w:p>
    <w:p w14:paraId="27B20D42" w14:textId="77777777" w:rsidR="009174FD" w:rsidRDefault="009174FD"/>
    <w:p w14:paraId="2C96F382" w14:textId="77777777" w:rsidR="009174FD" w:rsidRDefault="009174FD"/>
    <w:p w14:paraId="0505BCAC" w14:textId="77777777" w:rsidR="009174FD" w:rsidRDefault="009174FD"/>
    <w:p w14:paraId="5C38AB07" w14:textId="77777777" w:rsidR="009174FD" w:rsidRDefault="00000000">
      <w:pPr>
        <w:spacing w:line="560" w:lineRule="exact"/>
        <w:jc w:val="center"/>
        <w:outlineLvl w:val="0"/>
        <w:rPr>
          <w:rFonts w:ascii="宋体" w:eastAsia="宋体" w:hAnsi="宋体" w:cs="宋体" w:hint="eastAsia"/>
          <w:b/>
          <w:kern w:val="0"/>
          <w:sz w:val="32"/>
          <w:szCs w:val="32"/>
        </w:rPr>
      </w:pPr>
      <w:r>
        <w:rPr>
          <w:rFonts w:ascii="宋体" w:eastAsia="宋体" w:hAnsi="宋体" w:cs="宋体" w:hint="eastAsia"/>
          <w:b/>
          <w:kern w:val="0"/>
          <w:sz w:val="32"/>
          <w:szCs w:val="32"/>
        </w:rPr>
        <w:t>法定代表人身份证明</w:t>
      </w:r>
    </w:p>
    <w:p w14:paraId="4D771E7A" w14:textId="77777777" w:rsidR="009174FD" w:rsidRDefault="009174FD"/>
    <w:p w14:paraId="6A745829" w14:textId="77777777" w:rsidR="009174FD" w:rsidRDefault="009174FD"/>
    <w:p w14:paraId="37E5C741" w14:textId="77777777" w:rsidR="009174FD" w:rsidRDefault="009174FD"/>
    <w:p w14:paraId="04EE907F" w14:textId="77777777" w:rsidR="009174FD" w:rsidRDefault="00000000">
      <w:pPr>
        <w:spacing w:line="360" w:lineRule="auto"/>
        <w:rPr>
          <w:rFonts w:ascii="宋体" w:eastAsia="宋体" w:hAnsi="宋体" w:cs="宋体" w:hint="eastAsia"/>
          <w:bCs/>
          <w:kern w:val="0"/>
          <w:sz w:val="28"/>
          <w:szCs w:val="28"/>
          <w:u w:val="single"/>
        </w:rPr>
      </w:pPr>
      <w:r>
        <w:rPr>
          <w:rFonts w:ascii="宋体" w:eastAsia="宋体" w:hAnsi="宋体" w:cs="宋体" w:hint="eastAsia"/>
          <w:bCs/>
          <w:kern w:val="0"/>
          <w:sz w:val="28"/>
          <w:szCs w:val="28"/>
        </w:rPr>
        <w:t>投标人名称：</w:t>
      </w:r>
      <w:r>
        <w:rPr>
          <w:rFonts w:ascii="宋体" w:eastAsia="宋体" w:hAnsi="宋体" w:cs="宋体" w:hint="eastAsia"/>
          <w:bCs/>
          <w:kern w:val="0"/>
          <w:sz w:val="28"/>
          <w:szCs w:val="28"/>
          <w:u w:val="single"/>
        </w:rPr>
        <w:t xml:space="preserve">                                 </w:t>
      </w:r>
    </w:p>
    <w:p w14:paraId="02FADEAE" w14:textId="77777777" w:rsidR="009174FD" w:rsidRDefault="00000000">
      <w:pPr>
        <w:spacing w:line="360" w:lineRule="auto"/>
        <w:rPr>
          <w:rFonts w:ascii="宋体" w:eastAsia="宋体" w:hAnsi="宋体" w:cs="宋体" w:hint="eastAsia"/>
          <w:bCs/>
          <w:kern w:val="0"/>
          <w:sz w:val="28"/>
          <w:szCs w:val="28"/>
        </w:rPr>
      </w:pPr>
      <w:r>
        <w:rPr>
          <w:rFonts w:ascii="宋体" w:eastAsia="宋体" w:hAnsi="宋体" w:cs="宋体" w:hint="eastAsia"/>
          <w:bCs/>
          <w:kern w:val="0"/>
          <w:sz w:val="28"/>
          <w:szCs w:val="28"/>
        </w:rPr>
        <w:t>姓名：</w:t>
      </w:r>
      <w:r>
        <w:rPr>
          <w:rFonts w:ascii="宋体" w:eastAsia="宋体" w:hAnsi="宋体" w:cs="宋体" w:hint="eastAsia"/>
          <w:bCs/>
          <w:kern w:val="0"/>
          <w:sz w:val="28"/>
          <w:szCs w:val="28"/>
          <w:u w:val="single"/>
        </w:rPr>
        <w:t xml:space="preserve">               </w:t>
      </w:r>
      <w:r>
        <w:rPr>
          <w:rFonts w:ascii="宋体" w:eastAsia="宋体" w:hAnsi="宋体" w:cs="宋体" w:hint="eastAsia"/>
          <w:bCs/>
          <w:kern w:val="0"/>
          <w:sz w:val="28"/>
          <w:szCs w:val="28"/>
        </w:rPr>
        <w:t>，性别：</w:t>
      </w:r>
      <w:r>
        <w:rPr>
          <w:rFonts w:ascii="宋体" w:eastAsia="宋体" w:hAnsi="宋体" w:cs="宋体" w:hint="eastAsia"/>
          <w:bCs/>
          <w:kern w:val="0"/>
          <w:sz w:val="28"/>
          <w:szCs w:val="28"/>
          <w:u w:val="single"/>
        </w:rPr>
        <w:t xml:space="preserve">        </w:t>
      </w:r>
      <w:r>
        <w:rPr>
          <w:rFonts w:ascii="宋体" w:eastAsia="宋体" w:hAnsi="宋体" w:cs="宋体" w:hint="eastAsia"/>
          <w:bCs/>
          <w:kern w:val="0"/>
          <w:sz w:val="28"/>
          <w:szCs w:val="28"/>
        </w:rPr>
        <w:t>，年龄：</w:t>
      </w:r>
      <w:r>
        <w:rPr>
          <w:rFonts w:ascii="宋体" w:eastAsia="宋体" w:hAnsi="宋体" w:cs="宋体" w:hint="eastAsia"/>
          <w:bCs/>
          <w:kern w:val="0"/>
          <w:sz w:val="28"/>
          <w:szCs w:val="28"/>
          <w:u w:val="single"/>
        </w:rPr>
        <w:t xml:space="preserve">        </w:t>
      </w:r>
      <w:r>
        <w:rPr>
          <w:rFonts w:ascii="宋体" w:eastAsia="宋体" w:hAnsi="宋体" w:cs="宋体" w:hint="eastAsia"/>
          <w:bCs/>
          <w:kern w:val="0"/>
          <w:sz w:val="28"/>
          <w:szCs w:val="28"/>
        </w:rPr>
        <w:t>，身份证号码：</w:t>
      </w:r>
      <w:r>
        <w:rPr>
          <w:rFonts w:ascii="宋体" w:eastAsia="宋体" w:hAnsi="宋体" w:cs="宋体" w:hint="eastAsia"/>
          <w:bCs/>
          <w:kern w:val="0"/>
          <w:sz w:val="28"/>
          <w:szCs w:val="28"/>
          <w:u w:val="single"/>
        </w:rPr>
        <w:t xml:space="preserve">                  </w:t>
      </w:r>
      <w:r>
        <w:rPr>
          <w:rFonts w:ascii="宋体" w:eastAsia="宋体" w:hAnsi="宋体" w:cs="宋体" w:hint="eastAsia"/>
          <w:bCs/>
          <w:kern w:val="0"/>
          <w:sz w:val="28"/>
          <w:szCs w:val="28"/>
        </w:rPr>
        <w:t>，职务：</w:t>
      </w:r>
      <w:r>
        <w:rPr>
          <w:rFonts w:ascii="宋体" w:eastAsia="宋体" w:hAnsi="宋体" w:cs="宋体" w:hint="eastAsia"/>
          <w:bCs/>
          <w:kern w:val="0"/>
          <w:sz w:val="28"/>
          <w:szCs w:val="28"/>
          <w:u w:val="single"/>
        </w:rPr>
        <w:t xml:space="preserve">         </w:t>
      </w:r>
      <w:r>
        <w:rPr>
          <w:rFonts w:ascii="宋体" w:eastAsia="宋体" w:hAnsi="宋体" w:cs="宋体" w:hint="eastAsia"/>
          <w:bCs/>
          <w:kern w:val="0"/>
          <w:sz w:val="28"/>
          <w:szCs w:val="28"/>
        </w:rPr>
        <w:t>，系</w:t>
      </w:r>
      <w:r>
        <w:rPr>
          <w:rFonts w:ascii="宋体" w:eastAsia="宋体" w:hAnsi="宋体" w:cs="宋体" w:hint="eastAsia"/>
          <w:bCs/>
          <w:kern w:val="0"/>
          <w:sz w:val="28"/>
          <w:szCs w:val="28"/>
          <w:u w:val="single"/>
        </w:rPr>
        <w:t xml:space="preserve">  （投标人名称）  </w:t>
      </w:r>
      <w:r>
        <w:rPr>
          <w:rFonts w:ascii="宋体" w:eastAsia="宋体" w:hAnsi="宋体" w:cs="宋体" w:hint="eastAsia"/>
          <w:bCs/>
          <w:kern w:val="0"/>
          <w:sz w:val="28"/>
          <w:szCs w:val="28"/>
        </w:rPr>
        <w:t>的法定代表人。</w:t>
      </w:r>
    </w:p>
    <w:p w14:paraId="35A78065" w14:textId="77777777" w:rsidR="009174FD" w:rsidRDefault="00000000">
      <w:pPr>
        <w:spacing w:line="360" w:lineRule="auto"/>
        <w:rPr>
          <w:rFonts w:ascii="宋体" w:eastAsia="宋体" w:hAnsi="宋体" w:cs="宋体" w:hint="eastAsia"/>
          <w:bCs/>
          <w:kern w:val="0"/>
          <w:sz w:val="28"/>
          <w:szCs w:val="28"/>
        </w:rPr>
      </w:pPr>
      <w:r>
        <w:rPr>
          <w:rFonts w:ascii="宋体" w:eastAsia="宋体" w:hAnsi="宋体" w:cs="宋体" w:hint="eastAsia"/>
          <w:bCs/>
          <w:kern w:val="0"/>
          <w:sz w:val="28"/>
          <w:szCs w:val="28"/>
        </w:rPr>
        <w:t>特此证明。</w:t>
      </w:r>
    </w:p>
    <w:tbl>
      <w:tblPr>
        <w:tblStyle w:val="ad"/>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5080"/>
      </w:tblGrid>
      <w:tr w:rsidR="009174FD" w14:paraId="3B4058DA" w14:textId="77777777">
        <w:trPr>
          <w:trHeight w:val="3288"/>
          <w:jc w:val="center"/>
        </w:trPr>
        <w:tc>
          <w:tcPr>
            <w:tcW w:w="5080" w:type="dxa"/>
            <w:vAlign w:val="center"/>
          </w:tcPr>
          <w:p w14:paraId="1D307AFC" w14:textId="77777777" w:rsidR="009174FD" w:rsidRDefault="00000000">
            <w:pPr>
              <w:jc w:val="center"/>
              <w:outlineLvl w:val="0"/>
              <w:rPr>
                <w:rFonts w:ascii="宋体" w:eastAsia="宋体" w:hAnsi="宋体" w:cs="宋体" w:hint="eastAsia"/>
                <w:bCs/>
                <w:kern w:val="0"/>
                <w:sz w:val="28"/>
                <w:szCs w:val="28"/>
              </w:rPr>
            </w:pPr>
            <w:r>
              <w:rPr>
                <w:rFonts w:ascii="宋体" w:eastAsia="宋体" w:hAnsi="宋体" w:cs="宋体" w:hint="eastAsia"/>
                <w:bCs/>
                <w:kern w:val="0"/>
                <w:sz w:val="28"/>
                <w:szCs w:val="28"/>
              </w:rPr>
              <w:t>身份证人像面复印件</w:t>
            </w:r>
          </w:p>
        </w:tc>
        <w:tc>
          <w:tcPr>
            <w:tcW w:w="5080" w:type="dxa"/>
            <w:vAlign w:val="center"/>
          </w:tcPr>
          <w:p w14:paraId="337E7F4F" w14:textId="77777777" w:rsidR="009174FD" w:rsidRDefault="00000000">
            <w:pPr>
              <w:jc w:val="center"/>
              <w:outlineLvl w:val="0"/>
              <w:rPr>
                <w:rFonts w:ascii="宋体" w:eastAsia="宋体" w:hAnsi="宋体" w:cs="宋体" w:hint="eastAsia"/>
                <w:bCs/>
                <w:kern w:val="0"/>
                <w:sz w:val="28"/>
                <w:szCs w:val="28"/>
              </w:rPr>
            </w:pPr>
            <w:r>
              <w:rPr>
                <w:rFonts w:ascii="宋体" w:eastAsia="宋体" w:hAnsi="宋体" w:cs="宋体" w:hint="eastAsia"/>
                <w:bCs/>
                <w:kern w:val="0"/>
                <w:sz w:val="28"/>
                <w:szCs w:val="28"/>
              </w:rPr>
              <w:t>身份证国徽面复印件</w:t>
            </w:r>
          </w:p>
        </w:tc>
      </w:tr>
    </w:tbl>
    <w:p w14:paraId="3C7BC790" w14:textId="77777777" w:rsidR="009174FD" w:rsidRDefault="009174FD"/>
    <w:p w14:paraId="48623303" w14:textId="77777777" w:rsidR="009174FD" w:rsidRDefault="009174FD"/>
    <w:p w14:paraId="361F9F06" w14:textId="77777777" w:rsidR="009174FD" w:rsidRDefault="009174FD"/>
    <w:p w14:paraId="79A30E6F" w14:textId="77777777" w:rsidR="009174FD" w:rsidRDefault="009174FD"/>
    <w:p w14:paraId="32AB633C" w14:textId="77777777" w:rsidR="009174FD" w:rsidRDefault="009174FD"/>
    <w:p w14:paraId="4FB5C71D" w14:textId="77777777" w:rsidR="009174FD" w:rsidRDefault="009174FD"/>
    <w:p w14:paraId="1943F174" w14:textId="77777777" w:rsidR="009174FD" w:rsidRDefault="009174FD"/>
    <w:p w14:paraId="0CB538B2" w14:textId="77777777" w:rsidR="009174FD" w:rsidRDefault="009174FD"/>
    <w:p w14:paraId="7BC798E7" w14:textId="77777777" w:rsidR="009174FD" w:rsidRDefault="009174FD"/>
    <w:p w14:paraId="08039BEE" w14:textId="77777777" w:rsidR="009174FD" w:rsidRDefault="009174FD"/>
    <w:p w14:paraId="4EFEAE18" w14:textId="77777777" w:rsidR="009174FD" w:rsidRDefault="009174FD"/>
    <w:p w14:paraId="6C7ED7BF" w14:textId="77777777" w:rsidR="009174FD" w:rsidRDefault="009174FD"/>
    <w:p w14:paraId="7886EA45" w14:textId="77777777" w:rsidR="009174FD" w:rsidRDefault="009174FD"/>
    <w:p w14:paraId="2FAD78B7" w14:textId="77777777" w:rsidR="009174FD" w:rsidRDefault="00000000">
      <w:pPr>
        <w:spacing w:line="360" w:lineRule="auto"/>
        <w:ind w:firstLineChars="1900" w:firstLine="5320"/>
        <w:rPr>
          <w:rFonts w:ascii="宋体" w:eastAsia="宋体" w:hAnsi="宋体" w:cs="宋体" w:hint="eastAsia"/>
          <w:bCs/>
          <w:kern w:val="0"/>
          <w:sz w:val="28"/>
          <w:szCs w:val="28"/>
        </w:rPr>
      </w:pPr>
      <w:r>
        <w:rPr>
          <w:rFonts w:ascii="宋体" w:eastAsia="宋体" w:hAnsi="宋体" w:cs="宋体" w:hint="eastAsia"/>
          <w:bCs/>
          <w:kern w:val="0"/>
          <w:sz w:val="28"/>
          <w:szCs w:val="28"/>
        </w:rPr>
        <w:t>投标人（盖章）：</w:t>
      </w:r>
    </w:p>
    <w:p w14:paraId="29BB68EB" w14:textId="77777777" w:rsidR="009174FD" w:rsidRDefault="00000000">
      <w:pPr>
        <w:spacing w:line="360" w:lineRule="auto"/>
        <w:jc w:val="right"/>
        <w:rPr>
          <w:rFonts w:ascii="宋体" w:eastAsia="宋体" w:hAnsi="宋体" w:cs="宋体" w:hint="eastAsia"/>
          <w:bCs/>
          <w:kern w:val="0"/>
          <w:sz w:val="28"/>
          <w:szCs w:val="28"/>
        </w:rPr>
      </w:pPr>
      <w:r>
        <w:rPr>
          <w:rFonts w:ascii="宋体" w:eastAsia="宋体" w:hAnsi="宋体" w:cs="宋体" w:hint="eastAsia"/>
          <w:bCs/>
          <w:kern w:val="0"/>
          <w:sz w:val="28"/>
          <w:szCs w:val="28"/>
        </w:rPr>
        <w:t>日期：       年     月    日</w:t>
      </w:r>
    </w:p>
    <w:p w14:paraId="6BE59F17" w14:textId="77777777" w:rsidR="009174FD" w:rsidRDefault="009174FD">
      <w:pPr>
        <w:spacing w:line="560" w:lineRule="exact"/>
        <w:jc w:val="center"/>
        <w:outlineLvl w:val="0"/>
        <w:rPr>
          <w:rFonts w:ascii="宋体" w:eastAsia="宋体" w:hAnsi="宋体" w:cs="宋体" w:hint="eastAsia"/>
          <w:b/>
          <w:kern w:val="0"/>
          <w:sz w:val="32"/>
          <w:szCs w:val="32"/>
        </w:rPr>
        <w:sectPr w:rsidR="009174FD">
          <w:pgSz w:w="11906" w:h="16838"/>
          <w:pgMar w:top="1134" w:right="1247" w:bottom="1134" w:left="1531" w:header="737" w:footer="992" w:gutter="0"/>
          <w:cols w:space="425"/>
          <w:titlePg/>
          <w:docGrid w:linePitch="312"/>
        </w:sectPr>
      </w:pPr>
    </w:p>
    <w:bookmarkEnd w:id="48"/>
    <w:bookmarkEnd w:id="49"/>
    <w:p w14:paraId="75B3270F" w14:textId="77777777" w:rsidR="009174FD" w:rsidRDefault="00000000">
      <w:pPr>
        <w:spacing w:line="520" w:lineRule="exact"/>
        <w:outlineLvl w:val="0"/>
        <w:rPr>
          <w:rFonts w:ascii="宋体" w:eastAsia="宋体" w:hAnsi="宋体" w:cs="宋体" w:hint="eastAsia"/>
          <w:b/>
          <w:kern w:val="0"/>
          <w:sz w:val="32"/>
          <w:szCs w:val="32"/>
        </w:rPr>
      </w:pPr>
      <w:r>
        <w:rPr>
          <w:rFonts w:ascii="宋体" w:eastAsia="宋体" w:hAnsi="宋体" w:cs="宋体" w:hint="eastAsia"/>
          <w:bCs/>
          <w:kern w:val="0"/>
          <w:sz w:val="28"/>
          <w:szCs w:val="28"/>
        </w:rPr>
        <w:lastRenderedPageBreak/>
        <w:t>四、法定代表人授权委托书（适用于有委托代理人的情况）</w:t>
      </w:r>
    </w:p>
    <w:p w14:paraId="53B48E7C" w14:textId="77777777" w:rsidR="009174FD" w:rsidRDefault="00000000">
      <w:pPr>
        <w:spacing w:line="520" w:lineRule="exact"/>
        <w:jc w:val="center"/>
        <w:rPr>
          <w:rFonts w:ascii="宋体" w:eastAsia="宋体" w:hAnsi="宋体" w:cs="宋体" w:hint="eastAsia"/>
          <w:spacing w:val="30"/>
          <w:sz w:val="32"/>
          <w:szCs w:val="32"/>
        </w:rPr>
      </w:pPr>
      <w:r>
        <w:rPr>
          <w:rFonts w:ascii="宋体" w:eastAsia="宋体" w:hAnsi="宋体" w:cs="宋体" w:hint="eastAsia"/>
          <w:b/>
          <w:kern w:val="0"/>
          <w:sz w:val="32"/>
          <w:szCs w:val="32"/>
        </w:rPr>
        <w:t>法定代表人授权委托书</w:t>
      </w:r>
    </w:p>
    <w:p w14:paraId="2F25005A" w14:textId="77777777" w:rsidR="009174FD" w:rsidRDefault="00000000">
      <w:pPr>
        <w:spacing w:line="520" w:lineRule="exact"/>
        <w:rPr>
          <w:rFonts w:ascii="宋体" w:eastAsia="宋体" w:hAnsi="宋体" w:cs="宋体" w:hint="eastAsia"/>
          <w:spacing w:val="30"/>
          <w:sz w:val="28"/>
          <w:szCs w:val="28"/>
        </w:rPr>
      </w:pPr>
      <w:r>
        <w:rPr>
          <w:rFonts w:ascii="宋体" w:eastAsia="宋体" w:hAnsi="宋体" w:cs="宋体" w:hint="eastAsia"/>
          <w:spacing w:val="30"/>
          <w:sz w:val="28"/>
          <w:szCs w:val="28"/>
        </w:rPr>
        <w:t>致：浙江省隧道工程集团有限公司</w:t>
      </w:r>
    </w:p>
    <w:p w14:paraId="03768186" w14:textId="77777777" w:rsidR="009174FD" w:rsidRDefault="00000000">
      <w:pPr>
        <w:spacing w:line="52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我以</w:t>
      </w:r>
      <w:r>
        <w:rPr>
          <w:rFonts w:ascii="宋体" w:eastAsia="宋体" w:hAnsi="宋体" w:cs="宋体" w:hint="eastAsia"/>
          <w:sz w:val="28"/>
          <w:szCs w:val="28"/>
          <w:u w:val="single"/>
        </w:rPr>
        <w:t xml:space="preserve">                                   </w:t>
      </w:r>
      <w:r>
        <w:rPr>
          <w:rFonts w:ascii="宋体" w:eastAsia="宋体" w:hAnsi="宋体" w:cs="宋体" w:hint="eastAsia"/>
          <w:sz w:val="28"/>
          <w:szCs w:val="28"/>
        </w:rPr>
        <w:t>（单位名称）法定代表人身份授权</w:t>
      </w:r>
      <w:r>
        <w:rPr>
          <w:rFonts w:ascii="宋体" w:eastAsia="宋体" w:hAnsi="宋体" w:cs="宋体" w:hint="eastAsia"/>
          <w:sz w:val="28"/>
          <w:szCs w:val="28"/>
          <w:u w:val="single"/>
        </w:rPr>
        <w:t xml:space="preserve">                                       </w:t>
      </w:r>
      <w:r>
        <w:rPr>
          <w:rFonts w:ascii="宋体" w:eastAsia="宋体" w:hAnsi="宋体" w:cs="宋体" w:hint="eastAsia"/>
          <w:sz w:val="28"/>
          <w:szCs w:val="28"/>
        </w:rPr>
        <w:t>（姓名、身份证号）为我单位的全权代表，全权委托他签署“浙江省隧道工程集团有限公司杭州西站枢纽北综合体地下道路工程”项目</w:t>
      </w:r>
      <w:r>
        <w:rPr>
          <w:rFonts w:ascii="宋体" w:eastAsia="宋体" w:hAnsi="宋体" w:cs="宋体" w:hint="eastAsia"/>
          <w:color w:val="0000FF"/>
          <w:sz w:val="28"/>
          <w:szCs w:val="28"/>
        </w:rPr>
        <w:t>基坑围护工程专业分包</w:t>
      </w:r>
      <w:r>
        <w:rPr>
          <w:rFonts w:ascii="宋体" w:eastAsia="宋体" w:hAnsi="宋体" w:cs="宋体" w:hint="eastAsia"/>
          <w:sz w:val="28"/>
          <w:szCs w:val="28"/>
        </w:rPr>
        <w:t>投标书及其他书面文件，负责参加开标、询标、商签合同及处理与此有关的其他事务，我单位均予承认。</w:t>
      </w:r>
    </w:p>
    <w:p w14:paraId="143C65CA" w14:textId="77777777" w:rsidR="009174FD" w:rsidRDefault="009174FD">
      <w:pPr>
        <w:spacing w:line="320" w:lineRule="exact"/>
        <w:rPr>
          <w:rFonts w:ascii="宋体" w:eastAsia="宋体" w:hAnsi="宋体" w:cs="宋体" w:hint="eastAsia"/>
          <w:sz w:val="28"/>
          <w:szCs w:val="28"/>
        </w:rPr>
      </w:pPr>
    </w:p>
    <w:tbl>
      <w:tblPr>
        <w:tblStyle w:val="ad"/>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5080"/>
      </w:tblGrid>
      <w:tr w:rsidR="009174FD" w14:paraId="314CDD9B" w14:textId="77777777">
        <w:trPr>
          <w:trHeight w:val="3288"/>
          <w:jc w:val="center"/>
        </w:trPr>
        <w:tc>
          <w:tcPr>
            <w:tcW w:w="5080" w:type="dxa"/>
            <w:vAlign w:val="center"/>
          </w:tcPr>
          <w:p w14:paraId="14E7A579" w14:textId="77777777" w:rsidR="009174FD" w:rsidRDefault="00000000">
            <w:pPr>
              <w:jc w:val="center"/>
              <w:outlineLvl w:val="0"/>
              <w:rPr>
                <w:rFonts w:ascii="宋体" w:eastAsia="宋体" w:hAnsi="宋体" w:cs="宋体" w:hint="eastAsia"/>
                <w:bCs/>
                <w:kern w:val="0"/>
                <w:sz w:val="28"/>
                <w:szCs w:val="28"/>
              </w:rPr>
            </w:pPr>
            <w:r>
              <w:rPr>
                <w:rFonts w:ascii="宋体" w:eastAsia="宋体" w:hAnsi="宋体" w:cs="宋体" w:hint="eastAsia"/>
                <w:bCs/>
                <w:kern w:val="0"/>
                <w:sz w:val="28"/>
                <w:szCs w:val="28"/>
              </w:rPr>
              <w:t>法定代表人身份证人像面复印件</w:t>
            </w:r>
          </w:p>
        </w:tc>
        <w:tc>
          <w:tcPr>
            <w:tcW w:w="5080" w:type="dxa"/>
            <w:vAlign w:val="center"/>
          </w:tcPr>
          <w:p w14:paraId="4B4D350D" w14:textId="77777777" w:rsidR="009174FD" w:rsidRDefault="00000000">
            <w:pPr>
              <w:jc w:val="center"/>
              <w:outlineLvl w:val="0"/>
              <w:rPr>
                <w:rFonts w:ascii="宋体" w:eastAsia="宋体" w:hAnsi="宋体" w:cs="宋体" w:hint="eastAsia"/>
                <w:bCs/>
                <w:kern w:val="0"/>
                <w:sz w:val="28"/>
                <w:szCs w:val="28"/>
              </w:rPr>
            </w:pPr>
            <w:r>
              <w:rPr>
                <w:rFonts w:ascii="宋体" w:eastAsia="宋体" w:hAnsi="宋体" w:cs="宋体" w:hint="eastAsia"/>
                <w:bCs/>
                <w:kern w:val="0"/>
                <w:sz w:val="28"/>
                <w:szCs w:val="28"/>
              </w:rPr>
              <w:t>法定代表人身份证国徽面复印件</w:t>
            </w:r>
          </w:p>
        </w:tc>
      </w:tr>
    </w:tbl>
    <w:p w14:paraId="638FC9AB" w14:textId="77777777" w:rsidR="009174FD" w:rsidRDefault="009174FD">
      <w:pPr>
        <w:spacing w:line="320" w:lineRule="exact"/>
        <w:rPr>
          <w:rFonts w:ascii="宋体" w:eastAsia="宋体" w:hAnsi="宋体" w:cs="宋体" w:hint="eastAsia"/>
          <w:sz w:val="28"/>
          <w:szCs w:val="28"/>
        </w:rPr>
      </w:pPr>
    </w:p>
    <w:tbl>
      <w:tblPr>
        <w:tblStyle w:val="ad"/>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5080"/>
      </w:tblGrid>
      <w:tr w:rsidR="009174FD" w14:paraId="6AC0F00A" w14:textId="77777777">
        <w:trPr>
          <w:trHeight w:val="3288"/>
          <w:jc w:val="center"/>
        </w:trPr>
        <w:tc>
          <w:tcPr>
            <w:tcW w:w="5080" w:type="dxa"/>
            <w:vAlign w:val="center"/>
          </w:tcPr>
          <w:p w14:paraId="1CFFA167" w14:textId="77777777" w:rsidR="009174FD" w:rsidRDefault="00000000">
            <w:pPr>
              <w:jc w:val="center"/>
              <w:outlineLvl w:val="0"/>
              <w:rPr>
                <w:rFonts w:ascii="宋体" w:eastAsia="宋体" w:hAnsi="宋体" w:cs="宋体" w:hint="eastAsia"/>
                <w:bCs/>
                <w:kern w:val="0"/>
                <w:sz w:val="28"/>
                <w:szCs w:val="28"/>
              </w:rPr>
            </w:pPr>
            <w:r>
              <w:rPr>
                <w:rFonts w:ascii="宋体" w:eastAsia="宋体" w:hAnsi="宋体" w:cs="宋体" w:hint="eastAsia"/>
                <w:sz w:val="28"/>
                <w:szCs w:val="28"/>
              </w:rPr>
              <w:t>被授权的代理人</w:t>
            </w:r>
            <w:r>
              <w:rPr>
                <w:rFonts w:ascii="宋体" w:eastAsia="宋体" w:hAnsi="宋体" w:cs="宋体" w:hint="eastAsia"/>
                <w:bCs/>
                <w:kern w:val="0"/>
                <w:sz w:val="28"/>
                <w:szCs w:val="28"/>
              </w:rPr>
              <w:t>身份证人像面复印件</w:t>
            </w:r>
          </w:p>
        </w:tc>
        <w:tc>
          <w:tcPr>
            <w:tcW w:w="5080" w:type="dxa"/>
            <w:vAlign w:val="center"/>
          </w:tcPr>
          <w:p w14:paraId="64BF6743" w14:textId="77777777" w:rsidR="009174FD" w:rsidRDefault="00000000">
            <w:pPr>
              <w:jc w:val="center"/>
              <w:outlineLvl w:val="0"/>
              <w:rPr>
                <w:rFonts w:ascii="宋体" w:eastAsia="宋体" w:hAnsi="宋体" w:cs="宋体" w:hint="eastAsia"/>
                <w:bCs/>
                <w:kern w:val="0"/>
                <w:sz w:val="28"/>
                <w:szCs w:val="28"/>
              </w:rPr>
            </w:pPr>
            <w:r>
              <w:rPr>
                <w:rFonts w:ascii="宋体" w:eastAsia="宋体" w:hAnsi="宋体" w:cs="宋体" w:hint="eastAsia"/>
                <w:sz w:val="28"/>
                <w:szCs w:val="28"/>
              </w:rPr>
              <w:t>被授权的代理人</w:t>
            </w:r>
            <w:r>
              <w:rPr>
                <w:rFonts w:ascii="宋体" w:eastAsia="宋体" w:hAnsi="宋体" w:cs="宋体" w:hint="eastAsia"/>
                <w:bCs/>
                <w:kern w:val="0"/>
                <w:sz w:val="28"/>
                <w:szCs w:val="28"/>
              </w:rPr>
              <w:t>身份证国徽面复印件</w:t>
            </w:r>
          </w:p>
        </w:tc>
      </w:tr>
    </w:tbl>
    <w:p w14:paraId="3FF2BEC4" w14:textId="77777777" w:rsidR="009174FD" w:rsidRDefault="009174FD">
      <w:pPr>
        <w:spacing w:line="320" w:lineRule="exact"/>
        <w:rPr>
          <w:rFonts w:ascii="宋体" w:eastAsia="宋体" w:hAnsi="宋体" w:cs="宋体" w:hint="eastAsia"/>
          <w:sz w:val="28"/>
          <w:szCs w:val="28"/>
        </w:rPr>
      </w:pPr>
    </w:p>
    <w:p w14:paraId="32E1A593" w14:textId="77777777" w:rsidR="009174FD" w:rsidRDefault="00000000">
      <w:pPr>
        <w:spacing w:line="560" w:lineRule="exact"/>
        <w:ind w:rightChars="-117" w:right="-246" w:firstLineChars="1150" w:firstLine="3220"/>
        <w:rPr>
          <w:rFonts w:ascii="宋体" w:eastAsia="宋体" w:hAnsi="宋体" w:cs="宋体" w:hint="eastAsia"/>
          <w:sz w:val="28"/>
          <w:szCs w:val="28"/>
          <w:u w:val="single"/>
        </w:rPr>
      </w:pPr>
      <w:r>
        <w:rPr>
          <w:rFonts w:ascii="宋体" w:eastAsia="宋体" w:hAnsi="宋体" w:cs="宋体" w:hint="eastAsia"/>
          <w:sz w:val="28"/>
          <w:szCs w:val="28"/>
        </w:rPr>
        <w:t>投标人（盖章)：</w:t>
      </w:r>
      <w:r>
        <w:rPr>
          <w:rFonts w:ascii="宋体" w:eastAsia="宋体" w:hAnsi="宋体" w:cs="宋体" w:hint="eastAsia"/>
          <w:sz w:val="28"/>
          <w:szCs w:val="28"/>
          <w:u w:val="single"/>
        </w:rPr>
        <w:t xml:space="preserve">                       </w:t>
      </w:r>
    </w:p>
    <w:p w14:paraId="77D189F1" w14:textId="77777777" w:rsidR="009174FD" w:rsidRDefault="00000000">
      <w:pPr>
        <w:spacing w:line="560" w:lineRule="exact"/>
        <w:ind w:rightChars="-117" w:right="-246" w:firstLineChars="1150" w:firstLine="3220"/>
        <w:rPr>
          <w:rFonts w:ascii="宋体" w:eastAsia="宋体" w:hAnsi="宋体" w:cs="宋体" w:hint="eastAsia"/>
          <w:sz w:val="28"/>
          <w:szCs w:val="28"/>
        </w:rPr>
      </w:pPr>
      <w:r>
        <w:rPr>
          <w:rFonts w:ascii="宋体" w:eastAsia="宋体" w:hAnsi="宋体" w:cs="宋体" w:hint="eastAsia"/>
          <w:sz w:val="28"/>
          <w:szCs w:val="28"/>
        </w:rPr>
        <w:t>授权人（签字）：</w:t>
      </w:r>
      <w:r>
        <w:rPr>
          <w:rFonts w:ascii="宋体" w:eastAsia="宋体" w:hAnsi="宋体" w:cs="宋体" w:hint="eastAsia"/>
          <w:sz w:val="28"/>
          <w:szCs w:val="28"/>
          <w:u w:val="single"/>
        </w:rPr>
        <w:t xml:space="preserve">                      </w:t>
      </w:r>
    </w:p>
    <w:p w14:paraId="1D38F19C" w14:textId="77777777" w:rsidR="009174FD" w:rsidRDefault="00000000">
      <w:pPr>
        <w:spacing w:line="560" w:lineRule="exact"/>
        <w:ind w:rightChars="-117" w:right="-246" w:firstLineChars="1150" w:firstLine="3220"/>
        <w:rPr>
          <w:rFonts w:ascii="宋体" w:eastAsia="宋体" w:hAnsi="宋体" w:cs="宋体" w:hint="eastAsia"/>
          <w:sz w:val="28"/>
          <w:szCs w:val="28"/>
          <w:u w:val="single"/>
        </w:rPr>
      </w:pPr>
      <w:r>
        <w:rPr>
          <w:rFonts w:ascii="宋体" w:eastAsia="宋体" w:hAnsi="宋体" w:cs="宋体" w:hint="eastAsia"/>
          <w:sz w:val="28"/>
          <w:szCs w:val="28"/>
        </w:rPr>
        <w:t>被授权的代理人（签字）：</w:t>
      </w:r>
      <w:r>
        <w:rPr>
          <w:rFonts w:ascii="宋体" w:eastAsia="宋体" w:hAnsi="宋体" w:cs="宋体" w:hint="eastAsia"/>
          <w:sz w:val="28"/>
          <w:szCs w:val="28"/>
          <w:u w:val="single"/>
        </w:rPr>
        <w:t xml:space="preserve">              </w:t>
      </w:r>
    </w:p>
    <w:p w14:paraId="54BEB34F" w14:textId="77777777" w:rsidR="009174FD" w:rsidRDefault="00000000">
      <w:pPr>
        <w:spacing w:line="560" w:lineRule="exact"/>
        <w:ind w:rightChars="-117" w:right="-246" w:firstLineChars="1150" w:firstLine="3220"/>
        <w:rPr>
          <w:rFonts w:ascii="宋体" w:eastAsia="宋体" w:hAnsi="宋体" w:cs="宋体" w:hint="eastAsia"/>
          <w:sz w:val="28"/>
          <w:szCs w:val="28"/>
        </w:rPr>
      </w:pPr>
      <w:r>
        <w:rPr>
          <w:rFonts w:ascii="宋体" w:eastAsia="宋体" w:hAnsi="宋体" w:cs="宋体" w:hint="eastAsia"/>
          <w:sz w:val="28"/>
          <w:szCs w:val="28"/>
        </w:rPr>
        <w:t>日期：</w:t>
      </w:r>
      <w:r>
        <w:rPr>
          <w:rFonts w:ascii="宋体" w:eastAsia="宋体" w:hAnsi="宋体" w:cs="宋体" w:hint="eastAsia"/>
          <w:sz w:val="28"/>
          <w:szCs w:val="28"/>
          <w:u w:val="single"/>
        </w:rPr>
        <w:t xml:space="preserve">             </w:t>
      </w:r>
      <w:r>
        <w:rPr>
          <w:rFonts w:ascii="宋体" w:eastAsia="宋体" w:hAnsi="宋体" w:cs="宋体" w:hint="eastAsia"/>
          <w:sz w:val="28"/>
          <w:szCs w:val="28"/>
        </w:rPr>
        <w:t>年</w:t>
      </w:r>
      <w:r>
        <w:rPr>
          <w:rFonts w:ascii="宋体" w:eastAsia="宋体" w:hAnsi="宋体" w:cs="宋体" w:hint="eastAsia"/>
          <w:sz w:val="28"/>
          <w:szCs w:val="28"/>
          <w:u w:val="single"/>
        </w:rPr>
        <w:t xml:space="preserve">       </w:t>
      </w:r>
      <w:r>
        <w:rPr>
          <w:rFonts w:ascii="宋体" w:eastAsia="宋体" w:hAnsi="宋体" w:cs="宋体" w:hint="eastAsia"/>
          <w:sz w:val="28"/>
          <w:szCs w:val="28"/>
        </w:rPr>
        <w:t>月</w:t>
      </w:r>
      <w:r>
        <w:rPr>
          <w:rFonts w:ascii="宋体" w:eastAsia="宋体" w:hAnsi="宋体" w:cs="宋体" w:hint="eastAsia"/>
          <w:sz w:val="28"/>
          <w:szCs w:val="28"/>
          <w:u w:val="single"/>
        </w:rPr>
        <w:t xml:space="preserve">      </w:t>
      </w:r>
      <w:r>
        <w:rPr>
          <w:rFonts w:ascii="宋体" w:eastAsia="宋体" w:hAnsi="宋体" w:cs="宋体" w:hint="eastAsia"/>
          <w:sz w:val="28"/>
          <w:szCs w:val="28"/>
        </w:rPr>
        <w:t>日</w:t>
      </w:r>
    </w:p>
    <w:p w14:paraId="00E21166" w14:textId="77777777" w:rsidR="009174FD" w:rsidRDefault="009174FD">
      <w:pPr>
        <w:spacing w:line="560" w:lineRule="exact"/>
        <w:outlineLvl w:val="0"/>
        <w:rPr>
          <w:rFonts w:ascii="宋体" w:eastAsia="宋体" w:hAnsi="宋体" w:cs="宋体" w:hint="eastAsia"/>
          <w:bCs/>
          <w:kern w:val="0"/>
          <w:sz w:val="28"/>
          <w:szCs w:val="28"/>
        </w:rPr>
        <w:sectPr w:rsidR="009174FD">
          <w:pgSz w:w="11906" w:h="16838"/>
          <w:pgMar w:top="1134" w:right="1247" w:bottom="1134" w:left="1531" w:header="737" w:footer="992" w:gutter="0"/>
          <w:cols w:space="425"/>
          <w:titlePg/>
          <w:docGrid w:linePitch="312"/>
        </w:sectPr>
      </w:pPr>
      <w:bookmarkStart w:id="50" w:name="_Toc243928864"/>
      <w:bookmarkStart w:id="51" w:name="_Toc163643545"/>
    </w:p>
    <w:p w14:paraId="3F8B3C98" w14:textId="77777777" w:rsidR="009174FD" w:rsidRDefault="00000000">
      <w:pPr>
        <w:spacing w:line="560" w:lineRule="exact"/>
        <w:outlineLvl w:val="0"/>
        <w:rPr>
          <w:rFonts w:ascii="宋体" w:eastAsia="宋体" w:hAnsi="宋体" w:cs="宋体" w:hint="eastAsia"/>
          <w:bCs/>
          <w:kern w:val="0"/>
          <w:sz w:val="28"/>
          <w:szCs w:val="28"/>
        </w:rPr>
      </w:pPr>
      <w:r>
        <w:rPr>
          <w:rFonts w:ascii="宋体" w:eastAsia="宋体" w:hAnsi="宋体" w:cs="宋体" w:hint="eastAsia"/>
          <w:bCs/>
          <w:kern w:val="0"/>
          <w:sz w:val="28"/>
          <w:szCs w:val="28"/>
        </w:rPr>
        <w:lastRenderedPageBreak/>
        <w:t>五、单位基本情况表</w:t>
      </w:r>
    </w:p>
    <w:p w14:paraId="493DA987" w14:textId="77777777" w:rsidR="009174FD" w:rsidRDefault="00000000">
      <w:pPr>
        <w:spacing w:line="560" w:lineRule="exact"/>
        <w:jc w:val="center"/>
        <w:outlineLvl w:val="0"/>
        <w:rPr>
          <w:rFonts w:ascii="宋体" w:eastAsia="宋体" w:hAnsi="宋体" w:cs="宋体" w:hint="eastAsia"/>
          <w:b/>
          <w:kern w:val="0"/>
          <w:sz w:val="32"/>
          <w:szCs w:val="32"/>
        </w:rPr>
      </w:pPr>
      <w:r>
        <w:rPr>
          <w:rFonts w:ascii="宋体" w:eastAsia="宋体" w:hAnsi="宋体" w:cs="宋体" w:hint="eastAsia"/>
          <w:b/>
          <w:kern w:val="0"/>
          <w:sz w:val="32"/>
          <w:szCs w:val="32"/>
        </w:rPr>
        <w:t>单位基本情况表</w:t>
      </w:r>
      <w:bookmarkEnd w:id="50"/>
      <w:bookmarkEnd w:id="51"/>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1761"/>
        <w:gridCol w:w="1321"/>
        <w:gridCol w:w="1569"/>
        <w:gridCol w:w="1853"/>
        <w:gridCol w:w="1037"/>
      </w:tblGrid>
      <w:tr w:rsidR="009174FD" w14:paraId="5FBE2FEE" w14:textId="77777777">
        <w:trPr>
          <w:trHeight w:val="567"/>
          <w:jc w:val="center"/>
        </w:trPr>
        <w:tc>
          <w:tcPr>
            <w:tcW w:w="1626" w:type="dxa"/>
            <w:tcMar>
              <w:left w:w="28" w:type="dxa"/>
              <w:right w:w="28" w:type="dxa"/>
            </w:tcMar>
            <w:vAlign w:val="center"/>
          </w:tcPr>
          <w:p w14:paraId="64841A94" w14:textId="77777777" w:rsidR="009174FD" w:rsidRDefault="00000000">
            <w:pPr>
              <w:adjustRightInd w:val="0"/>
              <w:snapToGrid w:val="0"/>
              <w:jc w:val="center"/>
              <w:rPr>
                <w:rFonts w:ascii="宋体" w:eastAsia="宋体" w:hAnsi="宋体" w:cs="宋体" w:hint="eastAsia"/>
                <w:sz w:val="28"/>
                <w:szCs w:val="28"/>
              </w:rPr>
            </w:pPr>
            <w:r>
              <w:rPr>
                <w:rFonts w:ascii="宋体" w:eastAsia="宋体" w:hAnsi="宋体" w:cs="宋体" w:hint="eastAsia"/>
                <w:sz w:val="28"/>
                <w:szCs w:val="28"/>
              </w:rPr>
              <w:t>单位名称</w:t>
            </w:r>
          </w:p>
        </w:tc>
        <w:tc>
          <w:tcPr>
            <w:tcW w:w="1761" w:type="dxa"/>
            <w:tcMar>
              <w:left w:w="28" w:type="dxa"/>
              <w:right w:w="28" w:type="dxa"/>
            </w:tcMar>
            <w:vAlign w:val="center"/>
          </w:tcPr>
          <w:p w14:paraId="16C4208F" w14:textId="77777777" w:rsidR="009174FD" w:rsidRDefault="009174FD">
            <w:pPr>
              <w:adjustRightInd w:val="0"/>
              <w:snapToGrid w:val="0"/>
              <w:jc w:val="center"/>
              <w:rPr>
                <w:rFonts w:ascii="宋体" w:eastAsia="宋体" w:hAnsi="宋体" w:cs="宋体" w:hint="eastAsia"/>
                <w:sz w:val="28"/>
                <w:szCs w:val="28"/>
              </w:rPr>
            </w:pPr>
          </w:p>
        </w:tc>
        <w:tc>
          <w:tcPr>
            <w:tcW w:w="1321" w:type="dxa"/>
            <w:tcMar>
              <w:left w:w="28" w:type="dxa"/>
              <w:right w:w="28" w:type="dxa"/>
            </w:tcMar>
            <w:vAlign w:val="center"/>
          </w:tcPr>
          <w:p w14:paraId="403D9159" w14:textId="77777777" w:rsidR="009174FD" w:rsidRDefault="00000000">
            <w:pPr>
              <w:adjustRightInd w:val="0"/>
              <w:snapToGrid w:val="0"/>
              <w:jc w:val="center"/>
              <w:rPr>
                <w:rFonts w:ascii="宋体" w:eastAsia="宋体" w:hAnsi="宋体" w:cs="宋体" w:hint="eastAsia"/>
                <w:sz w:val="28"/>
                <w:szCs w:val="28"/>
              </w:rPr>
            </w:pPr>
            <w:r>
              <w:rPr>
                <w:rFonts w:ascii="宋体" w:eastAsia="宋体" w:hAnsi="宋体" w:cs="宋体" w:hint="eastAsia"/>
                <w:sz w:val="28"/>
                <w:szCs w:val="28"/>
              </w:rPr>
              <w:t>单位地址</w:t>
            </w:r>
          </w:p>
        </w:tc>
        <w:tc>
          <w:tcPr>
            <w:tcW w:w="1569" w:type="dxa"/>
            <w:tcBorders>
              <w:top w:val="single" w:sz="4" w:space="0" w:color="auto"/>
            </w:tcBorders>
            <w:tcMar>
              <w:left w:w="28" w:type="dxa"/>
              <w:right w:w="28" w:type="dxa"/>
            </w:tcMar>
            <w:vAlign w:val="center"/>
          </w:tcPr>
          <w:p w14:paraId="33648E8D" w14:textId="77777777" w:rsidR="009174FD" w:rsidRDefault="009174FD">
            <w:pPr>
              <w:adjustRightInd w:val="0"/>
              <w:snapToGrid w:val="0"/>
              <w:jc w:val="center"/>
              <w:rPr>
                <w:rFonts w:ascii="宋体" w:eastAsia="宋体" w:hAnsi="宋体" w:cs="宋体" w:hint="eastAsia"/>
                <w:sz w:val="28"/>
                <w:szCs w:val="28"/>
              </w:rPr>
            </w:pPr>
          </w:p>
        </w:tc>
        <w:tc>
          <w:tcPr>
            <w:tcW w:w="1853" w:type="dxa"/>
            <w:tcMar>
              <w:left w:w="28" w:type="dxa"/>
              <w:right w:w="28" w:type="dxa"/>
            </w:tcMar>
            <w:vAlign w:val="center"/>
          </w:tcPr>
          <w:p w14:paraId="2DA2BFCA" w14:textId="77777777" w:rsidR="009174FD" w:rsidRDefault="00000000">
            <w:pPr>
              <w:adjustRightInd w:val="0"/>
              <w:snapToGrid w:val="0"/>
              <w:jc w:val="center"/>
              <w:rPr>
                <w:rFonts w:ascii="宋体" w:eastAsia="宋体" w:hAnsi="宋体" w:cs="宋体" w:hint="eastAsia"/>
                <w:sz w:val="28"/>
                <w:szCs w:val="28"/>
              </w:rPr>
            </w:pPr>
            <w:r>
              <w:rPr>
                <w:rFonts w:ascii="宋体" w:eastAsia="宋体" w:hAnsi="宋体" w:cs="宋体" w:hint="eastAsia"/>
                <w:sz w:val="28"/>
                <w:szCs w:val="28"/>
              </w:rPr>
              <w:t>成立时间</w:t>
            </w:r>
          </w:p>
        </w:tc>
        <w:tc>
          <w:tcPr>
            <w:tcW w:w="1037" w:type="dxa"/>
            <w:tcMar>
              <w:left w:w="28" w:type="dxa"/>
              <w:right w:w="28" w:type="dxa"/>
            </w:tcMar>
            <w:vAlign w:val="center"/>
          </w:tcPr>
          <w:p w14:paraId="33C29E5E" w14:textId="77777777" w:rsidR="009174FD" w:rsidRDefault="009174FD">
            <w:pPr>
              <w:adjustRightInd w:val="0"/>
              <w:snapToGrid w:val="0"/>
              <w:jc w:val="center"/>
              <w:rPr>
                <w:rFonts w:ascii="宋体" w:eastAsia="宋体" w:hAnsi="宋体" w:cs="宋体" w:hint="eastAsia"/>
                <w:sz w:val="28"/>
                <w:szCs w:val="28"/>
              </w:rPr>
            </w:pPr>
          </w:p>
        </w:tc>
      </w:tr>
      <w:tr w:rsidR="009174FD" w14:paraId="4F564445" w14:textId="77777777">
        <w:trPr>
          <w:trHeight w:val="1701"/>
          <w:jc w:val="center"/>
        </w:trPr>
        <w:tc>
          <w:tcPr>
            <w:tcW w:w="1626" w:type="dxa"/>
            <w:tcMar>
              <w:left w:w="28" w:type="dxa"/>
              <w:right w:w="28" w:type="dxa"/>
            </w:tcMar>
            <w:vAlign w:val="center"/>
          </w:tcPr>
          <w:p w14:paraId="63AAFB18" w14:textId="77777777" w:rsidR="009174FD" w:rsidRDefault="00000000">
            <w:pPr>
              <w:adjustRightInd w:val="0"/>
              <w:snapToGrid w:val="0"/>
              <w:jc w:val="center"/>
              <w:rPr>
                <w:rFonts w:ascii="宋体" w:eastAsia="宋体" w:hAnsi="宋体" w:cs="宋体" w:hint="eastAsia"/>
                <w:sz w:val="28"/>
                <w:szCs w:val="28"/>
              </w:rPr>
            </w:pPr>
            <w:r>
              <w:rPr>
                <w:rFonts w:ascii="宋体" w:eastAsia="宋体" w:hAnsi="宋体" w:cs="宋体" w:hint="eastAsia"/>
                <w:sz w:val="28"/>
                <w:szCs w:val="28"/>
              </w:rPr>
              <w:t>注册资本</w:t>
            </w:r>
          </w:p>
        </w:tc>
        <w:tc>
          <w:tcPr>
            <w:tcW w:w="1761" w:type="dxa"/>
            <w:tcMar>
              <w:left w:w="28" w:type="dxa"/>
              <w:right w:w="28" w:type="dxa"/>
            </w:tcMar>
            <w:vAlign w:val="center"/>
          </w:tcPr>
          <w:p w14:paraId="19D1B8E3" w14:textId="77777777" w:rsidR="009174FD" w:rsidRDefault="009174FD">
            <w:pPr>
              <w:adjustRightInd w:val="0"/>
              <w:snapToGrid w:val="0"/>
              <w:jc w:val="center"/>
              <w:rPr>
                <w:rFonts w:ascii="宋体" w:eastAsia="宋体" w:hAnsi="宋体" w:cs="宋体" w:hint="eastAsia"/>
                <w:sz w:val="28"/>
                <w:szCs w:val="28"/>
              </w:rPr>
            </w:pPr>
          </w:p>
        </w:tc>
        <w:tc>
          <w:tcPr>
            <w:tcW w:w="1321" w:type="dxa"/>
            <w:tcMar>
              <w:left w:w="28" w:type="dxa"/>
              <w:right w:w="28" w:type="dxa"/>
            </w:tcMar>
            <w:vAlign w:val="center"/>
          </w:tcPr>
          <w:p w14:paraId="64C0B545" w14:textId="77777777" w:rsidR="009174FD" w:rsidRDefault="00000000">
            <w:pPr>
              <w:adjustRightInd w:val="0"/>
              <w:snapToGrid w:val="0"/>
              <w:jc w:val="center"/>
              <w:rPr>
                <w:rFonts w:ascii="宋体" w:eastAsia="宋体" w:hAnsi="宋体" w:cs="宋体" w:hint="eastAsia"/>
                <w:sz w:val="28"/>
                <w:szCs w:val="28"/>
              </w:rPr>
            </w:pPr>
            <w:r>
              <w:rPr>
                <w:rFonts w:ascii="宋体" w:eastAsia="宋体" w:hAnsi="宋体" w:cs="宋体" w:hint="eastAsia"/>
                <w:sz w:val="28"/>
                <w:szCs w:val="28"/>
              </w:rPr>
              <w:t>固定资产</w:t>
            </w:r>
          </w:p>
        </w:tc>
        <w:tc>
          <w:tcPr>
            <w:tcW w:w="1569" w:type="dxa"/>
            <w:tcBorders>
              <w:top w:val="single" w:sz="4" w:space="0" w:color="auto"/>
            </w:tcBorders>
            <w:tcMar>
              <w:left w:w="28" w:type="dxa"/>
              <w:right w:w="28" w:type="dxa"/>
            </w:tcMar>
            <w:vAlign w:val="center"/>
          </w:tcPr>
          <w:p w14:paraId="541D89C6" w14:textId="77777777" w:rsidR="009174FD" w:rsidRDefault="009174FD">
            <w:pPr>
              <w:adjustRightInd w:val="0"/>
              <w:snapToGrid w:val="0"/>
              <w:jc w:val="center"/>
              <w:rPr>
                <w:rFonts w:ascii="宋体" w:eastAsia="宋体" w:hAnsi="宋体" w:cs="宋体" w:hint="eastAsia"/>
                <w:sz w:val="28"/>
                <w:szCs w:val="28"/>
              </w:rPr>
            </w:pPr>
          </w:p>
        </w:tc>
        <w:tc>
          <w:tcPr>
            <w:tcW w:w="1853" w:type="dxa"/>
            <w:tcMar>
              <w:left w:w="28" w:type="dxa"/>
              <w:right w:w="28" w:type="dxa"/>
            </w:tcMar>
            <w:vAlign w:val="center"/>
          </w:tcPr>
          <w:p w14:paraId="04F710D0" w14:textId="77777777" w:rsidR="009174FD" w:rsidRDefault="00000000">
            <w:pPr>
              <w:adjustRightInd w:val="0"/>
              <w:snapToGrid w:val="0"/>
              <w:jc w:val="center"/>
              <w:rPr>
                <w:rFonts w:ascii="宋体" w:eastAsia="宋体" w:hAnsi="宋体" w:cs="宋体" w:hint="eastAsia"/>
                <w:sz w:val="28"/>
                <w:szCs w:val="28"/>
              </w:rPr>
            </w:pPr>
            <w:r>
              <w:rPr>
                <w:rFonts w:ascii="宋体" w:eastAsia="宋体" w:hAnsi="宋体" w:cs="宋体" w:hint="eastAsia"/>
                <w:sz w:val="28"/>
                <w:szCs w:val="28"/>
              </w:rPr>
              <w:t>办公用房规模(注明自有、租用)</w:t>
            </w:r>
          </w:p>
        </w:tc>
        <w:tc>
          <w:tcPr>
            <w:tcW w:w="1037" w:type="dxa"/>
            <w:tcMar>
              <w:left w:w="28" w:type="dxa"/>
              <w:right w:w="28" w:type="dxa"/>
            </w:tcMar>
            <w:vAlign w:val="center"/>
          </w:tcPr>
          <w:p w14:paraId="6E27AEA4" w14:textId="77777777" w:rsidR="009174FD" w:rsidRDefault="009174FD">
            <w:pPr>
              <w:adjustRightInd w:val="0"/>
              <w:snapToGrid w:val="0"/>
              <w:jc w:val="center"/>
              <w:rPr>
                <w:rFonts w:ascii="宋体" w:eastAsia="宋体" w:hAnsi="宋体" w:cs="宋体" w:hint="eastAsia"/>
                <w:sz w:val="28"/>
                <w:szCs w:val="28"/>
              </w:rPr>
            </w:pPr>
          </w:p>
        </w:tc>
      </w:tr>
      <w:tr w:rsidR="009174FD" w14:paraId="5EFB6C5F" w14:textId="77777777">
        <w:trPr>
          <w:trHeight w:val="1417"/>
          <w:jc w:val="center"/>
        </w:trPr>
        <w:tc>
          <w:tcPr>
            <w:tcW w:w="3387" w:type="dxa"/>
            <w:gridSpan w:val="2"/>
            <w:tcBorders>
              <w:right w:val="single" w:sz="4" w:space="0" w:color="auto"/>
            </w:tcBorders>
            <w:tcMar>
              <w:left w:w="28" w:type="dxa"/>
              <w:right w:w="28" w:type="dxa"/>
            </w:tcMar>
            <w:vAlign w:val="center"/>
          </w:tcPr>
          <w:p w14:paraId="7D98DF8B" w14:textId="77777777" w:rsidR="009174FD" w:rsidRDefault="00000000">
            <w:pPr>
              <w:adjustRightInd w:val="0"/>
              <w:snapToGrid w:val="0"/>
              <w:jc w:val="center"/>
              <w:rPr>
                <w:rFonts w:ascii="宋体" w:eastAsia="宋体" w:hAnsi="宋体" w:cs="宋体" w:hint="eastAsia"/>
                <w:sz w:val="28"/>
                <w:szCs w:val="28"/>
              </w:rPr>
            </w:pPr>
            <w:r>
              <w:rPr>
                <w:rFonts w:ascii="宋体" w:eastAsia="宋体" w:hAnsi="宋体" w:cs="宋体" w:hint="eastAsia"/>
                <w:sz w:val="28"/>
                <w:szCs w:val="28"/>
              </w:rPr>
              <w:t>单位经营范围及基本情况</w:t>
            </w:r>
          </w:p>
        </w:tc>
        <w:tc>
          <w:tcPr>
            <w:tcW w:w="5780" w:type="dxa"/>
            <w:gridSpan w:val="4"/>
            <w:tcBorders>
              <w:left w:val="single" w:sz="4" w:space="0" w:color="auto"/>
            </w:tcBorders>
            <w:tcMar>
              <w:left w:w="28" w:type="dxa"/>
              <w:right w:w="28" w:type="dxa"/>
            </w:tcMar>
            <w:vAlign w:val="center"/>
          </w:tcPr>
          <w:p w14:paraId="5589B306" w14:textId="77777777" w:rsidR="009174FD" w:rsidRDefault="009174FD">
            <w:pPr>
              <w:adjustRightInd w:val="0"/>
              <w:snapToGrid w:val="0"/>
              <w:jc w:val="center"/>
              <w:rPr>
                <w:rFonts w:ascii="宋体" w:eastAsia="宋体" w:hAnsi="宋体" w:cs="宋体" w:hint="eastAsia"/>
                <w:sz w:val="28"/>
                <w:szCs w:val="28"/>
              </w:rPr>
            </w:pPr>
          </w:p>
        </w:tc>
      </w:tr>
      <w:tr w:rsidR="009174FD" w14:paraId="1396439C" w14:textId="77777777">
        <w:trPr>
          <w:trHeight w:val="567"/>
          <w:jc w:val="center"/>
        </w:trPr>
        <w:tc>
          <w:tcPr>
            <w:tcW w:w="3387" w:type="dxa"/>
            <w:gridSpan w:val="2"/>
            <w:vMerge w:val="restart"/>
            <w:tcBorders>
              <w:right w:val="single" w:sz="4" w:space="0" w:color="auto"/>
            </w:tcBorders>
            <w:tcMar>
              <w:left w:w="28" w:type="dxa"/>
              <w:right w:w="28" w:type="dxa"/>
            </w:tcMar>
            <w:vAlign w:val="center"/>
          </w:tcPr>
          <w:p w14:paraId="7814CDD3" w14:textId="77777777" w:rsidR="009174FD" w:rsidRDefault="00000000">
            <w:pPr>
              <w:adjustRightInd w:val="0"/>
              <w:snapToGrid w:val="0"/>
              <w:jc w:val="center"/>
              <w:rPr>
                <w:rFonts w:ascii="宋体" w:eastAsia="宋体" w:hAnsi="宋体" w:cs="宋体" w:hint="eastAsia"/>
                <w:sz w:val="28"/>
                <w:szCs w:val="28"/>
              </w:rPr>
            </w:pPr>
            <w:r>
              <w:rPr>
                <w:rFonts w:ascii="宋体" w:eastAsia="宋体" w:hAnsi="宋体" w:cs="宋体" w:hint="eastAsia"/>
                <w:b/>
                <w:sz w:val="28"/>
                <w:szCs w:val="28"/>
              </w:rPr>
              <w:t>2021-2023年业务收入</w:t>
            </w:r>
          </w:p>
        </w:tc>
        <w:tc>
          <w:tcPr>
            <w:tcW w:w="2890" w:type="dxa"/>
            <w:gridSpan w:val="2"/>
            <w:tcBorders>
              <w:left w:val="single" w:sz="4" w:space="0" w:color="auto"/>
            </w:tcBorders>
            <w:tcMar>
              <w:left w:w="28" w:type="dxa"/>
              <w:right w:w="28" w:type="dxa"/>
            </w:tcMar>
            <w:vAlign w:val="center"/>
          </w:tcPr>
          <w:p w14:paraId="2C1BF2C4" w14:textId="77777777" w:rsidR="009174FD" w:rsidRDefault="00000000">
            <w:pPr>
              <w:adjustRightInd w:val="0"/>
              <w:snapToGrid w:val="0"/>
              <w:jc w:val="center"/>
              <w:rPr>
                <w:rFonts w:ascii="宋体" w:eastAsia="宋体" w:hAnsi="宋体" w:cs="宋体" w:hint="eastAsia"/>
                <w:sz w:val="28"/>
                <w:szCs w:val="28"/>
              </w:rPr>
            </w:pPr>
            <w:r>
              <w:rPr>
                <w:rFonts w:ascii="宋体" w:eastAsia="宋体" w:hAnsi="宋体" w:cs="宋体" w:hint="eastAsia"/>
                <w:sz w:val="28"/>
                <w:szCs w:val="28"/>
              </w:rPr>
              <w:t>年度</w:t>
            </w:r>
          </w:p>
        </w:tc>
        <w:tc>
          <w:tcPr>
            <w:tcW w:w="2890" w:type="dxa"/>
            <w:gridSpan w:val="2"/>
            <w:tcMar>
              <w:left w:w="28" w:type="dxa"/>
              <w:right w:w="28" w:type="dxa"/>
            </w:tcMar>
            <w:vAlign w:val="center"/>
          </w:tcPr>
          <w:p w14:paraId="45194C98" w14:textId="77777777" w:rsidR="009174FD" w:rsidRDefault="00000000">
            <w:pPr>
              <w:adjustRightInd w:val="0"/>
              <w:snapToGrid w:val="0"/>
              <w:jc w:val="center"/>
              <w:rPr>
                <w:rFonts w:ascii="宋体" w:eastAsia="宋体" w:hAnsi="宋体" w:cs="宋体" w:hint="eastAsia"/>
                <w:sz w:val="28"/>
                <w:szCs w:val="28"/>
              </w:rPr>
            </w:pPr>
            <w:r>
              <w:rPr>
                <w:rFonts w:ascii="宋体" w:eastAsia="宋体" w:hAnsi="宋体" w:cs="宋体" w:hint="eastAsia"/>
                <w:sz w:val="28"/>
                <w:szCs w:val="28"/>
              </w:rPr>
              <w:t>业务收入（万元)</w:t>
            </w:r>
          </w:p>
        </w:tc>
      </w:tr>
      <w:tr w:rsidR="009174FD" w14:paraId="21E4185E" w14:textId="77777777">
        <w:trPr>
          <w:trHeight w:val="567"/>
          <w:jc w:val="center"/>
        </w:trPr>
        <w:tc>
          <w:tcPr>
            <w:tcW w:w="3387" w:type="dxa"/>
            <w:gridSpan w:val="2"/>
            <w:vMerge/>
            <w:tcBorders>
              <w:right w:val="single" w:sz="4" w:space="0" w:color="auto"/>
            </w:tcBorders>
            <w:tcMar>
              <w:left w:w="28" w:type="dxa"/>
              <w:right w:w="28" w:type="dxa"/>
            </w:tcMar>
            <w:vAlign w:val="center"/>
          </w:tcPr>
          <w:p w14:paraId="43765BC2" w14:textId="77777777" w:rsidR="009174FD" w:rsidRDefault="009174FD">
            <w:pPr>
              <w:adjustRightInd w:val="0"/>
              <w:snapToGrid w:val="0"/>
              <w:jc w:val="center"/>
              <w:rPr>
                <w:rFonts w:ascii="宋体" w:eastAsia="宋体" w:hAnsi="宋体" w:cs="宋体" w:hint="eastAsia"/>
                <w:sz w:val="28"/>
                <w:szCs w:val="28"/>
              </w:rPr>
            </w:pPr>
          </w:p>
        </w:tc>
        <w:tc>
          <w:tcPr>
            <w:tcW w:w="2890" w:type="dxa"/>
            <w:gridSpan w:val="2"/>
            <w:tcBorders>
              <w:left w:val="single" w:sz="4" w:space="0" w:color="auto"/>
            </w:tcBorders>
            <w:tcMar>
              <w:left w:w="28" w:type="dxa"/>
              <w:right w:w="28" w:type="dxa"/>
            </w:tcMar>
            <w:vAlign w:val="center"/>
          </w:tcPr>
          <w:p w14:paraId="3E3C9D4A" w14:textId="77777777" w:rsidR="009174FD" w:rsidRDefault="00000000">
            <w:pPr>
              <w:adjustRightInd w:val="0"/>
              <w:snapToGrid w:val="0"/>
              <w:jc w:val="center"/>
              <w:rPr>
                <w:rFonts w:ascii="宋体" w:eastAsia="宋体" w:hAnsi="宋体" w:cs="宋体" w:hint="eastAsia"/>
                <w:sz w:val="28"/>
                <w:szCs w:val="28"/>
              </w:rPr>
            </w:pPr>
            <w:r>
              <w:rPr>
                <w:rFonts w:ascii="宋体" w:eastAsia="宋体" w:hAnsi="宋体" w:cs="宋体" w:hint="eastAsia"/>
                <w:sz w:val="28"/>
                <w:szCs w:val="28"/>
              </w:rPr>
              <w:t>2021</w:t>
            </w:r>
          </w:p>
        </w:tc>
        <w:tc>
          <w:tcPr>
            <w:tcW w:w="2890" w:type="dxa"/>
            <w:gridSpan w:val="2"/>
            <w:tcMar>
              <w:left w:w="28" w:type="dxa"/>
              <w:right w:w="28" w:type="dxa"/>
            </w:tcMar>
            <w:vAlign w:val="center"/>
          </w:tcPr>
          <w:p w14:paraId="29BB5A19" w14:textId="77777777" w:rsidR="009174FD" w:rsidRDefault="009174FD">
            <w:pPr>
              <w:adjustRightInd w:val="0"/>
              <w:snapToGrid w:val="0"/>
              <w:jc w:val="center"/>
              <w:rPr>
                <w:rFonts w:ascii="宋体" w:eastAsia="宋体" w:hAnsi="宋体" w:cs="宋体" w:hint="eastAsia"/>
                <w:sz w:val="28"/>
                <w:szCs w:val="28"/>
              </w:rPr>
            </w:pPr>
          </w:p>
        </w:tc>
      </w:tr>
      <w:tr w:rsidR="009174FD" w14:paraId="2FFD711C" w14:textId="77777777">
        <w:trPr>
          <w:trHeight w:val="567"/>
          <w:jc w:val="center"/>
        </w:trPr>
        <w:tc>
          <w:tcPr>
            <w:tcW w:w="3387" w:type="dxa"/>
            <w:gridSpan w:val="2"/>
            <w:vMerge/>
            <w:tcBorders>
              <w:right w:val="single" w:sz="4" w:space="0" w:color="auto"/>
            </w:tcBorders>
            <w:tcMar>
              <w:left w:w="28" w:type="dxa"/>
              <w:right w:w="28" w:type="dxa"/>
            </w:tcMar>
            <w:vAlign w:val="center"/>
          </w:tcPr>
          <w:p w14:paraId="310DF715" w14:textId="77777777" w:rsidR="009174FD" w:rsidRDefault="009174FD">
            <w:pPr>
              <w:adjustRightInd w:val="0"/>
              <w:snapToGrid w:val="0"/>
              <w:jc w:val="center"/>
              <w:rPr>
                <w:rFonts w:ascii="宋体" w:eastAsia="宋体" w:hAnsi="宋体" w:cs="宋体" w:hint="eastAsia"/>
                <w:sz w:val="28"/>
                <w:szCs w:val="28"/>
              </w:rPr>
            </w:pPr>
          </w:p>
        </w:tc>
        <w:tc>
          <w:tcPr>
            <w:tcW w:w="2890" w:type="dxa"/>
            <w:gridSpan w:val="2"/>
            <w:tcBorders>
              <w:left w:val="single" w:sz="4" w:space="0" w:color="auto"/>
            </w:tcBorders>
            <w:tcMar>
              <w:left w:w="28" w:type="dxa"/>
              <w:right w:w="28" w:type="dxa"/>
            </w:tcMar>
            <w:vAlign w:val="center"/>
          </w:tcPr>
          <w:p w14:paraId="307AC1BC" w14:textId="77777777" w:rsidR="009174FD" w:rsidRDefault="00000000">
            <w:pPr>
              <w:adjustRightInd w:val="0"/>
              <w:snapToGrid w:val="0"/>
              <w:jc w:val="center"/>
              <w:rPr>
                <w:rFonts w:ascii="宋体" w:eastAsia="宋体" w:hAnsi="宋体" w:cs="宋体" w:hint="eastAsia"/>
                <w:sz w:val="28"/>
                <w:szCs w:val="28"/>
              </w:rPr>
            </w:pPr>
            <w:r>
              <w:rPr>
                <w:rFonts w:ascii="宋体" w:eastAsia="宋体" w:hAnsi="宋体" w:cs="宋体" w:hint="eastAsia"/>
                <w:sz w:val="28"/>
                <w:szCs w:val="28"/>
              </w:rPr>
              <w:t>2022</w:t>
            </w:r>
          </w:p>
        </w:tc>
        <w:tc>
          <w:tcPr>
            <w:tcW w:w="2890" w:type="dxa"/>
            <w:gridSpan w:val="2"/>
            <w:tcMar>
              <w:left w:w="28" w:type="dxa"/>
              <w:right w:w="28" w:type="dxa"/>
            </w:tcMar>
            <w:vAlign w:val="center"/>
          </w:tcPr>
          <w:p w14:paraId="307E6788" w14:textId="77777777" w:rsidR="009174FD" w:rsidRDefault="009174FD">
            <w:pPr>
              <w:adjustRightInd w:val="0"/>
              <w:snapToGrid w:val="0"/>
              <w:jc w:val="center"/>
              <w:rPr>
                <w:rFonts w:ascii="宋体" w:eastAsia="宋体" w:hAnsi="宋体" w:cs="宋体" w:hint="eastAsia"/>
                <w:sz w:val="28"/>
                <w:szCs w:val="28"/>
              </w:rPr>
            </w:pPr>
          </w:p>
        </w:tc>
      </w:tr>
      <w:tr w:rsidR="009174FD" w14:paraId="0D29D7DF" w14:textId="77777777">
        <w:trPr>
          <w:trHeight w:val="567"/>
          <w:jc w:val="center"/>
        </w:trPr>
        <w:tc>
          <w:tcPr>
            <w:tcW w:w="3387" w:type="dxa"/>
            <w:gridSpan w:val="2"/>
            <w:vMerge/>
            <w:tcBorders>
              <w:right w:val="single" w:sz="4" w:space="0" w:color="auto"/>
            </w:tcBorders>
            <w:tcMar>
              <w:left w:w="28" w:type="dxa"/>
              <w:right w:w="28" w:type="dxa"/>
            </w:tcMar>
            <w:vAlign w:val="center"/>
          </w:tcPr>
          <w:p w14:paraId="5CAA57DE" w14:textId="77777777" w:rsidR="009174FD" w:rsidRDefault="009174FD">
            <w:pPr>
              <w:adjustRightInd w:val="0"/>
              <w:snapToGrid w:val="0"/>
              <w:jc w:val="center"/>
              <w:rPr>
                <w:rFonts w:ascii="宋体" w:eastAsia="宋体" w:hAnsi="宋体" w:cs="宋体" w:hint="eastAsia"/>
                <w:sz w:val="28"/>
                <w:szCs w:val="28"/>
              </w:rPr>
            </w:pPr>
          </w:p>
        </w:tc>
        <w:tc>
          <w:tcPr>
            <w:tcW w:w="2890" w:type="dxa"/>
            <w:gridSpan w:val="2"/>
            <w:tcBorders>
              <w:left w:val="single" w:sz="4" w:space="0" w:color="auto"/>
            </w:tcBorders>
            <w:tcMar>
              <w:left w:w="28" w:type="dxa"/>
              <w:right w:w="28" w:type="dxa"/>
            </w:tcMar>
            <w:vAlign w:val="center"/>
          </w:tcPr>
          <w:p w14:paraId="73388109" w14:textId="77777777" w:rsidR="009174FD" w:rsidRDefault="00000000">
            <w:pPr>
              <w:adjustRightInd w:val="0"/>
              <w:snapToGrid w:val="0"/>
              <w:jc w:val="center"/>
              <w:rPr>
                <w:rFonts w:ascii="宋体" w:eastAsia="宋体" w:hAnsi="宋体" w:cs="宋体" w:hint="eastAsia"/>
                <w:sz w:val="28"/>
                <w:szCs w:val="28"/>
              </w:rPr>
            </w:pPr>
            <w:r>
              <w:rPr>
                <w:rFonts w:ascii="宋体" w:eastAsia="宋体" w:hAnsi="宋体" w:cs="宋体" w:hint="eastAsia"/>
                <w:sz w:val="28"/>
                <w:szCs w:val="28"/>
              </w:rPr>
              <w:t>2023</w:t>
            </w:r>
          </w:p>
        </w:tc>
        <w:tc>
          <w:tcPr>
            <w:tcW w:w="2890" w:type="dxa"/>
            <w:gridSpan w:val="2"/>
            <w:tcMar>
              <w:left w:w="28" w:type="dxa"/>
              <w:right w:w="28" w:type="dxa"/>
            </w:tcMar>
            <w:vAlign w:val="center"/>
          </w:tcPr>
          <w:p w14:paraId="58E2A255" w14:textId="77777777" w:rsidR="009174FD" w:rsidRDefault="009174FD">
            <w:pPr>
              <w:adjustRightInd w:val="0"/>
              <w:snapToGrid w:val="0"/>
              <w:jc w:val="center"/>
              <w:rPr>
                <w:rFonts w:ascii="宋体" w:eastAsia="宋体" w:hAnsi="宋体" w:cs="宋体" w:hint="eastAsia"/>
                <w:sz w:val="28"/>
                <w:szCs w:val="28"/>
              </w:rPr>
            </w:pPr>
          </w:p>
        </w:tc>
      </w:tr>
      <w:tr w:rsidR="009174FD" w14:paraId="014DAB40" w14:textId="77777777">
        <w:trPr>
          <w:trHeight w:val="567"/>
          <w:jc w:val="center"/>
        </w:trPr>
        <w:tc>
          <w:tcPr>
            <w:tcW w:w="6277" w:type="dxa"/>
            <w:gridSpan w:val="4"/>
            <w:tcMar>
              <w:left w:w="28" w:type="dxa"/>
              <w:right w:w="28" w:type="dxa"/>
            </w:tcMar>
            <w:vAlign w:val="center"/>
          </w:tcPr>
          <w:p w14:paraId="0E383C7F" w14:textId="77777777" w:rsidR="009174FD" w:rsidRDefault="00000000">
            <w:pPr>
              <w:adjustRightInd w:val="0"/>
              <w:snapToGrid w:val="0"/>
              <w:jc w:val="center"/>
              <w:rPr>
                <w:rFonts w:ascii="宋体" w:eastAsia="宋体" w:hAnsi="宋体" w:cs="宋体" w:hint="eastAsia"/>
                <w:sz w:val="28"/>
                <w:szCs w:val="28"/>
              </w:rPr>
            </w:pPr>
            <w:r>
              <w:rPr>
                <w:rFonts w:ascii="宋体" w:eastAsia="宋体" w:hAnsi="宋体" w:cs="宋体" w:hint="eastAsia"/>
                <w:sz w:val="28"/>
                <w:szCs w:val="28"/>
              </w:rPr>
              <w:t>合计</w:t>
            </w:r>
          </w:p>
        </w:tc>
        <w:tc>
          <w:tcPr>
            <w:tcW w:w="2890" w:type="dxa"/>
            <w:gridSpan w:val="2"/>
            <w:tcMar>
              <w:left w:w="28" w:type="dxa"/>
              <w:right w:w="28" w:type="dxa"/>
            </w:tcMar>
            <w:vAlign w:val="center"/>
          </w:tcPr>
          <w:p w14:paraId="0937885B" w14:textId="77777777" w:rsidR="009174FD" w:rsidRDefault="009174FD">
            <w:pPr>
              <w:adjustRightInd w:val="0"/>
              <w:snapToGrid w:val="0"/>
              <w:jc w:val="center"/>
              <w:rPr>
                <w:rFonts w:ascii="宋体" w:eastAsia="宋体" w:hAnsi="宋体" w:cs="宋体" w:hint="eastAsia"/>
                <w:sz w:val="28"/>
                <w:szCs w:val="28"/>
              </w:rPr>
            </w:pPr>
          </w:p>
        </w:tc>
      </w:tr>
    </w:tbl>
    <w:p w14:paraId="612B841A" w14:textId="77777777" w:rsidR="009174FD" w:rsidRDefault="009174FD">
      <w:pPr>
        <w:snapToGrid w:val="0"/>
        <w:spacing w:line="560" w:lineRule="exact"/>
        <w:ind w:leftChars="300" w:left="1040" w:hangingChars="128" w:hanging="410"/>
        <w:rPr>
          <w:rFonts w:ascii="宋体" w:eastAsia="宋体" w:hAnsi="宋体" w:cs="宋体" w:hint="eastAsia"/>
          <w:sz w:val="32"/>
          <w:szCs w:val="32"/>
        </w:rPr>
      </w:pPr>
    </w:p>
    <w:p w14:paraId="5EB50E82" w14:textId="77777777" w:rsidR="009174FD" w:rsidRDefault="00000000">
      <w:pPr>
        <w:snapToGrid w:val="0"/>
        <w:spacing w:line="560" w:lineRule="exact"/>
        <w:ind w:leftChars="300" w:left="1040" w:hangingChars="128" w:hanging="410"/>
        <w:rPr>
          <w:rFonts w:ascii="宋体" w:eastAsia="宋体" w:hAnsi="宋体" w:cs="宋体" w:hint="eastAsia"/>
          <w:sz w:val="32"/>
          <w:szCs w:val="32"/>
        </w:rPr>
      </w:pPr>
      <w:r>
        <w:rPr>
          <w:rFonts w:ascii="宋体" w:eastAsia="宋体" w:hAnsi="宋体" w:cs="宋体" w:hint="eastAsia"/>
          <w:sz w:val="32"/>
          <w:szCs w:val="32"/>
        </w:rPr>
        <w:t>注：投标人近三年的收入情况。</w:t>
      </w:r>
    </w:p>
    <w:p w14:paraId="57A03937" w14:textId="77777777" w:rsidR="009174FD" w:rsidRDefault="009174FD">
      <w:pPr>
        <w:snapToGrid w:val="0"/>
        <w:spacing w:line="560" w:lineRule="exact"/>
        <w:ind w:leftChars="300" w:left="1040" w:hangingChars="128" w:hanging="410"/>
        <w:rPr>
          <w:rFonts w:ascii="宋体" w:eastAsia="宋体" w:hAnsi="宋体" w:cs="宋体" w:hint="eastAsia"/>
          <w:sz w:val="32"/>
          <w:szCs w:val="32"/>
        </w:rPr>
      </w:pPr>
    </w:p>
    <w:p w14:paraId="1F1EAB3E" w14:textId="77777777" w:rsidR="009174FD" w:rsidRDefault="009174FD">
      <w:pPr>
        <w:snapToGrid w:val="0"/>
        <w:spacing w:line="560" w:lineRule="exact"/>
        <w:ind w:leftChars="300" w:left="1040" w:hangingChars="128" w:hanging="410"/>
        <w:rPr>
          <w:rFonts w:ascii="宋体" w:eastAsia="宋体" w:hAnsi="宋体" w:cs="宋体" w:hint="eastAsia"/>
          <w:sz w:val="32"/>
          <w:szCs w:val="32"/>
        </w:rPr>
      </w:pPr>
    </w:p>
    <w:p w14:paraId="7464598E" w14:textId="77777777" w:rsidR="009174FD" w:rsidRDefault="009174FD">
      <w:pPr>
        <w:snapToGrid w:val="0"/>
        <w:spacing w:line="560" w:lineRule="exact"/>
        <w:ind w:leftChars="300" w:left="1040" w:hangingChars="128" w:hanging="410"/>
        <w:rPr>
          <w:rFonts w:ascii="宋体" w:eastAsia="宋体" w:hAnsi="宋体" w:cs="宋体" w:hint="eastAsia"/>
          <w:sz w:val="32"/>
          <w:szCs w:val="32"/>
        </w:rPr>
      </w:pPr>
    </w:p>
    <w:p w14:paraId="376E8C51" w14:textId="77777777" w:rsidR="009174FD" w:rsidRDefault="009174FD">
      <w:pPr>
        <w:snapToGrid w:val="0"/>
        <w:spacing w:line="560" w:lineRule="exact"/>
        <w:ind w:leftChars="300" w:left="1040" w:hangingChars="128" w:hanging="410"/>
        <w:rPr>
          <w:rFonts w:ascii="宋体" w:eastAsia="宋体" w:hAnsi="宋体" w:cs="宋体" w:hint="eastAsia"/>
          <w:sz w:val="32"/>
          <w:szCs w:val="32"/>
        </w:rPr>
      </w:pPr>
    </w:p>
    <w:p w14:paraId="4FC2FF95" w14:textId="77777777" w:rsidR="009174FD" w:rsidRDefault="00000000">
      <w:pPr>
        <w:adjustRightInd w:val="0"/>
        <w:snapToGrid w:val="0"/>
        <w:spacing w:line="560" w:lineRule="exact"/>
        <w:ind w:right="26" w:firstLineChars="1600" w:firstLine="4480"/>
        <w:rPr>
          <w:rFonts w:ascii="宋体" w:eastAsia="宋体" w:hAnsi="宋体" w:cs="宋体" w:hint="eastAsia"/>
          <w:sz w:val="28"/>
          <w:szCs w:val="28"/>
        </w:rPr>
      </w:pPr>
      <w:r>
        <w:rPr>
          <w:rFonts w:ascii="宋体" w:eastAsia="宋体" w:hAnsi="宋体" w:cs="宋体" w:hint="eastAsia"/>
          <w:sz w:val="28"/>
          <w:szCs w:val="28"/>
        </w:rPr>
        <w:t>投标人（盖章)：</w:t>
      </w:r>
    </w:p>
    <w:p w14:paraId="44B5A663" w14:textId="77777777" w:rsidR="009174FD" w:rsidRDefault="00000000">
      <w:pPr>
        <w:adjustRightInd w:val="0"/>
        <w:snapToGrid w:val="0"/>
        <w:spacing w:line="560" w:lineRule="exact"/>
        <w:ind w:right="26" w:firstLineChars="1600" w:firstLine="4480"/>
        <w:rPr>
          <w:rFonts w:ascii="宋体" w:eastAsia="宋体" w:hAnsi="宋体" w:cs="宋体" w:hint="eastAsia"/>
          <w:sz w:val="28"/>
          <w:szCs w:val="28"/>
        </w:rPr>
      </w:pPr>
      <w:r>
        <w:rPr>
          <w:rFonts w:ascii="宋体" w:eastAsia="宋体" w:hAnsi="宋体" w:cs="宋体" w:hint="eastAsia"/>
          <w:sz w:val="28"/>
          <w:szCs w:val="28"/>
        </w:rPr>
        <w:t>法定代表人（或委托代理人)签字：</w:t>
      </w:r>
    </w:p>
    <w:p w14:paraId="2CEA89F0" w14:textId="77777777" w:rsidR="009174FD" w:rsidRDefault="00000000">
      <w:pPr>
        <w:adjustRightInd w:val="0"/>
        <w:snapToGrid w:val="0"/>
        <w:spacing w:line="560" w:lineRule="exact"/>
        <w:ind w:right="26" w:firstLineChars="1600" w:firstLine="4480"/>
        <w:rPr>
          <w:rFonts w:ascii="宋体" w:eastAsia="宋体" w:hAnsi="宋体" w:cs="宋体" w:hint="eastAsia"/>
          <w:sz w:val="32"/>
          <w:szCs w:val="32"/>
        </w:rPr>
      </w:pPr>
      <w:r>
        <w:rPr>
          <w:rFonts w:ascii="宋体" w:eastAsia="宋体" w:hAnsi="宋体" w:cs="宋体" w:hint="eastAsia"/>
          <w:sz w:val="28"/>
          <w:szCs w:val="28"/>
        </w:rPr>
        <w:t>日期：       年     月    日</w:t>
      </w:r>
    </w:p>
    <w:p w14:paraId="07A0BB5F" w14:textId="77777777" w:rsidR="009174FD" w:rsidRDefault="009174FD">
      <w:pPr>
        <w:spacing w:line="560" w:lineRule="exact"/>
        <w:jc w:val="center"/>
        <w:outlineLvl w:val="0"/>
        <w:rPr>
          <w:rFonts w:ascii="宋体" w:eastAsia="宋体" w:hAnsi="宋体" w:cs="宋体" w:hint="eastAsia"/>
          <w:b/>
          <w:bCs/>
          <w:sz w:val="32"/>
          <w:szCs w:val="32"/>
        </w:rPr>
        <w:sectPr w:rsidR="009174FD">
          <w:pgSz w:w="11906" w:h="16838"/>
          <w:pgMar w:top="1134" w:right="1247" w:bottom="1134" w:left="1531" w:header="737" w:footer="992" w:gutter="0"/>
          <w:cols w:space="425"/>
          <w:titlePg/>
          <w:docGrid w:linePitch="312"/>
        </w:sectPr>
      </w:pPr>
    </w:p>
    <w:p w14:paraId="1FE35CC3" w14:textId="77777777" w:rsidR="009174FD" w:rsidRDefault="00000000">
      <w:pPr>
        <w:rPr>
          <w:rFonts w:ascii="宋体" w:hAnsi="宋体" w:hint="eastAsia"/>
          <w:bCs/>
          <w:color w:val="000000"/>
          <w:sz w:val="28"/>
          <w:szCs w:val="28"/>
        </w:rPr>
      </w:pPr>
      <w:r>
        <w:rPr>
          <w:rFonts w:ascii="宋体" w:hAnsi="宋体" w:hint="eastAsia"/>
          <w:bCs/>
          <w:color w:val="000000"/>
          <w:sz w:val="28"/>
          <w:szCs w:val="28"/>
        </w:rPr>
        <w:lastRenderedPageBreak/>
        <w:t>六、拟投入</w:t>
      </w:r>
      <w:r>
        <w:rPr>
          <w:rFonts w:ascii="宋体" w:hAnsi="宋体" w:hint="eastAsia"/>
          <w:bCs/>
          <w:sz w:val="28"/>
          <w:szCs w:val="28"/>
        </w:rPr>
        <w:t>人员表</w:t>
      </w:r>
    </w:p>
    <w:p w14:paraId="34DE7225" w14:textId="77777777" w:rsidR="009174FD" w:rsidRDefault="00000000">
      <w:pPr>
        <w:jc w:val="center"/>
        <w:rPr>
          <w:rFonts w:ascii="宋体" w:hAnsi="宋体" w:hint="eastAsia"/>
          <w:b/>
          <w:color w:val="000000"/>
          <w:sz w:val="28"/>
          <w:szCs w:val="28"/>
        </w:rPr>
      </w:pPr>
      <w:r>
        <w:rPr>
          <w:rFonts w:ascii="宋体" w:hAnsi="宋体" w:hint="eastAsia"/>
          <w:b/>
          <w:color w:val="000000"/>
          <w:sz w:val="32"/>
          <w:szCs w:val="32"/>
        </w:rPr>
        <w:t>拟投入</w:t>
      </w:r>
      <w:r>
        <w:rPr>
          <w:rFonts w:ascii="宋体" w:hAnsi="宋体" w:hint="eastAsia"/>
          <w:b/>
          <w:sz w:val="32"/>
          <w:szCs w:val="32"/>
        </w:rPr>
        <w:t>人员表</w:t>
      </w:r>
    </w:p>
    <w:p w14:paraId="18C1D8A0" w14:textId="77777777" w:rsidR="009174FD" w:rsidRDefault="00000000">
      <w:pPr>
        <w:ind w:firstLineChars="200" w:firstLine="480"/>
        <w:rPr>
          <w:sz w:val="24"/>
        </w:rPr>
      </w:pPr>
      <w:r>
        <w:rPr>
          <w:rFonts w:hint="eastAsia"/>
          <w:sz w:val="24"/>
        </w:rPr>
        <w:t>工程名称：杭州西站枢纽北综合体地下道路工程</w:t>
      </w:r>
    </w:p>
    <w:p w14:paraId="1AC29C3A" w14:textId="77777777" w:rsidR="009174FD" w:rsidRDefault="00000000">
      <w:pPr>
        <w:ind w:firstLineChars="200" w:firstLine="480"/>
        <w:rPr>
          <w:sz w:val="24"/>
        </w:rPr>
      </w:pPr>
      <w:r>
        <w:rPr>
          <w:sz w:val="24"/>
        </w:rPr>
        <w:t>分包专业工程：</w:t>
      </w:r>
      <w:r>
        <w:rPr>
          <w:rFonts w:hint="eastAsia"/>
          <w:sz w:val="24"/>
        </w:rPr>
        <w:t>基坑围护工程</w:t>
      </w:r>
    </w:p>
    <w:p w14:paraId="6028E070" w14:textId="77777777" w:rsidR="009174FD" w:rsidRDefault="009174FD">
      <w:pPr>
        <w:ind w:firstLineChars="200" w:firstLine="480"/>
        <w:rPr>
          <w:sz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80"/>
        <w:gridCol w:w="2209"/>
        <w:gridCol w:w="992"/>
        <w:gridCol w:w="1143"/>
        <w:gridCol w:w="1355"/>
        <w:gridCol w:w="1141"/>
      </w:tblGrid>
      <w:tr w:rsidR="009174FD" w14:paraId="64D580FA" w14:textId="77777777">
        <w:trPr>
          <w:jc w:val="center"/>
        </w:trPr>
        <w:tc>
          <w:tcPr>
            <w:tcW w:w="1440" w:type="dxa"/>
            <w:vAlign w:val="center"/>
          </w:tcPr>
          <w:p w14:paraId="2943F5C1" w14:textId="77777777" w:rsidR="009174FD" w:rsidRDefault="00000000">
            <w:pPr>
              <w:jc w:val="center"/>
              <w:rPr>
                <w:szCs w:val="21"/>
              </w:rPr>
            </w:pPr>
            <w:r>
              <w:rPr>
                <w:szCs w:val="21"/>
              </w:rPr>
              <w:t>岗位</w:t>
            </w:r>
          </w:p>
          <w:p w14:paraId="6AD385C8" w14:textId="77777777" w:rsidR="009174FD" w:rsidRDefault="00000000">
            <w:pPr>
              <w:jc w:val="center"/>
              <w:rPr>
                <w:szCs w:val="21"/>
              </w:rPr>
            </w:pPr>
            <w:r>
              <w:rPr>
                <w:szCs w:val="21"/>
              </w:rPr>
              <w:t>名称</w:t>
            </w:r>
          </w:p>
        </w:tc>
        <w:tc>
          <w:tcPr>
            <w:tcW w:w="1080" w:type="dxa"/>
            <w:vAlign w:val="center"/>
          </w:tcPr>
          <w:p w14:paraId="64C3B234" w14:textId="77777777" w:rsidR="009174FD" w:rsidRDefault="00000000">
            <w:pPr>
              <w:jc w:val="center"/>
              <w:rPr>
                <w:szCs w:val="21"/>
              </w:rPr>
            </w:pPr>
            <w:r>
              <w:rPr>
                <w:szCs w:val="21"/>
              </w:rPr>
              <w:t>姓名</w:t>
            </w:r>
          </w:p>
        </w:tc>
        <w:tc>
          <w:tcPr>
            <w:tcW w:w="2209" w:type="dxa"/>
            <w:vAlign w:val="center"/>
          </w:tcPr>
          <w:p w14:paraId="044B5970" w14:textId="77777777" w:rsidR="009174FD" w:rsidRDefault="00000000">
            <w:pPr>
              <w:jc w:val="center"/>
              <w:rPr>
                <w:szCs w:val="21"/>
              </w:rPr>
            </w:pPr>
            <w:r>
              <w:rPr>
                <w:szCs w:val="21"/>
              </w:rPr>
              <w:t>身份证号</w:t>
            </w:r>
          </w:p>
        </w:tc>
        <w:tc>
          <w:tcPr>
            <w:tcW w:w="992" w:type="dxa"/>
            <w:vAlign w:val="center"/>
          </w:tcPr>
          <w:p w14:paraId="01EB4CEB" w14:textId="77777777" w:rsidR="009174FD" w:rsidRDefault="00000000">
            <w:pPr>
              <w:jc w:val="center"/>
              <w:rPr>
                <w:szCs w:val="21"/>
              </w:rPr>
            </w:pPr>
            <w:r>
              <w:rPr>
                <w:szCs w:val="21"/>
              </w:rPr>
              <w:t>职称</w:t>
            </w:r>
          </w:p>
        </w:tc>
        <w:tc>
          <w:tcPr>
            <w:tcW w:w="1143" w:type="dxa"/>
            <w:vAlign w:val="center"/>
          </w:tcPr>
          <w:p w14:paraId="244F55D1" w14:textId="77777777" w:rsidR="009174FD" w:rsidRDefault="00000000">
            <w:pPr>
              <w:jc w:val="center"/>
              <w:rPr>
                <w:szCs w:val="21"/>
              </w:rPr>
            </w:pPr>
            <w:r>
              <w:rPr>
                <w:szCs w:val="21"/>
              </w:rPr>
              <w:t>资格</w:t>
            </w:r>
          </w:p>
        </w:tc>
        <w:tc>
          <w:tcPr>
            <w:tcW w:w="1355" w:type="dxa"/>
            <w:vAlign w:val="center"/>
          </w:tcPr>
          <w:p w14:paraId="51D2E4BD" w14:textId="77777777" w:rsidR="009174FD" w:rsidRDefault="00000000">
            <w:pPr>
              <w:jc w:val="center"/>
              <w:rPr>
                <w:szCs w:val="21"/>
              </w:rPr>
            </w:pPr>
            <w:r>
              <w:rPr>
                <w:szCs w:val="21"/>
              </w:rPr>
              <w:t>拟进场时间</w:t>
            </w:r>
          </w:p>
        </w:tc>
        <w:tc>
          <w:tcPr>
            <w:tcW w:w="1141" w:type="dxa"/>
            <w:vAlign w:val="center"/>
          </w:tcPr>
          <w:p w14:paraId="12721BB3" w14:textId="77777777" w:rsidR="009174FD" w:rsidRDefault="00000000">
            <w:pPr>
              <w:jc w:val="center"/>
              <w:rPr>
                <w:szCs w:val="21"/>
              </w:rPr>
            </w:pPr>
            <w:r>
              <w:rPr>
                <w:szCs w:val="21"/>
              </w:rPr>
              <w:t>备注</w:t>
            </w:r>
          </w:p>
        </w:tc>
      </w:tr>
      <w:tr w:rsidR="009174FD" w14:paraId="5CB29E15" w14:textId="77777777">
        <w:trPr>
          <w:trHeight w:val="810"/>
          <w:jc w:val="center"/>
        </w:trPr>
        <w:tc>
          <w:tcPr>
            <w:tcW w:w="1440" w:type="dxa"/>
            <w:vAlign w:val="center"/>
          </w:tcPr>
          <w:p w14:paraId="6339F2E7" w14:textId="77777777" w:rsidR="009174FD" w:rsidRDefault="00000000">
            <w:pPr>
              <w:jc w:val="center"/>
              <w:rPr>
                <w:szCs w:val="21"/>
              </w:rPr>
            </w:pPr>
            <w:r>
              <w:rPr>
                <w:szCs w:val="21"/>
              </w:rPr>
              <w:t>分包项目</w:t>
            </w:r>
          </w:p>
          <w:p w14:paraId="7E30FD55" w14:textId="77777777" w:rsidR="009174FD" w:rsidRDefault="00000000">
            <w:pPr>
              <w:jc w:val="center"/>
              <w:rPr>
                <w:szCs w:val="21"/>
              </w:rPr>
            </w:pPr>
            <w:r>
              <w:rPr>
                <w:szCs w:val="21"/>
              </w:rPr>
              <w:t>负责人</w:t>
            </w:r>
          </w:p>
        </w:tc>
        <w:tc>
          <w:tcPr>
            <w:tcW w:w="1080" w:type="dxa"/>
            <w:vAlign w:val="center"/>
          </w:tcPr>
          <w:p w14:paraId="1A26ECF9" w14:textId="77777777" w:rsidR="009174FD" w:rsidRDefault="009174FD">
            <w:pPr>
              <w:jc w:val="center"/>
              <w:rPr>
                <w:szCs w:val="21"/>
              </w:rPr>
            </w:pPr>
          </w:p>
        </w:tc>
        <w:tc>
          <w:tcPr>
            <w:tcW w:w="2209" w:type="dxa"/>
            <w:vAlign w:val="center"/>
          </w:tcPr>
          <w:p w14:paraId="7C4D7287" w14:textId="77777777" w:rsidR="009174FD" w:rsidRDefault="009174FD">
            <w:pPr>
              <w:jc w:val="center"/>
              <w:rPr>
                <w:szCs w:val="21"/>
              </w:rPr>
            </w:pPr>
          </w:p>
        </w:tc>
        <w:tc>
          <w:tcPr>
            <w:tcW w:w="992" w:type="dxa"/>
            <w:vAlign w:val="center"/>
          </w:tcPr>
          <w:p w14:paraId="408801BE" w14:textId="77777777" w:rsidR="009174FD" w:rsidRDefault="009174FD">
            <w:pPr>
              <w:jc w:val="center"/>
              <w:rPr>
                <w:szCs w:val="21"/>
              </w:rPr>
            </w:pPr>
          </w:p>
        </w:tc>
        <w:tc>
          <w:tcPr>
            <w:tcW w:w="1143" w:type="dxa"/>
            <w:vAlign w:val="center"/>
          </w:tcPr>
          <w:p w14:paraId="1F2F3BAA" w14:textId="77777777" w:rsidR="009174FD" w:rsidRDefault="009174FD">
            <w:pPr>
              <w:jc w:val="center"/>
              <w:rPr>
                <w:szCs w:val="21"/>
              </w:rPr>
            </w:pPr>
          </w:p>
        </w:tc>
        <w:tc>
          <w:tcPr>
            <w:tcW w:w="1355" w:type="dxa"/>
            <w:vAlign w:val="center"/>
          </w:tcPr>
          <w:p w14:paraId="79E09F6E" w14:textId="77777777" w:rsidR="009174FD" w:rsidRDefault="009174FD">
            <w:pPr>
              <w:jc w:val="center"/>
              <w:rPr>
                <w:szCs w:val="21"/>
              </w:rPr>
            </w:pPr>
          </w:p>
        </w:tc>
        <w:tc>
          <w:tcPr>
            <w:tcW w:w="1141" w:type="dxa"/>
            <w:vAlign w:val="center"/>
          </w:tcPr>
          <w:p w14:paraId="2BAF7DCE" w14:textId="77777777" w:rsidR="009174FD" w:rsidRDefault="009174FD">
            <w:pPr>
              <w:jc w:val="center"/>
              <w:rPr>
                <w:szCs w:val="21"/>
              </w:rPr>
            </w:pPr>
          </w:p>
        </w:tc>
      </w:tr>
      <w:tr w:rsidR="009174FD" w14:paraId="01DB97AE" w14:textId="77777777">
        <w:trPr>
          <w:trHeight w:val="810"/>
          <w:jc w:val="center"/>
        </w:trPr>
        <w:tc>
          <w:tcPr>
            <w:tcW w:w="1440" w:type="dxa"/>
            <w:vAlign w:val="center"/>
          </w:tcPr>
          <w:p w14:paraId="68DB5D0D" w14:textId="77777777" w:rsidR="009174FD" w:rsidRDefault="00000000">
            <w:pPr>
              <w:jc w:val="center"/>
              <w:rPr>
                <w:szCs w:val="21"/>
              </w:rPr>
            </w:pPr>
            <w:r>
              <w:rPr>
                <w:szCs w:val="21"/>
              </w:rPr>
              <w:t>分包项目</w:t>
            </w:r>
          </w:p>
          <w:p w14:paraId="5B756CEA" w14:textId="77777777" w:rsidR="009174FD" w:rsidRDefault="00000000">
            <w:pPr>
              <w:jc w:val="center"/>
              <w:rPr>
                <w:szCs w:val="21"/>
              </w:rPr>
            </w:pPr>
            <w:r>
              <w:rPr>
                <w:rFonts w:hint="eastAsia"/>
                <w:szCs w:val="21"/>
              </w:rPr>
              <w:t>技术</w:t>
            </w:r>
            <w:r>
              <w:rPr>
                <w:szCs w:val="21"/>
              </w:rPr>
              <w:t>负责人</w:t>
            </w:r>
          </w:p>
        </w:tc>
        <w:tc>
          <w:tcPr>
            <w:tcW w:w="1080" w:type="dxa"/>
            <w:vAlign w:val="center"/>
          </w:tcPr>
          <w:p w14:paraId="075175FD" w14:textId="77777777" w:rsidR="009174FD" w:rsidRDefault="009174FD">
            <w:pPr>
              <w:pStyle w:val="a3"/>
              <w:snapToGrid w:val="0"/>
              <w:spacing w:line="240" w:lineRule="auto"/>
              <w:ind w:firstLine="0"/>
              <w:jc w:val="center"/>
              <w:rPr>
                <w:szCs w:val="21"/>
              </w:rPr>
            </w:pPr>
          </w:p>
        </w:tc>
        <w:tc>
          <w:tcPr>
            <w:tcW w:w="2209" w:type="dxa"/>
            <w:vAlign w:val="center"/>
          </w:tcPr>
          <w:p w14:paraId="376FB119" w14:textId="77777777" w:rsidR="009174FD" w:rsidRDefault="009174FD">
            <w:pPr>
              <w:jc w:val="center"/>
              <w:rPr>
                <w:szCs w:val="21"/>
              </w:rPr>
            </w:pPr>
          </w:p>
        </w:tc>
        <w:tc>
          <w:tcPr>
            <w:tcW w:w="992" w:type="dxa"/>
            <w:vAlign w:val="center"/>
          </w:tcPr>
          <w:p w14:paraId="2C756B42" w14:textId="77777777" w:rsidR="009174FD" w:rsidRDefault="009174FD">
            <w:pPr>
              <w:jc w:val="center"/>
              <w:rPr>
                <w:szCs w:val="21"/>
              </w:rPr>
            </w:pPr>
          </w:p>
        </w:tc>
        <w:tc>
          <w:tcPr>
            <w:tcW w:w="1143" w:type="dxa"/>
            <w:vAlign w:val="center"/>
          </w:tcPr>
          <w:p w14:paraId="0E88FFF5" w14:textId="77777777" w:rsidR="009174FD" w:rsidRDefault="009174FD">
            <w:pPr>
              <w:jc w:val="center"/>
              <w:rPr>
                <w:szCs w:val="21"/>
              </w:rPr>
            </w:pPr>
          </w:p>
        </w:tc>
        <w:tc>
          <w:tcPr>
            <w:tcW w:w="1355" w:type="dxa"/>
            <w:vAlign w:val="center"/>
          </w:tcPr>
          <w:p w14:paraId="251FC847" w14:textId="77777777" w:rsidR="009174FD" w:rsidRDefault="009174FD">
            <w:pPr>
              <w:jc w:val="center"/>
              <w:rPr>
                <w:szCs w:val="21"/>
              </w:rPr>
            </w:pPr>
          </w:p>
        </w:tc>
        <w:tc>
          <w:tcPr>
            <w:tcW w:w="1141" w:type="dxa"/>
            <w:vAlign w:val="center"/>
          </w:tcPr>
          <w:p w14:paraId="04BC9E22" w14:textId="77777777" w:rsidR="009174FD" w:rsidRDefault="009174FD">
            <w:pPr>
              <w:jc w:val="center"/>
              <w:rPr>
                <w:szCs w:val="21"/>
              </w:rPr>
            </w:pPr>
          </w:p>
        </w:tc>
      </w:tr>
      <w:tr w:rsidR="009174FD" w14:paraId="1EEC67D2" w14:textId="77777777">
        <w:trPr>
          <w:trHeight w:val="810"/>
          <w:jc w:val="center"/>
        </w:trPr>
        <w:tc>
          <w:tcPr>
            <w:tcW w:w="1440" w:type="dxa"/>
            <w:vAlign w:val="center"/>
          </w:tcPr>
          <w:p w14:paraId="206F22DC" w14:textId="77777777" w:rsidR="009174FD" w:rsidRDefault="00000000">
            <w:pPr>
              <w:jc w:val="center"/>
              <w:rPr>
                <w:szCs w:val="21"/>
              </w:rPr>
            </w:pPr>
            <w:r>
              <w:rPr>
                <w:szCs w:val="21"/>
              </w:rPr>
              <w:t>分包项目</w:t>
            </w:r>
          </w:p>
          <w:p w14:paraId="49A4A534" w14:textId="77777777" w:rsidR="009174FD" w:rsidRDefault="00000000">
            <w:pPr>
              <w:jc w:val="center"/>
              <w:rPr>
                <w:szCs w:val="21"/>
              </w:rPr>
            </w:pPr>
            <w:r>
              <w:rPr>
                <w:szCs w:val="21"/>
              </w:rPr>
              <w:t>安全负责人</w:t>
            </w:r>
          </w:p>
        </w:tc>
        <w:tc>
          <w:tcPr>
            <w:tcW w:w="1080" w:type="dxa"/>
            <w:vAlign w:val="center"/>
          </w:tcPr>
          <w:p w14:paraId="73F6C95D" w14:textId="77777777" w:rsidR="009174FD" w:rsidRDefault="009174FD">
            <w:pPr>
              <w:pStyle w:val="a3"/>
              <w:snapToGrid w:val="0"/>
              <w:spacing w:line="240" w:lineRule="auto"/>
              <w:ind w:firstLine="0"/>
              <w:jc w:val="center"/>
              <w:rPr>
                <w:szCs w:val="21"/>
              </w:rPr>
            </w:pPr>
          </w:p>
        </w:tc>
        <w:tc>
          <w:tcPr>
            <w:tcW w:w="2209" w:type="dxa"/>
            <w:vAlign w:val="center"/>
          </w:tcPr>
          <w:p w14:paraId="0627E57B" w14:textId="77777777" w:rsidR="009174FD" w:rsidRDefault="009174FD">
            <w:pPr>
              <w:jc w:val="center"/>
              <w:rPr>
                <w:szCs w:val="21"/>
              </w:rPr>
            </w:pPr>
          </w:p>
        </w:tc>
        <w:tc>
          <w:tcPr>
            <w:tcW w:w="992" w:type="dxa"/>
            <w:vAlign w:val="center"/>
          </w:tcPr>
          <w:p w14:paraId="6E09CC08" w14:textId="77777777" w:rsidR="009174FD" w:rsidRDefault="009174FD">
            <w:pPr>
              <w:jc w:val="center"/>
              <w:rPr>
                <w:szCs w:val="21"/>
              </w:rPr>
            </w:pPr>
          </w:p>
        </w:tc>
        <w:tc>
          <w:tcPr>
            <w:tcW w:w="1143" w:type="dxa"/>
            <w:vAlign w:val="center"/>
          </w:tcPr>
          <w:p w14:paraId="1A0E6445" w14:textId="77777777" w:rsidR="009174FD" w:rsidRDefault="009174FD">
            <w:pPr>
              <w:jc w:val="center"/>
              <w:rPr>
                <w:szCs w:val="21"/>
              </w:rPr>
            </w:pPr>
          </w:p>
        </w:tc>
        <w:tc>
          <w:tcPr>
            <w:tcW w:w="1355" w:type="dxa"/>
            <w:vAlign w:val="center"/>
          </w:tcPr>
          <w:p w14:paraId="2E7BDEB0" w14:textId="77777777" w:rsidR="009174FD" w:rsidRDefault="009174FD">
            <w:pPr>
              <w:jc w:val="center"/>
              <w:rPr>
                <w:szCs w:val="21"/>
              </w:rPr>
            </w:pPr>
          </w:p>
        </w:tc>
        <w:tc>
          <w:tcPr>
            <w:tcW w:w="1141" w:type="dxa"/>
            <w:vAlign w:val="center"/>
          </w:tcPr>
          <w:p w14:paraId="09736AAA" w14:textId="77777777" w:rsidR="009174FD" w:rsidRDefault="009174FD">
            <w:pPr>
              <w:jc w:val="center"/>
              <w:rPr>
                <w:szCs w:val="21"/>
              </w:rPr>
            </w:pPr>
          </w:p>
        </w:tc>
      </w:tr>
      <w:tr w:rsidR="009174FD" w14:paraId="0AB81BC8" w14:textId="77777777">
        <w:trPr>
          <w:trHeight w:hRule="exact" w:val="676"/>
          <w:jc w:val="center"/>
        </w:trPr>
        <w:tc>
          <w:tcPr>
            <w:tcW w:w="1440" w:type="dxa"/>
            <w:vAlign w:val="center"/>
          </w:tcPr>
          <w:p w14:paraId="6E85C3BD" w14:textId="77777777" w:rsidR="009174FD" w:rsidRDefault="00000000">
            <w:pPr>
              <w:jc w:val="center"/>
              <w:rPr>
                <w:szCs w:val="21"/>
              </w:rPr>
            </w:pPr>
            <w:r>
              <w:rPr>
                <w:rFonts w:hint="eastAsia"/>
                <w:szCs w:val="21"/>
              </w:rPr>
              <w:t>分包项目质量负责人</w:t>
            </w:r>
          </w:p>
          <w:p w14:paraId="66D1A7CD" w14:textId="77777777" w:rsidR="009174FD" w:rsidRDefault="009174FD">
            <w:pPr>
              <w:jc w:val="center"/>
              <w:rPr>
                <w:szCs w:val="21"/>
              </w:rPr>
            </w:pPr>
          </w:p>
        </w:tc>
        <w:tc>
          <w:tcPr>
            <w:tcW w:w="1080" w:type="dxa"/>
            <w:vAlign w:val="center"/>
          </w:tcPr>
          <w:p w14:paraId="4F1BCF38" w14:textId="77777777" w:rsidR="009174FD" w:rsidRDefault="009174FD">
            <w:pPr>
              <w:pStyle w:val="a3"/>
              <w:snapToGrid w:val="0"/>
              <w:spacing w:line="240" w:lineRule="auto"/>
              <w:ind w:firstLine="0"/>
              <w:jc w:val="center"/>
              <w:rPr>
                <w:szCs w:val="21"/>
              </w:rPr>
            </w:pPr>
          </w:p>
        </w:tc>
        <w:tc>
          <w:tcPr>
            <w:tcW w:w="2209" w:type="dxa"/>
            <w:vAlign w:val="center"/>
          </w:tcPr>
          <w:p w14:paraId="243CC07E" w14:textId="77777777" w:rsidR="009174FD" w:rsidRDefault="009174FD">
            <w:pPr>
              <w:jc w:val="center"/>
              <w:rPr>
                <w:szCs w:val="21"/>
              </w:rPr>
            </w:pPr>
          </w:p>
        </w:tc>
        <w:tc>
          <w:tcPr>
            <w:tcW w:w="992" w:type="dxa"/>
            <w:vAlign w:val="center"/>
          </w:tcPr>
          <w:p w14:paraId="4D5A46CE" w14:textId="77777777" w:rsidR="009174FD" w:rsidRDefault="009174FD">
            <w:pPr>
              <w:jc w:val="center"/>
              <w:rPr>
                <w:szCs w:val="21"/>
              </w:rPr>
            </w:pPr>
          </w:p>
        </w:tc>
        <w:tc>
          <w:tcPr>
            <w:tcW w:w="1143" w:type="dxa"/>
            <w:vAlign w:val="center"/>
          </w:tcPr>
          <w:p w14:paraId="30023E53" w14:textId="77777777" w:rsidR="009174FD" w:rsidRDefault="009174FD">
            <w:pPr>
              <w:jc w:val="center"/>
              <w:rPr>
                <w:szCs w:val="21"/>
              </w:rPr>
            </w:pPr>
          </w:p>
        </w:tc>
        <w:tc>
          <w:tcPr>
            <w:tcW w:w="1355" w:type="dxa"/>
            <w:vAlign w:val="center"/>
          </w:tcPr>
          <w:p w14:paraId="0D82293A" w14:textId="77777777" w:rsidR="009174FD" w:rsidRDefault="009174FD">
            <w:pPr>
              <w:jc w:val="center"/>
              <w:rPr>
                <w:szCs w:val="21"/>
              </w:rPr>
            </w:pPr>
          </w:p>
        </w:tc>
        <w:tc>
          <w:tcPr>
            <w:tcW w:w="1141" w:type="dxa"/>
            <w:vAlign w:val="center"/>
          </w:tcPr>
          <w:p w14:paraId="06315395" w14:textId="77777777" w:rsidR="009174FD" w:rsidRDefault="009174FD">
            <w:pPr>
              <w:jc w:val="center"/>
              <w:rPr>
                <w:szCs w:val="21"/>
              </w:rPr>
            </w:pPr>
          </w:p>
        </w:tc>
      </w:tr>
      <w:tr w:rsidR="009174FD" w14:paraId="601F527E" w14:textId="77777777">
        <w:trPr>
          <w:trHeight w:hRule="exact" w:val="896"/>
          <w:jc w:val="center"/>
        </w:trPr>
        <w:tc>
          <w:tcPr>
            <w:tcW w:w="1440" w:type="dxa"/>
            <w:vAlign w:val="center"/>
          </w:tcPr>
          <w:p w14:paraId="58DA863F" w14:textId="77777777" w:rsidR="009174FD" w:rsidRDefault="00000000">
            <w:pPr>
              <w:jc w:val="center"/>
              <w:rPr>
                <w:szCs w:val="21"/>
              </w:rPr>
            </w:pPr>
            <w:r>
              <w:rPr>
                <w:rFonts w:hint="eastAsia"/>
                <w:szCs w:val="21"/>
              </w:rPr>
              <w:t>分包项目施工负责人</w:t>
            </w:r>
          </w:p>
        </w:tc>
        <w:tc>
          <w:tcPr>
            <w:tcW w:w="1080" w:type="dxa"/>
            <w:vAlign w:val="center"/>
          </w:tcPr>
          <w:p w14:paraId="0B2F0D9B" w14:textId="77777777" w:rsidR="009174FD" w:rsidRDefault="009174FD">
            <w:pPr>
              <w:pStyle w:val="a3"/>
              <w:snapToGrid w:val="0"/>
              <w:spacing w:line="240" w:lineRule="auto"/>
              <w:ind w:firstLine="0"/>
              <w:jc w:val="center"/>
              <w:rPr>
                <w:szCs w:val="21"/>
              </w:rPr>
            </w:pPr>
          </w:p>
        </w:tc>
        <w:tc>
          <w:tcPr>
            <w:tcW w:w="2209" w:type="dxa"/>
            <w:vAlign w:val="center"/>
          </w:tcPr>
          <w:p w14:paraId="52828F58" w14:textId="77777777" w:rsidR="009174FD" w:rsidRDefault="009174FD">
            <w:pPr>
              <w:jc w:val="center"/>
              <w:rPr>
                <w:szCs w:val="21"/>
              </w:rPr>
            </w:pPr>
          </w:p>
        </w:tc>
        <w:tc>
          <w:tcPr>
            <w:tcW w:w="992" w:type="dxa"/>
            <w:vAlign w:val="center"/>
          </w:tcPr>
          <w:p w14:paraId="527B7891" w14:textId="77777777" w:rsidR="009174FD" w:rsidRDefault="009174FD">
            <w:pPr>
              <w:jc w:val="center"/>
              <w:rPr>
                <w:szCs w:val="21"/>
              </w:rPr>
            </w:pPr>
          </w:p>
        </w:tc>
        <w:tc>
          <w:tcPr>
            <w:tcW w:w="1143" w:type="dxa"/>
            <w:vAlign w:val="center"/>
          </w:tcPr>
          <w:p w14:paraId="47D104AF" w14:textId="77777777" w:rsidR="009174FD" w:rsidRDefault="009174FD">
            <w:pPr>
              <w:jc w:val="center"/>
              <w:rPr>
                <w:szCs w:val="21"/>
              </w:rPr>
            </w:pPr>
          </w:p>
        </w:tc>
        <w:tc>
          <w:tcPr>
            <w:tcW w:w="1355" w:type="dxa"/>
            <w:vAlign w:val="center"/>
          </w:tcPr>
          <w:p w14:paraId="1E5976BB" w14:textId="77777777" w:rsidR="009174FD" w:rsidRDefault="009174FD">
            <w:pPr>
              <w:jc w:val="center"/>
              <w:rPr>
                <w:szCs w:val="21"/>
              </w:rPr>
            </w:pPr>
          </w:p>
        </w:tc>
        <w:tc>
          <w:tcPr>
            <w:tcW w:w="1141" w:type="dxa"/>
            <w:vAlign w:val="center"/>
          </w:tcPr>
          <w:p w14:paraId="67599BB3" w14:textId="77777777" w:rsidR="009174FD" w:rsidRDefault="009174FD">
            <w:pPr>
              <w:jc w:val="center"/>
              <w:rPr>
                <w:szCs w:val="21"/>
              </w:rPr>
            </w:pPr>
          </w:p>
        </w:tc>
      </w:tr>
      <w:tr w:rsidR="009174FD" w14:paraId="060CA1FD" w14:textId="77777777">
        <w:trPr>
          <w:trHeight w:hRule="exact" w:val="766"/>
          <w:jc w:val="center"/>
        </w:trPr>
        <w:tc>
          <w:tcPr>
            <w:tcW w:w="1440" w:type="dxa"/>
            <w:vAlign w:val="center"/>
          </w:tcPr>
          <w:p w14:paraId="1EC3FC47" w14:textId="77777777" w:rsidR="009174FD" w:rsidRDefault="00000000">
            <w:pPr>
              <w:jc w:val="center"/>
              <w:rPr>
                <w:szCs w:val="21"/>
              </w:rPr>
            </w:pPr>
            <w:r>
              <w:rPr>
                <w:rFonts w:hint="eastAsia"/>
                <w:szCs w:val="21"/>
              </w:rPr>
              <w:t>分包项目材料负责人</w:t>
            </w:r>
          </w:p>
        </w:tc>
        <w:tc>
          <w:tcPr>
            <w:tcW w:w="1080" w:type="dxa"/>
            <w:vAlign w:val="center"/>
          </w:tcPr>
          <w:p w14:paraId="5B840324" w14:textId="77777777" w:rsidR="009174FD" w:rsidRDefault="009174FD">
            <w:pPr>
              <w:pStyle w:val="a3"/>
              <w:snapToGrid w:val="0"/>
              <w:spacing w:line="240" w:lineRule="auto"/>
              <w:ind w:firstLine="0"/>
              <w:jc w:val="center"/>
              <w:rPr>
                <w:szCs w:val="21"/>
              </w:rPr>
            </w:pPr>
          </w:p>
        </w:tc>
        <w:tc>
          <w:tcPr>
            <w:tcW w:w="2209" w:type="dxa"/>
            <w:vAlign w:val="center"/>
          </w:tcPr>
          <w:p w14:paraId="3020A55F" w14:textId="77777777" w:rsidR="009174FD" w:rsidRDefault="009174FD">
            <w:pPr>
              <w:jc w:val="center"/>
              <w:rPr>
                <w:szCs w:val="21"/>
              </w:rPr>
            </w:pPr>
          </w:p>
        </w:tc>
        <w:tc>
          <w:tcPr>
            <w:tcW w:w="992" w:type="dxa"/>
            <w:vAlign w:val="center"/>
          </w:tcPr>
          <w:p w14:paraId="794D784D" w14:textId="77777777" w:rsidR="009174FD" w:rsidRDefault="009174FD">
            <w:pPr>
              <w:jc w:val="center"/>
              <w:rPr>
                <w:szCs w:val="21"/>
              </w:rPr>
            </w:pPr>
          </w:p>
        </w:tc>
        <w:tc>
          <w:tcPr>
            <w:tcW w:w="1143" w:type="dxa"/>
            <w:vAlign w:val="center"/>
          </w:tcPr>
          <w:p w14:paraId="37603394" w14:textId="77777777" w:rsidR="009174FD" w:rsidRDefault="009174FD">
            <w:pPr>
              <w:jc w:val="center"/>
              <w:rPr>
                <w:szCs w:val="21"/>
              </w:rPr>
            </w:pPr>
          </w:p>
        </w:tc>
        <w:tc>
          <w:tcPr>
            <w:tcW w:w="1355" w:type="dxa"/>
            <w:vAlign w:val="center"/>
          </w:tcPr>
          <w:p w14:paraId="794EF4B0" w14:textId="77777777" w:rsidR="009174FD" w:rsidRDefault="009174FD">
            <w:pPr>
              <w:jc w:val="center"/>
              <w:rPr>
                <w:szCs w:val="21"/>
              </w:rPr>
            </w:pPr>
          </w:p>
        </w:tc>
        <w:tc>
          <w:tcPr>
            <w:tcW w:w="1141" w:type="dxa"/>
            <w:vAlign w:val="center"/>
          </w:tcPr>
          <w:p w14:paraId="743BC162" w14:textId="77777777" w:rsidR="009174FD" w:rsidRDefault="009174FD">
            <w:pPr>
              <w:jc w:val="center"/>
              <w:rPr>
                <w:szCs w:val="21"/>
              </w:rPr>
            </w:pPr>
          </w:p>
        </w:tc>
      </w:tr>
    </w:tbl>
    <w:p w14:paraId="6AE4EF08" w14:textId="77777777" w:rsidR="009174FD" w:rsidRDefault="00000000">
      <w:pPr>
        <w:rPr>
          <w:sz w:val="24"/>
          <w:szCs w:val="28"/>
        </w:rPr>
      </w:pPr>
      <w:r>
        <w:rPr>
          <w:sz w:val="24"/>
          <w:szCs w:val="28"/>
        </w:rPr>
        <w:t>附：身份证</w:t>
      </w:r>
      <w:r>
        <w:rPr>
          <w:rFonts w:hint="eastAsia"/>
          <w:sz w:val="24"/>
          <w:szCs w:val="28"/>
        </w:rPr>
        <w:t>件</w:t>
      </w:r>
      <w:r>
        <w:rPr>
          <w:sz w:val="24"/>
          <w:szCs w:val="28"/>
        </w:rPr>
        <w:t>、职称证书、资格证书等复印件。</w:t>
      </w:r>
    </w:p>
    <w:p w14:paraId="40DBDC49" w14:textId="77777777" w:rsidR="009174FD" w:rsidRDefault="009174FD"/>
    <w:p w14:paraId="0603D855" w14:textId="77777777" w:rsidR="009174FD" w:rsidRDefault="009174FD"/>
    <w:p w14:paraId="579EA9F5" w14:textId="77777777" w:rsidR="009174FD" w:rsidRDefault="009174FD"/>
    <w:p w14:paraId="69EEC7B3" w14:textId="77777777" w:rsidR="009174FD" w:rsidRDefault="009174FD"/>
    <w:p w14:paraId="6975E8F5" w14:textId="77777777" w:rsidR="009174FD" w:rsidRDefault="009174FD"/>
    <w:p w14:paraId="3BB5F28A" w14:textId="77777777" w:rsidR="009174FD" w:rsidRDefault="009174FD"/>
    <w:p w14:paraId="53482701" w14:textId="77777777" w:rsidR="009174FD" w:rsidRDefault="009174FD"/>
    <w:p w14:paraId="425EB111" w14:textId="77777777" w:rsidR="009174FD" w:rsidRDefault="009174FD"/>
    <w:p w14:paraId="5752304A" w14:textId="77777777" w:rsidR="009174FD" w:rsidRDefault="009174FD"/>
    <w:p w14:paraId="51BD8C22" w14:textId="77777777" w:rsidR="009174FD" w:rsidRDefault="009174FD"/>
    <w:p w14:paraId="5F7B71D1" w14:textId="77777777" w:rsidR="009174FD" w:rsidRDefault="009174FD"/>
    <w:p w14:paraId="54C7E049" w14:textId="77777777" w:rsidR="009174FD" w:rsidRDefault="009174FD"/>
    <w:p w14:paraId="4F168E1B" w14:textId="77777777" w:rsidR="009174FD" w:rsidRDefault="009174FD"/>
    <w:p w14:paraId="2D06BDAE" w14:textId="77777777" w:rsidR="009174FD" w:rsidRDefault="009174FD"/>
    <w:p w14:paraId="30966BD4" w14:textId="77777777" w:rsidR="009174FD" w:rsidRDefault="009174FD"/>
    <w:p w14:paraId="6B9B0A11" w14:textId="77777777" w:rsidR="009174FD" w:rsidRDefault="00000000">
      <w:pPr>
        <w:adjustRightInd w:val="0"/>
        <w:snapToGrid w:val="0"/>
        <w:spacing w:line="560" w:lineRule="exact"/>
        <w:ind w:right="26" w:firstLineChars="1600" w:firstLine="4480"/>
        <w:rPr>
          <w:rFonts w:ascii="宋体" w:eastAsia="宋体" w:hAnsi="宋体" w:cs="宋体" w:hint="eastAsia"/>
          <w:sz w:val="28"/>
          <w:szCs w:val="28"/>
        </w:rPr>
      </w:pPr>
      <w:r>
        <w:rPr>
          <w:rFonts w:ascii="宋体" w:eastAsia="宋体" w:hAnsi="宋体" w:cs="宋体" w:hint="eastAsia"/>
          <w:sz w:val="28"/>
          <w:szCs w:val="28"/>
        </w:rPr>
        <w:t>投标人（盖章)：</w:t>
      </w:r>
    </w:p>
    <w:p w14:paraId="6B7DF3DE" w14:textId="77777777" w:rsidR="009174FD" w:rsidRDefault="00000000">
      <w:pPr>
        <w:adjustRightInd w:val="0"/>
        <w:snapToGrid w:val="0"/>
        <w:spacing w:line="560" w:lineRule="exact"/>
        <w:ind w:right="26" w:firstLineChars="1600" w:firstLine="4480"/>
        <w:rPr>
          <w:rFonts w:ascii="宋体" w:eastAsia="宋体" w:hAnsi="宋体" w:cs="宋体" w:hint="eastAsia"/>
          <w:sz w:val="28"/>
          <w:szCs w:val="28"/>
        </w:rPr>
      </w:pPr>
      <w:r>
        <w:rPr>
          <w:rFonts w:ascii="宋体" w:eastAsia="宋体" w:hAnsi="宋体" w:cs="宋体" w:hint="eastAsia"/>
          <w:sz w:val="28"/>
          <w:szCs w:val="28"/>
        </w:rPr>
        <w:t>法定代表人（或委托代理人)签字：</w:t>
      </w:r>
    </w:p>
    <w:p w14:paraId="34B75040" w14:textId="77777777" w:rsidR="009174FD" w:rsidRDefault="00000000">
      <w:pPr>
        <w:adjustRightInd w:val="0"/>
        <w:snapToGrid w:val="0"/>
        <w:spacing w:line="560" w:lineRule="exact"/>
        <w:ind w:right="26" w:firstLineChars="1600" w:firstLine="4480"/>
        <w:rPr>
          <w:sz w:val="24"/>
        </w:rPr>
      </w:pPr>
      <w:r>
        <w:rPr>
          <w:rFonts w:ascii="宋体" w:eastAsia="宋体" w:hAnsi="宋体" w:cs="宋体" w:hint="eastAsia"/>
          <w:sz w:val="28"/>
          <w:szCs w:val="28"/>
        </w:rPr>
        <w:t>日期：       年     月    日</w:t>
      </w:r>
    </w:p>
    <w:p w14:paraId="00A9158C" w14:textId="77777777" w:rsidR="009174FD" w:rsidRDefault="009174FD">
      <w:pPr>
        <w:spacing w:line="560" w:lineRule="exact"/>
        <w:outlineLvl w:val="0"/>
        <w:rPr>
          <w:sz w:val="24"/>
        </w:rPr>
        <w:sectPr w:rsidR="009174FD">
          <w:pgSz w:w="11906" w:h="16838"/>
          <w:pgMar w:top="1134" w:right="1247" w:bottom="1134" w:left="1531" w:header="737" w:footer="992" w:gutter="0"/>
          <w:cols w:space="425"/>
          <w:titlePg/>
          <w:docGrid w:linePitch="312"/>
        </w:sectPr>
      </w:pPr>
    </w:p>
    <w:p w14:paraId="2E979B6C" w14:textId="77777777" w:rsidR="009174FD" w:rsidRDefault="00000000">
      <w:pPr>
        <w:rPr>
          <w:rFonts w:ascii="宋体" w:hAnsi="宋体" w:hint="eastAsia"/>
          <w:bCs/>
          <w:color w:val="000000"/>
          <w:sz w:val="28"/>
          <w:szCs w:val="28"/>
        </w:rPr>
      </w:pPr>
      <w:r>
        <w:rPr>
          <w:rFonts w:ascii="宋体" w:hAnsi="宋体" w:hint="eastAsia"/>
          <w:bCs/>
          <w:color w:val="000000"/>
          <w:sz w:val="28"/>
          <w:szCs w:val="28"/>
        </w:rPr>
        <w:lastRenderedPageBreak/>
        <w:t>七、拟</w:t>
      </w:r>
      <w:r>
        <w:rPr>
          <w:rFonts w:ascii="宋体" w:hAnsi="宋体"/>
          <w:bCs/>
          <w:color w:val="000000"/>
          <w:sz w:val="28"/>
          <w:szCs w:val="28"/>
        </w:rPr>
        <w:t>投入设备表</w:t>
      </w:r>
    </w:p>
    <w:p w14:paraId="1CAFA1D8" w14:textId="77777777" w:rsidR="009174FD" w:rsidRDefault="00000000">
      <w:pPr>
        <w:jc w:val="center"/>
        <w:rPr>
          <w:rFonts w:ascii="宋体" w:hAnsi="宋体" w:hint="eastAsia"/>
          <w:b/>
          <w:color w:val="000000"/>
          <w:sz w:val="32"/>
          <w:szCs w:val="32"/>
        </w:rPr>
      </w:pPr>
      <w:r>
        <w:rPr>
          <w:rFonts w:ascii="宋体" w:hAnsi="宋体" w:hint="eastAsia"/>
          <w:b/>
          <w:color w:val="000000"/>
          <w:sz w:val="32"/>
          <w:szCs w:val="32"/>
        </w:rPr>
        <w:t>拟</w:t>
      </w:r>
      <w:r>
        <w:rPr>
          <w:rFonts w:ascii="宋体" w:hAnsi="宋体"/>
          <w:b/>
          <w:color w:val="000000"/>
          <w:sz w:val="32"/>
          <w:szCs w:val="32"/>
        </w:rPr>
        <w:t>投入设备表</w:t>
      </w:r>
    </w:p>
    <w:p w14:paraId="344B66C9" w14:textId="77777777" w:rsidR="009174FD" w:rsidRDefault="00000000">
      <w:pPr>
        <w:ind w:firstLineChars="200" w:firstLine="480"/>
        <w:rPr>
          <w:sz w:val="24"/>
        </w:rPr>
      </w:pPr>
      <w:r>
        <w:rPr>
          <w:rFonts w:hint="eastAsia"/>
          <w:sz w:val="24"/>
        </w:rPr>
        <w:t>工程名称：杭州西站枢纽北综合体地下道路工程</w:t>
      </w:r>
    </w:p>
    <w:p w14:paraId="37F7AE63" w14:textId="77777777" w:rsidR="009174FD" w:rsidRDefault="00000000">
      <w:pPr>
        <w:ind w:firstLineChars="200" w:firstLine="480"/>
        <w:rPr>
          <w:sz w:val="24"/>
        </w:rPr>
      </w:pPr>
      <w:r>
        <w:rPr>
          <w:sz w:val="24"/>
        </w:rPr>
        <w:t>分包专业工程：</w:t>
      </w:r>
      <w:r>
        <w:rPr>
          <w:rFonts w:hint="eastAsia"/>
          <w:sz w:val="24"/>
        </w:rPr>
        <w:t>基坑围护工程</w:t>
      </w:r>
    </w:p>
    <w:p w14:paraId="7303FE73" w14:textId="77777777" w:rsidR="009174FD" w:rsidRDefault="009174FD">
      <w:pPr>
        <w:rPr>
          <w:b/>
          <w:bCs/>
          <w:sz w:val="24"/>
        </w:rPr>
      </w:pP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1985"/>
        <w:gridCol w:w="850"/>
        <w:gridCol w:w="769"/>
        <w:gridCol w:w="1357"/>
        <w:gridCol w:w="1134"/>
        <w:gridCol w:w="1505"/>
      </w:tblGrid>
      <w:tr w:rsidR="009174FD" w14:paraId="6E6125FB" w14:textId="77777777">
        <w:trPr>
          <w:trHeight w:val="714"/>
          <w:jc w:val="center"/>
        </w:trPr>
        <w:tc>
          <w:tcPr>
            <w:tcW w:w="1846" w:type="dxa"/>
            <w:vAlign w:val="center"/>
          </w:tcPr>
          <w:p w14:paraId="26B162F3" w14:textId="77777777" w:rsidR="009174FD" w:rsidRDefault="00000000">
            <w:pPr>
              <w:jc w:val="center"/>
              <w:rPr>
                <w:rFonts w:ascii="宋体" w:hAnsi="宋体" w:hint="eastAsia"/>
                <w:szCs w:val="21"/>
              </w:rPr>
            </w:pPr>
            <w:r>
              <w:rPr>
                <w:rFonts w:ascii="宋体" w:hAnsi="宋体"/>
                <w:szCs w:val="21"/>
              </w:rPr>
              <w:t>设备名称</w:t>
            </w:r>
          </w:p>
        </w:tc>
        <w:tc>
          <w:tcPr>
            <w:tcW w:w="1985" w:type="dxa"/>
            <w:vAlign w:val="center"/>
          </w:tcPr>
          <w:p w14:paraId="57252B6C" w14:textId="77777777" w:rsidR="009174FD" w:rsidRDefault="00000000">
            <w:pPr>
              <w:jc w:val="center"/>
              <w:rPr>
                <w:rFonts w:ascii="宋体" w:hAnsi="宋体" w:hint="eastAsia"/>
                <w:szCs w:val="21"/>
              </w:rPr>
            </w:pPr>
            <w:r>
              <w:rPr>
                <w:rFonts w:ascii="宋体" w:hAnsi="宋体"/>
                <w:szCs w:val="21"/>
              </w:rPr>
              <w:t>型号</w:t>
            </w:r>
          </w:p>
        </w:tc>
        <w:tc>
          <w:tcPr>
            <w:tcW w:w="850" w:type="dxa"/>
            <w:tcBorders>
              <w:bottom w:val="single" w:sz="4" w:space="0" w:color="auto"/>
            </w:tcBorders>
            <w:vAlign w:val="center"/>
          </w:tcPr>
          <w:p w14:paraId="6A06526F" w14:textId="77777777" w:rsidR="009174FD" w:rsidRDefault="00000000">
            <w:pPr>
              <w:jc w:val="center"/>
              <w:rPr>
                <w:rFonts w:ascii="宋体" w:hAnsi="宋体" w:hint="eastAsia"/>
                <w:szCs w:val="21"/>
              </w:rPr>
            </w:pPr>
            <w:r>
              <w:rPr>
                <w:rFonts w:ascii="宋体" w:hAnsi="宋体"/>
                <w:szCs w:val="21"/>
              </w:rPr>
              <w:t>性能</w:t>
            </w:r>
          </w:p>
          <w:p w14:paraId="6028CD57" w14:textId="77777777" w:rsidR="009174FD" w:rsidRDefault="00000000">
            <w:pPr>
              <w:jc w:val="center"/>
              <w:rPr>
                <w:rFonts w:ascii="宋体" w:hAnsi="宋体" w:hint="eastAsia"/>
                <w:szCs w:val="21"/>
              </w:rPr>
            </w:pPr>
            <w:r>
              <w:rPr>
                <w:rFonts w:ascii="宋体" w:hAnsi="宋体" w:hint="eastAsia"/>
                <w:szCs w:val="21"/>
              </w:rPr>
              <w:t>(kW)</w:t>
            </w:r>
          </w:p>
        </w:tc>
        <w:tc>
          <w:tcPr>
            <w:tcW w:w="769" w:type="dxa"/>
            <w:vAlign w:val="center"/>
          </w:tcPr>
          <w:p w14:paraId="5572BC51" w14:textId="77777777" w:rsidR="009174FD" w:rsidRDefault="00000000">
            <w:pPr>
              <w:jc w:val="center"/>
              <w:rPr>
                <w:rFonts w:ascii="宋体" w:hAnsi="宋体" w:hint="eastAsia"/>
                <w:szCs w:val="21"/>
              </w:rPr>
            </w:pPr>
            <w:r>
              <w:rPr>
                <w:rFonts w:ascii="宋体" w:hAnsi="宋体"/>
                <w:szCs w:val="21"/>
              </w:rPr>
              <w:t>数量</w:t>
            </w:r>
          </w:p>
        </w:tc>
        <w:tc>
          <w:tcPr>
            <w:tcW w:w="1357" w:type="dxa"/>
            <w:vAlign w:val="center"/>
          </w:tcPr>
          <w:p w14:paraId="3B95CAF4" w14:textId="77777777" w:rsidR="009174FD" w:rsidRDefault="00000000">
            <w:pPr>
              <w:jc w:val="center"/>
              <w:rPr>
                <w:rFonts w:ascii="宋体" w:hAnsi="宋体" w:hint="eastAsia"/>
                <w:szCs w:val="21"/>
              </w:rPr>
            </w:pPr>
            <w:r>
              <w:rPr>
                <w:rFonts w:ascii="宋体" w:hAnsi="宋体"/>
                <w:szCs w:val="21"/>
              </w:rPr>
              <w:t>进场时间</w:t>
            </w:r>
          </w:p>
        </w:tc>
        <w:tc>
          <w:tcPr>
            <w:tcW w:w="1134" w:type="dxa"/>
            <w:vAlign w:val="center"/>
          </w:tcPr>
          <w:p w14:paraId="7D3DCE30" w14:textId="77777777" w:rsidR="009174FD" w:rsidRDefault="00000000">
            <w:pPr>
              <w:jc w:val="center"/>
              <w:rPr>
                <w:rFonts w:ascii="宋体" w:hAnsi="宋体" w:hint="eastAsia"/>
                <w:sz w:val="18"/>
                <w:szCs w:val="18"/>
              </w:rPr>
            </w:pPr>
            <w:r>
              <w:rPr>
                <w:rFonts w:ascii="宋体" w:hAnsi="宋体"/>
                <w:sz w:val="18"/>
                <w:szCs w:val="18"/>
              </w:rPr>
              <w:t>承诺违约金（元/</w:t>
            </w:r>
            <w:r>
              <w:rPr>
                <w:rFonts w:ascii="宋体" w:hAnsi="宋体" w:hint="eastAsia"/>
                <w:sz w:val="18"/>
                <w:szCs w:val="18"/>
              </w:rPr>
              <w:t>台</w:t>
            </w:r>
            <w:r>
              <w:rPr>
                <w:rFonts w:ascii="宋体" w:hAnsi="宋体"/>
                <w:sz w:val="18"/>
                <w:szCs w:val="18"/>
              </w:rPr>
              <w:t>日）</w:t>
            </w:r>
          </w:p>
        </w:tc>
        <w:tc>
          <w:tcPr>
            <w:tcW w:w="1505" w:type="dxa"/>
            <w:vAlign w:val="center"/>
          </w:tcPr>
          <w:p w14:paraId="0FC6CE06" w14:textId="77777777" w:rsidR="009174FD" w:rsidRDefault="00000000">
            <w:pPr>
              <w:jc w:val="center"/>
              <w:rPr>
                <w:rFonts w:ascii="宋体" w:hAnsi="宋体" w:hint="eastAsia"/>
                <w:szCs w:val="21"/>
              </w:rPr>
            </w:pPr>
            <w:r>
              <w:rPr>
                <w:rFonts w:ascii="宋体" w:hAnsi="宋体"/>
                <w:szCs w:val="21"/>
              </w:rPr>
              <w:t>备注</w:t>
            </w:r>
          </w:p>
        </w:tc>
      </w:tr>
      <w:tr w:rsidR="009174FD" w14:paraId="35714055" w14:textId="77777777">
        <w:trPr>
          <w:trHeight w:hRule="exact" w:val="329"/>
          <w:jc w:val="center"/>
        </w:trPr>
        <w:tc>
          <w:tcPr>
            <w:tcW w:w="1846" w:type="dxa"/>
            <w:vAlign w:val="center"/>
          </w:tcPr>
          <w:p w14:paraId="6E53A34F" w14:textId="77777777" w:rsidR="009174FD" w:rsidRDefault="009174FD">
            <w:pPr>
              <w:jc w:val="center"/>
              <w:rPr>
                <w:rFonts w:ascii="宋体" w:hAnsi="宋体" w:hint="eastAsia"/>
                <w:szCs w:val="21"/>
              </w:rPr>
            </w:pPr>
          </w:p>
        </w:tc>
        <w:tc>
          <w:tcPr>
            <w:tcW w:w="1985" w:type="dxa"/>
            <w:vAlign w:val="center"/>
          </w:tcPr>
          <w:p w14:paraId="0F0B225F" w14:textId="77777777" w:rsidR="009174FD" w:rsidRDefault="009174FD">
            <w:pPr>
              <w:jc w:val="center"/>
              <w:rPr>
                <w:rFonts w:ascii="宋体" w:hAnsi="宋体" w:hint="eastAsia"/>
                <w:szCs w:val="21"/>
              </w:rPr>
            </w:pPr>
          </w:p>
        </w:tc>
        <w:tc>
          <w:tcPr>
            <w:tcW w:w="850" w:type="dxa"/>
            <w:shd w:val="clear" w:color="auto" w:fill="auto"/>
            <w:vAlign w:val="center"/>
          </w:tcPr>
          <w:p w14:paraId="45998E5D" w14:textId="77777777" w:rsidR="009174FD" w:rsidRDefault="009174FD">
            <w:pPr>
              <w:jc w:val="center"/>
              <w:rPr>
                <w:rFonts w:ascii="宋体" w:hAnsi="宋体" w:hint="eastAsia"/>
                <w:szCs w:val="21"/>
              </w:rPr>
            </w:pPr>
          </w:p>
        </w:tc>
        <w:tc>
          <w:tcPr>
            <w:tcW w:w="769" w:type="dxa"/>
            <w:vAlign w:val="center"/>
          </w:tcPr>
          <w:p w14:paraId="1A1BB41B" w14:textId="77777777" w:rsidR="009174FD" w:rsidRDefault="009174FD">
            <w:pPr>
              <w:jc w:val="center"/>
              <w:rPr>
                <w:rFonts w:ascii="宋体" w:hAnsi="宋体" w:hint="eastAsia"/>
                <w:szCs w:val="21"/>
              </w:rPr>
            </w:pPr>
          </w:p>
        </w:tc>
        <w:tc>
          <w:tcPr>
            <w:tcW w:w="1357" w:type="dxa"/>
            <w:vAlign w:val="center"/>
          </w:tcPr>
          <w:p w14:paraId="56BE4172" w14:textId="77777777" w:rsidR="009174FD" w:rsidRDefault="009174FD">
            <w:pPr>
              <w:jc w:val="center"/>
              <w:rPr>
                <w:rFonts w:ascii="宋体" w:hAnsi="宋体" w:hint="eastAsia"/>
                <w:sz w:val="18"/>
              </w:rPr>
            </w:pPr>
          </w:p>
        </w:tc>
        <w:tc>
          <w:tcPr>
            <w:tcW w:w="1134" w:type="dxa"/>
            <w:vAlign w:val="center"/>
          </w:tcPr>
          <w:p w14:paraId="0E52C6C1" w14:textId="77777777" w:rsidR="009174FD" w:rsidRDefault="009174FD">
            <w:pPr>
              <w:jc w:val="center"/>
              <w:rPr>
                <w:rFonts w:ascii="宋体" w:hAnsi="宋体" w:hint="eastAsia"/>
                <w:sz w:val="18"/>
              </w:rPr>
            </w:pPr>
          </w:p>
        </w:tc>
        <w:tc>
          <w:tcPr>
            <w:tcW w:w="1505" w:type="dxa"/>
            <w:vAlign w:val="center"/>
          </w:tcPr>
          <w:p w14:paraId="758E8122" w14:textId="77777777" w:rsidR="009174FD" w:rsidRDefault="009174FD">
            <w:pPr>
              <w:jc w:val="center"/>
              <w:rPr>
                <w:rFonts w:ascii="宋体" w:hAnsi="宋体" w:hint="eastAsia"/>
                <w:sz w:val="18"/>
              </w:rPr>
            </w:pPr>
          </w:p>
        </w:tc>
      </w:tr>
      <w:tr w:rsidR="009174FD" w14:paraId="53FD8075" w14:textId="77777777">
        <w:trPr>
          <w:trHeight w:hRule="exact" w:val="329"/>
          <w:jc w:val="center"/>
        </w:trPr>
        <w:tc>
          <w:tcPr>
            <w:tcW w:w="1846" w:type="dxa"/>
            <w:vAlign w:val="center"/>
          </w:tcPr>
          <w:p w14:paraId="49B21225" w14:textId="77777777" w:rsidR="009174FD" w:rsidRDefault="009174FD">
            <w:pPr>
              <w:jc w:val="center"/>
              <w:rPr>
                <w:rFonts w:ascii="宋体" w:hAnsi="宋体" w:hint="eastAsia"/>
                <w:szCs w:val="21"/>
              </w:rPr>
            </w:pPr>
          </w:p>
        </w:tc>
        <w:tc>
          <w:tcPr>
            <w:tcW w:w="1985" w:type="dxa"/>
            <w:vAlign w:val="center"/>
          </w:tcPr>
          <w:p w14:paraId="706C1A40" w14:textId="77777777" w:rsidR="009174FD" w:rsidRDefault="009174FD">
            <w:pPr>
              <w:jc w:val="center"/>
              <w:rPr>
                <w:rFonts w:ascii="宋体" w:hAnsi="宋体" w:hint="eastAsia"/>
                <w:szCs w:val="21"/>
              </w:rPr>
            </w:pPr>
          </w:p>
        </w:tc>
        <w:tc>
          <w:tcPr>
            <w:tcW w:w="850" w:type="dxa"/>
            <w:shd w:val="clear" w:color="auto" w:fill="auto"/>
            <w:vAlign w:val="center"/>
          </w:tcPr>
          <w:p w14:paraId="6C5D01C5" w14:textId="77777777" w:rsidR="009174FD" w:rsidRDefault="009174FD">
            <w:pPr>
              <w:jc w:val="center"/>
              <w:rPr>
                <w:rFonts w:ascii="宋体" w:hAnsi="宋体" w:hint="eastAsia"/>
                <w:szCs w:val="21"/>
              </w:rPr>
            </w:pPr>
          </w:p>
        </w:tc>
        <w:tc>
          <w:tcPr>
            <w:tcW w:w="769" w:type="dxa"/>
            <w:vAlign w:val="center"/>
          </w:tcPr>
          <w:p w14:paraId="14D250A8" w14:textId="77777777" w:rsidR="009174FD" w:rsidRDefault="009174FD">
            <w:pPr>
              <w:jc w:val="center"/>
              <w:rPr>
                <w:rFonts w:ascii="宋体" w:hAnsi="宋体" w:hint="eastAsia"/>
                <w:szCs w:val="21"/>
              </w:rPr>
            </w:pPr>
          </w:p>
        </w:tc>
        <w:tc>
          <w:tcPr>
            <w:tcW w:w="1357" w:type="dxa"/>
            <w:vAlign w:val="center"/>
          </w:tcPr>
          <w:p w14:paraId="2DC71BB4" w14:textId="77777777" w:rsidR="009174FD" w:rsidRDefault="009174FD">
            <w:pPr>
              <w:jc w:val="center"/>
              <w:rPr>
                <w:rFonts w:ascii="宋体" w:hAnsi="宋体" w:hint="eastAsia"/>
                <w:sz w:val="18"/>
              </w:rPr>
            </w:pPr>
          </w:p>
        </w:tc>
        <w:tc>
          <w:tcPr>
            <w:tcW w:w="1134" w:type="dxa"/>
            <w:vAlign w:val="center"/>
          </w:tcPr>
          <w:p w14:paraId="2FEBBEE4" w14:textId="77777777" w:rsidR="009174FD" w:rsidRDefault="009174FD">
            <w:pPr>
              <w:jc w:val="center"/>
              <w:rPr>
                <w:rFonts w:ascii="宋体" w:hAnsi="宋体" w:hint="eastAsia"/>
                <w:sz w:val="18"/>
              </w:rPr>
            </w:pPr>
          </w:p>
        </w:tc>
        <w:tc>
          <w:tcPr>
            <w:tcW w:w="1505" w:type="dxa"/>
            <w:vAlign w:val="center"/>
          </w:tcPr>
          <w:p w14:paraId="32EB53DA" w14:textId="77777777" w:rsidR="009174FD" w:rsidRDefault="009174FD">
            <w:pPr>
              <w:jc w:val="center"/>
              <w:rPr>
                <w:rFonts w:ascii="宋体" w:hAnsi="宋体" w:hint="eastAsia"/>
                <w:sz w:val="18"/>
              </w:rPr>
            </w:pPr>
          </w:p>
        </w:tc>
      </w:tr>
      <w:tr w:rsidR="009174FD" w14:paraId="7F697FDC" w14:textId="77777777">
        <w:trPr>
          <w:trHeight w:hRule="exact" w:val="329"/>
          <w:jc w:val="center"/>
        </w:trPr>
        <w:tc>
          <w:tcPr>
            <w:tcW w:w="1846" w:type="dxa"/>
            <w:vAlign w:val="center"/>
          </w:tcPr>
          <w:p w14:paraId="7A0403C8" w14:textId="77777777" w:rsidR="009174FD" w:rsidRDefault="009174FD">
            <w:pPr>
              <w:jc w:val="center"/>
              <w:rPr>
                <w:rFonts w:ascii="宋体" w:hAnsi="宋体" w:hint="eastAsia"/>
                <w:szCs w:val="21"/>
              </w:rPr>
            </w:pPr>
          </w:p>
        </w:tc>
        <w:tc>
          <w:tcPr>
            <w:tcW w:w="1985" w:type="dxa"/>
            <w:vAlign w:val="center"/>
          </w:tcPr>
          <w:p w14:paraId="7497D1AF" w14:textId="77777777" w:rsidR="009174FD" w:rsidRDefault="009174FD">
            <w:pPr>
              <w:jc w:val="center"/>
              <w:rPr>
                <w:rFonts w:ascii="宋体" w:hAnsi="宋体" w:hint="eastAsia"/>
                <w:szCs w:val="21"/>
              </w:rPr>
            </w:pPr>
          </w:p>
        </w:tc>
        <w:tc>
          <w:tcPr>
            <w:tcW w:w="850" w:type="dxa"/>
            <w:shd w:val="clear" w:color="auto" w:fill="auto"/>
            <w:vAlign w:val="center"/>
          </w:tcPr>
          <w:p w14:paraId="58522021" w14:textId="77777777" w:rsidR="009174FD" w:rsidRDefault="009174FD">
            <w:pPr>
              <w:jc w:val="center"/>
              <w:rPr>
                <w:rFonts w:ascii="宋体" w:hAnsi="宋体" w:hint="eastAsia"/>
                <w:szCs w:val="21"/>
              </w:rPr>
            </w:pPr>
          </w:p>
        </w:tc>
        <w:tc>
          <w:tcPr>
            <w:tcW w:w="769" w:type="dxa"/>
            <w:vAlign w:val="center"/>
          </w:tcPr>
          <w:p w14:paraId="77D18D80" w14:textId="77777777" w:rsidR="009174FD" w:rsidRDefault="009174FD">
            <w:pPr>
              <w:jc w:val="center"/>
              <w:rPr>
                <w:rFonts w:ascii="宋体" w:hAnsi="宋体" w:hint="eastAsia"/>
                <w:szCs w:val="21"/>
              </w:rPr>
            </w:pPr>
          </w:p>
        </w:tc>
        <w:tc>
          <w:tcPr>
            <w:tcW w:w="1357" w:type="dxa"/>
            <w:vAlign w:val="center"/>
          </w:tcPr>
          <w:p w14:paraId="071567EC" w14:textId="77777777" w:rsidR="009174FD" w:rsidRDefault="009174FD">
            <w:pPr>
              <w:jc w:val="center"/>
              <w:rPr>
                <w:rFonts w:ascii="宋体" w:hAnsi="宋体" w:hint="eastAsia"/>
                <w:sz w:val="18"/>
              </w:rPr>
            </w:pPr>
          </w:p>
        </w:tc>
        <w:tc>
          <w:tcPr>
            <w:tcW w:w="1134" w:type="dxa"/>
            <w:vAlign w:val="center"/>
          </w:tcPr>
          <w:p w14:paraId="0F76DF5D" w14:textId="77777777" w:rsidR="009174FD" w:rsidRDefault="009174FD">
            <w:pPr>
              <w:jc w:val="center"/>
              <w:rPr>
                <w:rFonts w:ascii="宋体" w:hAnsi="宋体" w:hint="eastAsia"/>
                <w:sz w:val="18"/>
              </w:rPr>
            </w:pPr>
          </w:p>
        </w:tc>
        <w:tc>
          <w:tcPr>
            <w:tcW w:w="1505" w:type="dxa"/>
            <w:vAlign w:val="center"/>
          </w:tcPr>
          <w:p w14:paraId="02DBEB78" w14:textId="77777777" w:rsidR="009174FD" w:rsidRDefault="009174FD">
            <w:pPr>
              <w:jc w:val="center"/>
              <w:rPr>
                <w:rFonts w:ascii="宋体" w:hAnsi="宋体" w:hint="eastAsia"/>
                <w:sz w:val="18"/>
              </w:rPr>
            </w:pPr>
          </w:p>
        </w:tc>
      </w:tr>
      <w:tr w:rsidR="009174FD" w14:paraId="3AA592D3" w14:textId="77777777">
        <w:trPr>
          <w:trHeight w:hRule="exact" w:val="329"/>
          <w:jc w:val="center"/>
        </w:trPr>
        <w:tc>
          <w:tcPr>
            <w:tcW w:w="1846" w:type="dxa"/>
            <w:vAlign w:val="center"/>
          </w:tcPr>
          <w:p w14:paraId="7E94EA1D" w14:textId="77777777" w:rsidR="009174FD" w:rsidRDefault="009174FD">
            <w:pPr>
              <w:jc w:val="center"/>
              <w:rPr>
                <w:rFonts w:ascii="宋体" w:hAnsi="宋体" w:hint="eastAsia"/>
                <w:szCs w:val="21"/>
              </w:rPr>
            </w:pPr>
          </w:p>
        </w:tc>
        <w:tc>
          <w:tcPr>
            <w:tcW w:w="1985" w:type="dxa"/>
            <w:vAlign w:val="center"/>
          </w:tcPr>
          <w:p w14:paraId="04C5DFE4" w14:textId="77777777" w:rsidR="009174FD" w:rsidRDefault="009174FD">
            <w:pPr>
              <w:jc w:val="center"/>
              <w:rPr>
                <w:rFonts w:ascii="宋体" w:hAnsi="宋体" w:hint="eastAsia"/>
                <w:szCs w:val="21"/>
              </w:rPr>
            </w:pPr>
          </w:p>
        </w:tc>
        <w:tc>
          <w:tcPr>
            <w:tcW w:w="850" w:type="dxa"/>
            <w:shd w:val="clear" w:color="auto" w:fill="auto"/>
            <w:vAlign w:val="center"/>
          </w:tcPr>
          <w:p w14:paraId="48B967B2" w14:textId="77777777" w:rsidR="009174FD" w:rsidRDefault="009174FD">
            <w:pPr>
              <w:jc w:val="center"/>
              <w:rPr>
                <w:rFonts w:ascii="宋体" w:hAnsi="宋体" w:hint="eastAsia"/>
                <w:szCs w:val="21"/>
              </w:rPr>
            </w:pPr>
          </w:p>
        </w:tc>
        <w:tc>
          <w:tcPr>
            <w:tcW w:w="769" w:type="dxa"/>
            <w:vAlign w:val="center"/>
          </w:tcPr>
          <w:p w14:paraId="67C4EBF0" w14:textId="77777777" w:rsidR="009174FD" w:rsidRDefault="009174FD">
            <w:pPr>
              <w:jc w:val="center"/>
              <w:rPr>
                <w:rFonts w:ascii="宋体" w:hAnsi="宋体" w:hint="eastAsia"/>
                <w:szCs w:val="21"/>
              </w:rPr>
            </w:pPr>
          </w:p>
        </w:tc>
        <w:tc>
          <w:tcPr>
            <w:tcW w:w="1357" w:type="dxa"/>
            <w:vAlign w:val="center"/>
          </w:tcPr>
          <w:p w14:paraId="79214B4F" w14:textId="77777777" w:rsidR="009174FD" w:rsidRDefault="009174FD">
            <w:pPr>
              <w:jc w:val="center"/>
              <w:rPr>
                <w:rFonts w:ascii="宋体" w:hAnsi="宋体" w:hint="eastAsia"/>
                <w:sz w:val="18"/>
              </w:rPr>
            </w:pPr>
          </w:p>
        </w:tc>
        <w:tc>
          <w:tcPr>
            <w:tcW w:w="1134" w:type="dxa"/>
            <w:vAlign w:val="center"/>
          </w:tcPr>
          <w:p w14:paraId="01461A5A" w14:textId="77777777" w:rsidR="009174FD" w:rsidRDefault="009174FD">
            <w:pPr>
              <w:jc w:val="center"/>
              <w:rPr>
                <w:rFonts w:ascii="宋体" w:hAnsi="宋体" w:hint="eastAsia"/>
                <w:sz w:val="18"/>
              </w:rPr>
            </w:pPr>
          </w:p>
        </w:tc>
        <w:tc>
          <w:tcPr>
            <w:tcW w:w="1505" w:type="dxa"/>
            <w:vAlign w:val="center"/>
          </w:tcPr>
          <w:p w14:paraId="6D5F8EEA" w14:textId="77777777" w:rsidR="009174FD" w:rsidRDefault="009174FD">
            <w:pPr>
              <w:jc w:val="center"/>
              <w:rPr>
                <w:rFonts w:ascii="宋体" w:hAnsi="宋体" w:hint="eastAsia"/>
                <w:sz w:val="18"/>
              </w:rPr>
            </w:pPr>
          </w:p>
        </w:tc>
      </w:tr>
      <w:tr w:rsidR="009174FD" w14:paraId="552A9EA6" w14:textId="77777777">
        <w:trPr>
          <w:trHeight w:hRule="exact" w:val="329"/>
          <w:jc w:val="center"/>
        </w:trPr>
        <w:tc>
          <w:tcPr>
            <w:tcW w:w="1846" w:type="dxa"/>
            <w:vAlign w:val="center"/>
          </w:tcPr>
          <w:p w14:paraId="63306293" w14:textId="77777777" w:rsidR="009174FD" w:rsidRDefault="009174FD">
            <w:pPr>
              <w:jc w:val="center"/>
              <w:rPr>
                <w:rFonts w:ascii="宋体" w:hAnsi="宋体" w:hint="eastAsia"/>
                <w:szCs w:val="21"/>
              </w:rPr>
            </w:pPr>
          </w:p>
        </w:tc>
        <w:tc>
          <w:tcPr>
            <w:tcW w:w="1985" w:type="dxa"/>
            <w:vAlign w:val="center"/>
          </w:tcPr>
          <w:p w14:paraId="0EC2AA20" w14:textId="77777777" w:rsidR="009174FD" w:rsidRDefault="009174FD">
            <w:pPr>
              <w:jc w:val="center"/>
              <w:rPr>
                <w:rFonts w:ascii="宋体" w:hAnsi="宋体" w:hint="eastAsia"/>
                <w:szCs w:val="21"/>
              </w:rPr>
            </w:pPr>
          </w:p>
        </w:tc>
        <w:tc>
          <w:tcPr>
            <w:tcW w:w="850" w:type="dxa"/>
            <w:shd w:val="clear" w:color="auto" w:fill="auto"/>
            <w:vAlign w:val="center"/>
          </w:tcPr>
          <w:p w14:paraId="16FABC94" w14:textId="77777777" w:rsidR="009174FD" w:rsidRDefault="009174FD">
            <w:pPr>
              <w:jc w:val="center"/>
              <w:rPr>
                <w:rFonts w:ascii="宋体" w:hAnsi="宋体" w:hint="eastAsia"/>
                <w:szCs w:val="21"/>
              </w:rPr>
            </w:pPr>
          </w:p>
        </w:tc>
        <w:tc>
          <w:tcPr>
            <w:tcW w:w="769" w:type="dxa"/>
            <w:vAlign w:val="center"/>
          </w:tcPr>
          <w:p w14:paraId="1DE66051" w14:textId="77777777" w:rsidR="009174FD" w:rsidRDefault="009174FD">
            <w:pPr>
              <w:jc w:val="center"/>
              <w:rPr>
                <w:rFonts w:ascii="宋体" w:hAnsi="宋体" w:hint="eastAsia"/>
                <w:szCs w:val="21"/>
              </w:rPr>
            </w:pPr>
          </w:p>
        </w:tc>
        <w:tc>
          <w:tcPr>
            <w:tcW w:w="1357" w:type="dxa"/>
            <w:vAlign w:val="center"/>
          </w:tcPr>
          <w:p w14:paraId="7698FD55" w14:textId="77777777" w:rsidR="009174FD" w:rsidRDefault="009174FD">
            <w:pPr>
              <w:jc w:val="center"/>
              <w:rPr>
                <w:rFonts w:ascii="宋体" w:hAnsi="宋体" w:hint="eastAsia"/>
                <w:sz w:val="18"/>
              </w:rPr>
            </w:pPr>
          </w:p>
        </w:tc>
        <w:tc>
          <w:tcPr>
            <w:tcW w:w="1134" w:type="dxa"/>
            <w:vAlign w:val="center"/>
          </w:tcPr>
          <w:p w14:paraId="2F47B9B2" w14:textId="77777777" w:rsidR="009174FD" w:rsidRDefault="009174FD">
            <w:pPr>
              <w:jc w:val="center"/>
              <w:rPr>
                <w:rFonts w:ascii="宋体" w:hAnsi="宋体" w:hint="eastAsia"/>
                <w:sz w:val="18"/>
              </w:rPr>
            </w:pPr>
          </w:p>
        </w:tc>
        <w:tc>
          <w:tcPr>
            <w:tcW w:w="1505" w:type="dxa"/>
            <w:vAlign w:val="center"/>
          </w:tcPr>
          <w:p w14:paraId="59AA3590" w14:textId="77777777" w:rsidR="009174FD" w:rsidRDefault="009174FD">
            <w:pPr>
              <w:jc w:val="center"/>
              <w:rPr>
                <w:rFonts w:ascii="宋体" w:hAnsi="宋体" w:hint="eastAsia"/>
                <w:sz w:val="18"/>
              </w:rPr>
            </w:pPr>
          </w:p>
        </w:tc>
      </w:tr>
      <w:tr w:rsidR="009174FD" w14:paraId="7E619C79" w14:textId="77777777">
        <w:trPr>
          <w:trHeight w:hRule="exact" w:val="329"/>
          <w:jc w:val="center"/>
        </w:trPr>
        <w:tc>
          <w:tcPr>
            <w:tcW w:w="1846" w:type="dxa"/>
            <w:vAlign w:val="center"/>
          </w:tcPr>
          <w:p w14:paraId="25A14A7C" w14:textId="77777777" w:rsidR="009174FD" w:rsidRDefault="009174FD">
            <w:pPr>
              <w:jc w:val="center"/>
              <w:rPr>
                <w:rFonts w:ascii="宋体" w:hAnsi="宋体" w:hint="eastAsia"/>
                <w:szCs w:val="21"/>
              </w:rPr>
            </w:pPr>
          </w:p>
        </w:tc>
        <w:tc>
          <w:tcPr>
            <w:tcW w:w="1985" w:type="dxa"/>
            <w:vAlign w:val="center"/>
          </w:tcPr>
          <w:p w14:paraId="4601DA80" w14:textId="77777777" w:rsidR="009174FD" w:rsidRDefault="009174FD">
            <w:pPr>
              <w:jc w:val="center"/>
              <w:rPr>
                <w:rFonts w:ascii="宋体" w:hAnsi="宋体" w:hint="eastAsia"/>
                <w:szCs w:val="21"/>
              </w:rPr>
            </w:pPr>
          </w:p>
        </w:tc>
        <w:tc>
          <w:tcPr>
            <w:tcW w:w="850" w:type="dxa"/>
            <w:shd w:val="clear" w:color="auto" w:fill="auto"/>
            <w:vAlign w:val="center"/>
          </w:tcPr>
          <w:p w14:paraId="79845D46" w14:textId="77777777" w:rsidR="009174FD" w:rsidRDefault="009174FD">
            <w:pPr>
              <w:jc w:val="center"/>
              <w:rPr>
                <w:rFonts w:ascii="宋体" w:hAnsi="宋体" w:hint="eastAsia"/>
                <w:szCs w:val="21"/>
              </w:rPr>
            </w:pPr>
          </w:p>
        </w:tc>
        <w:tc>
          <w:tcPr>
            <w:tcW w:w="769" w:type="dxa"/>
            <w:vAlign w:val="center"/>
          </w:tcPr>
          <w:p w14:paraId="0875D521" w14:textId="77777777" w:rsidR="009174FD" w:rsidRDefault="009174FD">
            <w:pPr>
              <w:jc w:val="center"/>
              <w:rPr>
                <w:rFonts w:ascii="宋体" w:hAnsi="宋体" w:hint="eastAsia"/>
                <w:szCs w:val="21"/>
              </w:rPr>
            </w:pPr>
          </w:p>
        </w:tc>
        <w:tc>
          <w:tcPr>
            <w:tcW w:w="1357" w:type="dxa"/>
            <w:vAlign w:val="center"/>
          </w:tcPr>
          <w:p w14:paraId="02350D78" w14:textId="77777777" w:rsidR="009174FD" w:rsidRDefault="009174FD">
            <w:pPr>
              <w:jc w:val="center"/>
              <w:rPr>
                <w:rFonts w:ascii="宋体" w:hAnsi="宋体" w:hint="eastAsia"/>
                <w:sz w:val="18"/>
              </w:rPr>
            </w:pPr>
          </w:p>
        </w:tc>
        <w:tc>
          <w:tcPr>
            <w:tcW w:w="1134" w:type="dxa"/>
            <w:vAlign w:val="center"/>
          </w:tcPr>
          <w:p w14:paraId="47657002" w14:textId="77777777" w:rsidR="009174FD" w:rsidRDefault="009174FD">
            <w:pPr>
              <w:jc w:val="center"/>
              <w:rPr>
                <w:rFonts w:ascii="宋体" w:hAnsi="宋体" w:hint="eastAsia"/>
                <w:sz w:val="18"/>
              </w:rPr>
            </w:pPr>
          </w:p>
        </w:tc>
        <w:tc>
          <w:tcPr>
            <w:tcW w:w="1505" w:type="dxa"/>
            <w:vAlign w:val="center"/>
          </w:tcPr>
          <w:p w14:paraId="04196B54" w14:textId="77777777" w:rsidR="009174FD" w:rsidRDefault="009174FD">
            <w:pPr>
              <w:jc w:val="center"/>
              <w:rPr>
                <w:rFonts w:ascii="宋体" w:hAnsi="宋体" w:hint="eastAsia"/>
                <w:sz w:val="18"/>
              </w:rPr>
            </w:pPr>
          </w:p>
        </w:tc>
      </w:tr>
      <w:tr w:rsidR="009174FD" w14:paraId="0A039883" w14:textId="77777777">
        <w:trPr>
          <w:trHeight w:hRule="exact" w:val="329"/>
          <w:jc w:val="center"/>
        </w:trPr>
        <w:tc>
          <w:tcPr>
            <w:tcW w:w="1846" w:type="dxa"/>
            <w:vAlign w:val="center"/>
          </w:tcPr>
          <w:p w14:paraId="40EA5F8F" w14:textId="77777777" w:rsidR="009174FD" w:rsidRDefault="009174FD">
            <w:pPr>
              <w:jc w:val="center"/>
              <w:rPr>
                <w:rFonts w:ascii="宋体" w:hAnsi="宋体" w:hint="eastAsia"/>
                <w:szCs w:val="21"/>
              </w:rPr>
            </w:pPr>
          </w:p>
        </w:tc>
        <w:tc>
          <w:tcPr>
            <w:tcW w:w="1985" w:type="dxa"/>
            <w:vAlign w:val="center"/>
          </w:tcPr>
          <w:p w14:paraId="1A045A8A" w14:textId="77777777" w:rsidR="009174FD" w:rsidRDefault="009174FD">
            <w:pPr>
              <w:jc w:val="center"/>
              <w:rPr>
                <w:rFonts w:ascii="宋体" w:hAnsi="宋体" w:hint="eastAsia"/>
                <w:szCs w:val="21"/>
              </w:rPr>
            </w:pPr>
          </w:p>
        </w:tc>
        <w:tc>
          <w:tcPr>
            <w:tcW w:w="850" w:type="dxa"/>
            <w:shd w:val="clear" w:color="auto" w:fill="auto"/>
            <w:vAlign w:val="center"/>
          </w:tcPr>
          <w:p w14:paraId="67B7CA0C" w14:textId="77777777" w:rsidR="009174FD" w:rsidRDefault="009174FD">
            <w:pPr>
              <w:jc w:val="center"/>
              <w:rPr>
                <w:rFonts w:ascii="宋体" w:hAnsi="宋体" w:hint="eastAsia"/>
                <w:szCs w:val="21"/>
              </w:rPr>
            </w:pPr>
          </w:p>
        </w:tc>
        <w:tc>
          <w:tcPr>
            <w:tcW w:w="769" w:type="dxa"/>
            <w:vAlign w:val="center"/>
          </w:tcPr>
          <w:p w14:paraId="277515E3" w14:textId="77777777" w:rsidR="009174FD" w:rsidRDefault="009174FD">
            <w:pPr>
              <w:jc w:val="center"/>
              <w:rPr>
                <w:rFonts w:ascii="宋体" w:hAnsi="宋体" w:hint="eastAsia"/>
                <w:szCs w:val="21"/>
              </w:rPr>
            </w:pPr>
          </w:p>
        </w:tc>
        <w:tc>
          <w:tcPr>
            <w:tcW w:w="1357" w:type="dxa"/>
            <w:vAlign w:val="center"/>
          </w:tcPr>
          <w:p w14:paraId="3671B786" w14:textId="77777777" w:rsidR="009174FD" w:rsidRDefault="009174FD">
            <w:pPr>
              <w:jc w:val="center"/>
              <w:rPr>
                <w:rFonts w:ascii="宋体" w:hAnsi="宋体" w:hint="eastAsia"/>
                <w:sz w:val="18"/>
              </w:rPr>
            </w:pPr>
          </w:p>
        </w:tc>
        <w:tc>
          <w:tcPr>
            <w:tcW w:w="1134" w:type="dxa"/>
            <w:vAlign w:val="center"/>
          </w:tcPr>
          <w:p w14:paraId="7B71E80B" w14:textId="77777777" w:rsidR="009174FD" w:rsidRDefault="009174FD">
            <w:pPr>
              <w:jc w:val="center"/>
              <w:rPr>
                <w:rFonts w:ascii="宋体" w:hAnsi="宋体" w:hint="eastAsia"/>
                <w:sz w:val="18"/>
              </w:rPr>
            </w:pPr>
          </w:p>
        </w:tc>
        <w:tc>
          <w:tcPr>
            <w:tcW w:w="1505" w:type="dxa"/>
            <w:vAlign w:val="center"/>
          </w:tcPr>
          <w:p w14:paraId="6427D68E" w14:textId="77777777" w:rsidR="009174FD" w:rsidRDefault="009174FD">
            <w:pPr>
              <w:jc w:val="center"/>
              <w:rPr>
                <w:rFonts w:ascii="宋体" w:hAnsi="宋体" w:hint="eastAsia"/>
                <w:sz w:val="18"/>
              </w:rPr>
            </w:pPr>
          </w:p>
        </w:tc>
      </w:tr>
      <w:tr w:rsidR="009174FD" w14:paraId="4BE3A89E" w14:textId="77777777">
        <w:trPr>
          <w:trHeight w:hRule="exact" w:val="329"/>
          <w:jc w:val="center"/>
        </w:trPr>
        <w:tc>
          <w:tcPr>
            <w:tcW w:w="1846" w:type="dxa"/>
            <w:vAlign w:val="center"/>
          </w:tcPr>
          <w:p w14:paraId="526C257A" w14:textId="77777777" w:rsidR="009174FD" w:rsidRDefault="009174FD">
            <w:pPr>
              <w:jc w:val="center"/>
              <w:rPr>
                <w:rFonts w:ascii="宋体" w:hAnsi="宋体" w:hint="eastAsia"/>
                <w:szCs w:val="21"/>
              </w:rPr>
            </w:pPr>
          </w:p>
        </w:tc>
        <w:tc>
          <w:tcPr>
            <w:tcW w:w="1985" w:type="dxa"/>
            <w:vAlign w:val="center"/>
          </w:tcPr>
          <w:p w14:paraId="6B30347F" w14:textId="77777777" w:rsidR="009174FD" w:rsidRDefault="009174FD">
            <w:pPr>
              <w:jc w:val="center"/>
              <w:rPr>
                <w:rFonts w:ascii="宋体" w:hAnsi="宋体" w:hint="eastAsia"/>
                <w:szCs w:val="21"/>
              </w:rPr>
            </w:pPr>
          </w:p>
        </w:tc>
        <w:tc>
          <w:tcPr>
            <w:tcW w:w="850" w:type="dxa"/>
            <w:shd w:val="clear" w:color="auto" w:fill="auto"/>
            <w:vAlign w:val="center"/>
          </w:tcPr>
          <w:p w14:paraId="7E952C1D" w14:textId="77777777" w:rsidR="009174FD" w:rsidRDefault="009174FD">
            <w:pPr>
              <w:jc w:val="center"/>
              <w:rPr>
                <w:rFonts w:ascii="宋体" w:hAnsi="宋体" w:hint="eastAsia"/>
                <w:szCs w:val="21"/>
              </w:rPr>
            </w:pPr>
          </w:p>
        </w:tc>
        <w:tc>
          <w:tcPr>
            <w:tcW w:w="769" w:type="dxa"/>
            <w:vAlign w:val="center"/>
          </w:tcPr>
          <w:p w14:paraId="3D11D110" w14:textId="77777777" w:rsidR="009174FD" w:rsidRDefault="009174FD">
            <w:pPr>
              <w:jc w:val="center"/>
              <w:rPr>
                <w:rFonts w:ascii="宋体" w:hAnsi="宋体" w:hint="eastAsia"/>
                <w:szCs w:val="21"/>
              </w:rPr>
            </w:pPr>
          </w:p>
        </w:tc>
        <w:tc>
          <w:tcPr>
            <w:tcW w:w="1357" w:type="dxa"/>
            <w:vAlign w:val="center"/>
          </w:tcPr>
          <w:p w14:paraId="36CA7747" w14:textId="77777777" w:rsidR="009174FD" w:rsidRDefault="009174FD">
            <w:pPr>
              <w:jc w:val="center"/>
              <w:rPr>
                <w:rFonts w:ascii="宋体" w:hAnsi="宋体" w:hint="eastAsia"/>
                <w:sz w:val="18"/>
              </w:rPr>
            </w:pPr>
          </w:p>
        </w:tc>
        <w:tc>
          <w:tcPr>
            <w:tcW w:w="1134" w:type="dxa"/>
            <w:vAlign w:val="center"/>
          </w:tcPr>
          <w:p w14:paraId="5AD69DEC" w14:textId="77777777" w:rsidR="009174FD" w:rsidRDefault="009174FD">
            <w:pPr>
              <w:jc w:val="center"/>
              <w:rPr>
                <w:rFonts w:ascii="宋体" w:hAnsi="宋体" w:hint="eastAsia"/>
                <w:sz w:val="18"/>
              </w:rPr>
            </w:pPr>
          </w:p>
        </w:tc>
        <w:tc>
          <w:tcPr>
            <w:tcW w:w="1505" w:type="dxa"/>
            <w:vAlign w:val="center"/>
          </w:tcPr>
          <w:p w14:paraId="6D79C399" w14:textId="77777777" w:rsidR="009174FD" w:rsidRDefault="009174FD">
            <w:pPr>
              <w:jc w:val="center"/>
              <w:rPr>
                <w:rFonts w:ascii="宋体" w:hAnsi="宋体" w:hint="eastAsia"/>
                <w:sz w:val="18"/>
              </w:rPr>
            </w:pPr>
          </w:p>
        </w:tc>
      </w:tr>
      <w:tr w:rsidR="009174FD" w14:paraId="6494794E" w14:textId="77777777">
        <w:trPr>
          <w:trHeight w:hRule="exact" w:val="329"/>
          <w:jc w:val="center"/>
        </w:trPr>
        <w:tc>
          <w:tcPr>
            <w:tcW w:w="1846" w:type="dxa"/>
            <w:vAlign w:val="center"/>
          </w:tcPr>
          <w:p w14:paraId="58CEBFA0" w14:textId="77777777" w:rsidR="009174FD" w:rsidRDefault="009174FD">
            <w:pPr>
              <w:jc w:val="center"/>
              <w:rPr>
                <w:rFonts w:ascii="宋体" w:hAnsi="宋体" w:hint="eastAsia"/>
                <w:szCs w:val="21"/>
              </w:rPr>
            </w:pPr>
          </w:p>
        </w:tc>
        <w:tc>
          <w:tcPr>
            <w:tcW w:w="1985" w:type="dxa"/>
            <w:vAlign w:val="center"/>
          </w:tcPr>
          <w:p w14:paraId="63064554" w14:textId="77777777" w:rsidR="009174FD" w:rsidRDefault="009174FD">
            <w:pPr>
              <w:jc w:val="center"/>
              <w:rPr>
                <w:rFonts w:ascii="宋体" w:hAnsi="宋体" w:hint="eastAsia"/>
                <w:szCs w:val="21"/>
              </w:rPr>
            </w:pPr>
          </w:p>
        </w:tc>
        <w:tc>
          <w:tcPr>
            <w:tcW w:w="850" w:type="dxa"/>
            <w:shd w:val="clear" w:color="auto" w:fill="auto"/>
            <w:vAlign w:val="center"/>
          </w:tcPr>
          <w:p w14:paraId="25109DCF" w14:textId="77777777" w:rsidR="009174FD" w:rsidRDefault="009174FD">
            <w:pPr>
              <w:jc w:val="center"/>
              <w:rPr>
                <w:rFonts w:ascii="宋体" w:hAnsi="宋体" w:hint="eastAsia"/>
                <w:szCs w:val="21"/>
              </w:rPr>
            </w:pPr>
          </w:p>
        </w:tc>
        <w:tc>
          <w:tcPr>
            <w:tcW w:w="769" w:type="dxa"/>
            <w:vAlign w:val="center"/>
          </w:tcPr>
          <w:p w14:paraId="72E9E73C" w14:textId="77777777" w:rsidR="009174FD" w:rsidRDefault="009174FD">
            <w:pPr>
              <w:jc w:val="center"/>
              <w:rPr>
                <w:rFonts w:ascii="宋体" w:hAnsi="宋体" w:hint="eastAsia"/>
                <w:szCs w:val="21"/>
              </w:rPr>
            </w:pPr>
          </w:p>
        </w:tc>
        <w:tc>
          <w:tcPr>
            <w:tcW w:w="1357" w:type="dxa"/>
            <w:vAlign w:val="center"/>
          </w:tcPr>
          <w:p w14:paraId="189B3F20" w14:textId="77777777" w:rsidR="009174FD" w:rsidRDefault="009174FD">
            <w:pPr>
              <w:jc w:val="center"/>
              <w:rPr>
                <w:rFonts w:ascii="宋体" w:hAnsi="宋体" w:hint="eastAsia"/>
                <w:sz w:val="18"/>
              </w:rPr>
            </w:pPr>
          </w:p>
        </w:tc>
        <w:tc>
          <w:tcPr>
            <w:tcW w:w="1134" w:type="dxa"/>
            <w:vAlign w:val="center"/>
          </w:tcPr>
          <w:p w14:paraId="01F8C595" w14:textId="77777777" w:rsidR="009174FD" w:rsidRDefault="009174FD">
            <w:pPr>
              <w:jc w:val="center"/>
              <w:rPr>
                <w:rFonts w:ascii="宋体" w:hAnsi="宋体" w:hint="eastAsia"/>
                <w:sz w:val="18"/>
              </w:rPr>
            </w:pPr>
          </w:p>
        </w:tc>
        <w:tc>
          <w:tcPr>
            <w:tcW w:w="1505" w:type="dxa"/>
            <w:vAlign w:val="center"/>
          </w:tcPr>
          <w:p w14:paraId="598C9A46" w14:textId="77777777" w:rsidR="009174FD" w:rsidRDefault="009174FD">
            <w:pPr>
              <w:jc w:val="center"/>
              <w:rPr>
                <w:rFonts w:ascii="宋体" w:hAnsi="宋体" w:hint="eastAsia"/>
                <w:sz w:val="18"/>
              </w:rPr>
            </w:pPr>
          </w:p>
        </w:tc>
      </w:tr>
      <w:tr w:rsidR="009174FD" w14:paraId="04CCA9FC" w14:textId="77777777">
        <w:trPr>
          <w:trHeight w:hRule="exact" w:val="329"/>
          <w:jc w:val="center"/>
        </w:trPr>
        <w:tc>
          <w:tcPr>
            <w:tcW w:w="1846" w:type="dxa"/>
            <w:vAlign w:val="center"/>
          </w:tcPr>
          <w:p w14:paraId="416DCCC4" w14:textId="77777777" w:rsidR="009174FD" w:rsidRDefault="009174FD">
            <w:pPr>
              <w:jc w:val="center"/>
              <w:rPr>
                <w:rFonts w:ascii="宋体" w:hAnsi="宋体" w:hint="eastAsia"/>
                <w:szCs w:val="21"/>
              </w:rPr>
            </w:pPr>
          </w:p>
        </w:tc>
        <w:tc>
          <w:tcPr>
            <w:tcW w:w="1985" w:type="dxa"/>
            <w:vAlign w:val="center"/>
          </w:tcPr>
          <w:p w14:paraId="64042641" w14:textId="77777777" w:rsidR="009174FD" w:rsidRDefault="009174FD">
            <w:pPr>
              <w:jc w:val="center"/>
              <w:rPr>
                <w:rFonts w:ascii="宋体" w:hAnsi="宋体" w:hint="eastAsia"/>
                <w:szCs w:val="21"/>
              </w:rPr>
            </w:pPr>
          </w:p>
        </w:tc>
        <w:tc>
          <w:tcPr>
            <w:tcW w:w="850" w:type="dxa"/>
            <w:shd w:val="clear" w:color="auto" w:fill="auto"/>
            <w:vAlign w:val="center"/>
          </w:tcPr>
          <w:p w14:paraId="6FFC7291" w14:textId="77777777" w:rsidR="009174FD" w:rsidRDefault="009174FD">
            <w:pPr>
              <w:jc w:val="center"/>
              <w:rPr>
                <w:rFonts w:ascii="宋体" w:hAnsi="宋体" w:hint="eastAsia"/>
                <w:szCs w:val="21"/>
              </w:rPr>
            </w:pPr>
          </w:p>
        </w:tc>
        <w:tc>
          <w:tcPr>
            <w:tcW w:w="769" w:type="dxa"/>
            <w:vAlign w:val="center"/>
          </w:tcPr>
          <w:p w14:paraId="19C61494" w14:textId="77777777" w:rsidR="009174FD" w:rsidRDefault="009174FD">
            <w:pPr>
              <w:jc w:val="center"/>
              <w:rPr>
                <w:rFonts w:ascii="宋体" w:hAnsi="宋体" w:hint="eastAsia"/>
                <w:szCs w:val="21"/>
              </w:rPr>
            </w:pPr>
          </w:p>
        </w:tc>
        <w:tc>
          <w:tcPr>
            <w:tcW w:w="1357" w:type="dxa"/>
            <w:vAlign w:val="center"/>
          </w:tcPr>
          <w:p w14:paraId="174679CB" w14:textId="77777777" w:rsidR="009174FD" w:rsidRDefault="009174FD">
            <w:pPr>
              <w:jc w:val="center"/>
              <w:rPr>
                <w:rFonts w:ascii="宋体" w:hAnsi="宋体" w:hint="eastAsia"/>
                <w:sz w:val="18"/>
              </w:rPr>
            </w:pPr>
          </w:p>
        </w:tc>
        <w:tc>
          <w:tcPr>
            <w:tcW w:w="1134" w:type="dxa"/>
            <w:vAlign w:val="center"/>
          </w:tcPr>
          <w:p w14:paraId="55CBAD25" w14:textId="77777777" w:rsidR="009174FD" w:rsidRDefault="009174FD">
            <w:pPr>
              <w:jc w:val="center"/>
              <w:rPr>
                <w:rFonts w:ascii="宋体" w:hAnsi="宋体" w:hint="eastAsia"/>
                <w:sz w:val="18"/>
              </w:rPr>
            </w:pPr>
          </w:p>
        </w:tc>
        <w:tc>
          <w:tcPr>
            <w:tcW w:w="1505" w:type="dxa"/>
            <w:vAlign w:val="center"/>
          </w:tcPr>
          <w:p w14:paraId="55B1B390" w14:textId="77777777" w:rsidR="009174FD" w:rsidRDefault="009174FD">
            <w:pPr>
              <w:jc w:val="center"/>
              <w:rPr>
                <w:rFonts w:ascii="宋体" w:hAnsi="宋体" w:hint="eastAsia"/>
                <w:sz w:val="18"/>
              </w:rPr>
            </w:pPr>
          </w:p>
        </w:tc>
      </w:tr>
      <w:tr w:rsidR="009174FD" w14:paraId="2F07B471" w14:textId="77777777">
        <w:trPr>
          <w:trHeight w:hRule="exact" w:val="329"/>
          <w:jc w:val="center"/>
        </w:trPr>
        <w:tc>
          <w:tcPr>
            <w:tcW w:w="1846" w:type="dxa"/>
            <w:vAlign w:val="center"/>
          </w:tcPr>
          <w:p w14:paraId="57B66D05" w14:textId="77777777" w:rsidR="009174FD" w:rsidRDefault="009174FD">
            <w:pPr>
              <w:jc w:val="center"/>
              <w:rPr>
                <w:rFonts w:ascii="宋体" w:hAnsi="宋体" w:hint="eastAsia"/>
                <w:szCs w:val="21"/>
              </w:rPr>
            </w:pPr>
          </w:p>
        </w:tc>
        <w:tc>
          <w:tcPr>
            <w:tcW w:w="1985" w:type="dxa"/>
            <w:vAlign w:val="center"/>
          </w:tcPr>
          <w:p w14:paraId="1D949DDB" w14:textId="77777777" w:rsidR="009174FD" w:rsidRDefault="009174FD">
            <w:pPr>
              <w:ind w:left="-157"/>
              <w:jc w:val="center"/>
              <w:rPr>
                <w:rFonts w:ascii="宋体" w:hAnsi="宋体" w:hint="eastAsia"/>
                <w:szCs w:val="21"/>
              </w:rPr>
            </w:pPr>
          </w:p>
        </w:tc>
        <w:tc>
          <w:tcPr>
            <w:tcW w:w="850" w:type="dxa"/>
            <w:shd w:val="clear" w:color="auto" w:fill="auto"/>
            <w:vAlign w:val="center"/>
          </w:tcPr>
          <w:p w14:paraId="09992829" w14:textId="77777777" w:rsidR="009174FD" w:rsidRDefault="009174FD">
            <w:pPr>
              <w:jc w:val="center"/>
              <w:rPr>
                <w:rFonts w:ascii="宋体" w:hAnsi="宋体" w:hint="eastAsia"/>
                <w:szCs w:val="21"/>
              </w:rPr>
            </w:pPr>
          </w:p>
        </w:tc>
        <w:tc>
          <w:tcPr>
            <w:tcW w:w="769" w:type="dxa"/>
            <w:vAlign w:val="center"/>
          </w:tcPr>
          <w:p w14:paraId="27C6DB08" w14:textId="77777777" w:rsidR="009174FD" w:rsidRDefault="009174FD">
            <w:pPr>
              <w:jc w:val="center"/>
              <w:rPr>
                <w:rFonts w:ascii="宋体" w:hAnsi="宋体" w:hint="eastAsia"/>
                <w:szCs w:val="21"/>
              </w:rPr>
            </w:pPr>
          </w:p>
        </w:tc>
        <w:tc>
          <w:tcPr>
            <w:tcW w:w="1357" w:type="dxa"/>
            <w:vAlign w:val="center"/>
          </w:tcPr>
          <w:p w14:paraId="11513435" w14:textId="77777777" w:rsidR="009174FD" w:rsidRDefault="009174FD">
            <w:pPr>
              <w:jc w:val="center"/>
              <w:rPr>
                <w:rFonts w:ascii="宋体" w:hAnsi="宋体" w:hint="eastAsia"/>
                <w:sz w:val="18"/>
              </w:rPr>
            </w:pPr>
          </w:p>
        </w:tc>
        <w:tc>
          <w:tcPr>
            <w:tcW w:w="1134" w:type="dxa"/>
            <w:vAlign w:val="center"/>
          </w:tcPr>
          <w:p w14:paraId="0C720735" w14:textId="77777777" w:rsidR="009174FD" w:rsidRDefault="009174FD">
            <w:pPr>
              <w:jc w:val="center"/>
              <w:rPr>
                <w:rFonts w:ascii="宋体" w:hAnsi="宋体" w:hint="eastAsia"/>
                <w:sz w:val="18"/>
              </w:rPr>
            </w:pPr>
          </w:p>
        </w:tc>
        <w:tc>
          <w:tcPr>
            <w:tcW w:w="1505" w:type="dxa"/>
            <w:vAlign w:val="center"/>
          </w:tcPr>
          <w:p w14:paraId="63C91007" w14:textId="77777777" w:rsidR="009174FD" w:rsidRDefault="009174FD">
            <w:pPr>
              <w:jc w:val="center"/>
              <w:rPr>
                <w:rFonts w:ascii="宋体" w:hAnsi="宋体" w:hint="eastAsia"/>
                <w:sz w:val="18"/>
              </w:rPr>
            </w:pPr>
          </w:p>
        </w:tc>
      </w:tr>
      <w:tr w:rsidR="009174FD" w14:paraId="2A14CAC4" w14:textId="77777777">
        <w:trPr>
          <w:trHeight w:hRule="exact" w:val="329"/>
          <w:jc w:val="center"/>
        </w:trPr>
        <w:tc>
          <w:tcPr>
            <w:tcW w:w="1846" w:type="dxa"/>
            <w:vAlign w:val="center"/>
          </w:tcPr>
          <w:p w14:paraId="4728D5E8" w14:textId="77777777" w:rsidR="009174FD" w:rsidRDefault="009174FD">
            <w:pPr>
              <w:jc w:val="center"/>
              <w:rPr>
                <w:rFonts w:ascii="宋体" w:hAnsi="宋体" w:hint="eastAsia"/>
                <w:szCs w:val="21"/>
              </w:rPr>
            </w:pPr>
          </w:p>
        </w:tc>
        <w:tc>
          <w:tcPr>
            <w:tcW w:w="1985" w:type="dxa"/>
            <w:vAlign w:val="center"/>
          </w:tcPr>
          <w:p w14:paraId="411EEA88" w14:textId="77777777" w:rsidR="009174FD" w:rsidRDefault="009174FD">
            <w:pPr>
              <w:jc w:val="center"/>
              <w:rPr>
                <w:rFonts w:ascii="宋体" w:hAnsi="宋体" w:hint="eastAsia"/>
                <w:sz w:val="18"/>
                <w:szCs w:val="18"/>
              </w:rPr>
            </w:pPr>
          </w:p>
        </w:tc>
        <w:tc>
          <w:tcPr>
            <w:tcW w:w="850" w:type="dxa"/>
            <w:shd w:val="clear" w:color="auto" w:fill="auto"/>
            <w:vAlign w:val="center"/>
          </w:tcPr>
          <w:p w14:paraId="07274ADC" w14:textId="77777777" w:rsidR="009174FD" w:rsidRDefault="009174FD">
            <w:pPr>
              <w:jc w:val="center"/>
              <w:rPr>
                <w:rFonts w:ascii="宋体" w:hAnsi="宋体" w:hint="eastAsia"/>
                <w:szCs w:val="21"/>
              </w:rPr>
            </w:pPr>
          </w:p>
        </w:tc>
        <w:tc>
          <w:tcPr>
            <w:tcW w:w="769" w:type="dxa"/>
            <w:vAlign w:val="center"/>
          </w:tcPr>
          <w:p w14:paraId="77FF3C8E" w14:textId="77777777" w:rsidR="009174FD" w:rsidRDefault="009174FD">
            <w:pPr>
              <w:jc w:val="center"/>
              <w:rPr>
                <w:rFonts w:ascii="宋体" w:hAnsi="宋体" w:hint="eastAsia"/>
                <w:szCs w:val="21"/>
              </w:rPr>
            </w:pPr>
          </w:p>
        </w:tc>
        <w:tc>
          <w:tcPr>
            <w:tcW w:w="1357" w:type="dxa"/>
            <w:vAlign w:val="center"/>
          </w:tcPr>
          <w:p w14:paraId="552B7169" w14:textId="77777777" w:rsidR="009174FD" w:rsidRDefault="009174FD">
            <w:pPr>
              <w:jc w:val="center"/>
              <w:rPr>
                <w:rFonts w:ascii="宋体" w:hAnsi="宋体" w:hint="eastAsia"/>
                <w:sz w:val="18"/>
              </w:rPr>
            </w:pPr>
          </w:p>
        </w:tc>
        <w:tc>
          <w:tcPr>
            <w:tcW w:w="1134" w:type="dxa"/>
            <w:vAlign w:val="center"/>
          </w:tcPr>
          <w:p w14:paraId="1718A29E" w14:textId="77777777" w:rsidR="009174FD" w:rsidRDefault="009174FD">
            <w:pPr>
              <w:jc w:val="center"/>
              <w:rPr>
                <w:rFonts w:ascii="宋体" w:hAnsi="宋体" w:hint="eastAsia"/>
                <w:sz w:val="18"/>
              </w:rPr>
            </w:pPr>
          </w:p>
        </w:tc>
        <w:tc>
          <w:tcPr>
            <w:tcW w:w="1505" w:type="dxa"/>
            <w:vAlign w:val="center"/>
          </w:tcPr>
          <w:p w14:paraId="60029D77" w14:textId="77777777" w:rsidR="009174FD" w:rsidRDefault="009174FD">
            <w:pPr>
              <w:jc w:val="center"/>
              <w:rPr>
                <w:rFonts w:ascii="宋体" w:hAnsi="宋体" w:hint="eastAsia"/>
                <w:sz w:val="18"/>
              </w:rPr>
            </w:pPr>
          </w:p>
        </w:tc>
      </w:tr>
      <w:tr w:rsidR="009174FD" w14:paraId="6818F243" w14:textId="77777777">
        <w:trPr>
          <w:trHeight w:hRule="exact" w:val="329"/>
          <w:jc w:val="center"/>
        </w:trPr>
        <w:tc>
          <w:tcPr>
            <w:tcW w:w="1846" w:type="dxa"/>
            <w:vAlign w:val="center"/>
          </w:tcPr>
          <w:p w14:paraId="2FC04F10" w14:textId="77777777" w:rsidR="009174FD" w:rsidRDefault="009174FD">
            <w:pPr>
              <w:jc w:val="center"/>
              <w:rPr>
                <w:rFonts w:ascii="宋体" w:hAnsi="宋体" w:hint="eastAsia"/>
                <w:szCs w:val="21"/>
              </w:rPr>
            </w:pPr>
          </w:p>
        </w:tc>
        <w:tc>
          <w:tcPr>
            <w:tcW w:w="1985" w:type="dxa"/>
            <w:vAlign w:val="center"/>
          </w:tcPr>
          <w:p w14:paraId="2A11DA05" w14:textId="77777777" w:rsidR="009174FD" w:rsidRDefault="009174FD">
            <w:pPr>
              <w:jc w:val="center"/>
              <w:rPr>
                <w:rFonts w:ascii="宋体" w:hAnsi="宋体" w:hint="eastAsia"/>
                <w:sz w:val="18"/>
                <w:szCs w:val="18"/>
              </w:rPr>
            </w:pPr>
          </w:p>
        </w:tc>
        <w:tc>
          <w:tcPr>
            <w:tcW w:w="850" w:type="dxa"/>
            <w:shd w:val="clear" w:color="auto" w:fill="auto"/>
            <w:vAlign w:val="center"/>
          </w:tcPr>
          <w:p w14:paraId="54E4C0CE" w14:textId="77777777" w:rsidR="009174FD" w:rsidRDefault="009174FD">
            <w:pPr>
              <w:jc w:val="center"/>
              <w:rPr>
                <w:rFonts w:ascii="宋体" w:hAnsi="宋体" w:hint="eastAsia"/>
                <w:szCs w:val="21"/>
              </w:rPr>
            </w:pPr>
          </w:p>
        </w:tc>
        <w:tc>
          <w:tcPr>
            <w:tcW w:w="769" w:type="dxa"/>
            <w:vAlign w:val="center"/>
          </w:tcPr>
          <w:p w14:paraId="4381367E" w14:textId="77777777" w:rsidR="009174FD" w:rsidRDefault="009174FD">
            <w:pPr>
              <w:jc w:val="center"/>
              <w:rPr>
                <w:rFonts w:ascii="宋体" w:hAnsi="宋体" w:hint="eastAsia"/>
                <w:szCs w:val="21"/>
              </w:rPr>
            </w:pPr>
          </w:p>
        </w:tc>
        <w:tc>
          <w:tcPr>
            <w:tcW w:w="1357" w:type="dxa"/>
            <w:vAlign w:val="center"/>
          </w:tcPr>
          <w:p w14:paraId="296F4B47" w14:textId="77777777" w:rsidR="009174FD" w:rsidRDefault="009174FD">
            <w:pPr>
              <w:jc w:val="center"/>
              <w:rPr>
                <w:rFonts w:ascii="宋体" w:hAnsi="宋体" w:hint="eastAsia"/>
                <w:sz w:val="18"/>
              </w:rPr>
            </w:pPr>
          </w:p>
        </w:tc>
        <w:tc>
          <w:tcPr>
            <w:tcW w:w="1134" w:type="dxa"/>
            <w:vAlign w:val="center"/>
          </w:tcPr>
          <w:p w14:paraId="623A2D26" w14:textId="77777777" w:rsidR="009174FD" w:rsidRDefault="009174FD">
            <w:pPr>
              <w:jc w:val="center"/>
              <w:rPr>
                <w:rFonts w:ascii="宋体" w:hAnsi="宋体" w:hint="eastAsia"/>
                <w:sz w:val="18"/>
              </w:rPr>
            </w:pPr>
          </w:p>
        </w:tc>
        <w:tc>
          <w:tcPr>
            <w:tcW w:w="1505" w:type="dxa"/>
            <w:vAlign w:val="center"/>
          </w:tcPr>
          <w:p w14:paraId="7EE8764C" w14:textId="77777777" w:rsidR="009174FD" w:rsidRDefault="009174FD">
            <w:pPr>
              <w:jc w:val="center"/>
              <w:rPr>
                <w:rFonts w:ascii="宋体" w:hAnsi="宋体" w:hint="eastAsia"/>
                <w:sz w:val="18"/>
              </w:rPr>
            </w:pPr>
          </w:p>
        </w:tc>
      </w:tr>
      <w:tr w:rsidR="009174FD" w14:paraId="03DC5C8B" w14:textId="77777777">
        <w:trPr>
          <w:trHeight w:hRule="exact" w:val="329"/>
          <w:jc w:val="center"/>
        </w:trPr>
        <w:tc>
          <w:tcPr>
            <w:tcW w:w="1846" w:type="dxa"/>
            <w:vAlign w:val="center"/>
          </w:tcPr>
          <w:p w14:paraId="4595A04A" w14:textId="77777777" w:rsidR="009174FD" w:rsidRDefault="009174FD">
            <w:pPr>
              <w:jc w:val="center"/>
              <w:rPr>
                <w:rFonts w:ascii="宋体" w:hAnsi="宋体" w:hint="eastAsia"/>
                <w:sz w:val="18"/>
                <w:szCs w:val="18"/>
              </w:rPr>
            </w:pPr>
          </w:p>
        </w:tc>
        <w:tc>
          <w:tcPr>
            <w:tcW w:w="1985" w:type="dxa"/>
            <w:vAlign w:val="center"/>
          </w:tcPr>
          <w:p w14:paraId="61E1085D" w14:textId="77777777" w:rsidR="009174FD" w:rsidRDefault="009174FD">
            <w:pPr>
              <w:jc w:val="center"/>
              <w:rPr>
                <w:rFonts w:ascii="宋体" w:hAnsi="宋体" w:hint="eastAsia"/>
                <w:szCs w:val="21"/>
              </w:rPr>
            </w:pPr>
          </w:p>
        </w:tc>
        <w:tc>
          <w:tcPr>
            <w:tcW w:w="850" w:type="dxa"/>
            <w:shd w:val="clear" w:color="auto" w:fill="auto"/>
            <w:vAlign w:val="center"/>
          </w:tcPr>
          <w:p w14:paraId="232A188F" w14:textId="77777777" w:rsidR="009174FD" w:rsidRDefault="009174FD">
            <w:pPr>
              <w:jc w:val="center"/>
              <w:rPr>
                <w:rFonts w:ascii="宋体" w:hAnsi="宋体" w:hint="eastAsia"/>
                <w:szCs w:val="21"/>
              </w:rPr>
            </w:pPr>
          </w:p>
        </w:tc>
        <w:tc>
          <w:tcPr>
            <w:tcW w:w="769" w:type="dxa"/>
            <w:vAlign w:val="center"/>
          </w:tcPr>
          <w:p w14:paraId="716047EC" w14:textId="77777777" w:rsidR="009174FD" w:rsidRDefault="009174FD">
            <w:pPr>
              <w:jc w:val="center"/>
              <w:rPr>
                <w:rFonts w:ascii="宋体" w:hAnsi="宋体" w:hint="eastAsia"/>
                <w:szCs w:val="21"/>
              </w:rPr>
            </w:pPr>
          </w:p>
        </w:tc>
        <w:tc>
          <w:tcPr>
            <w:tcW w:w="1357" w:type="dxa"/>
            <w:vAlign w:val="center"/>
          </w:tcPr>
          <w:p w14:paraId="44FFB9F6" w14:textId="77777777" w:rsidR="009174FD" w:rsidRDefault="009174FD">
            <w:pPr>
              <w:jc w:val="center"/>
              <w:rPr>
                <w:rFonts w:ascii="宋体" w:hAnsi="宋体" w:hint="eastAsia"/>
                <w:sz w:val="18"/>
              </w:rPr>
            </w:pPr>
          </w:p>
        </w:tc>
        <w:tc>
          <w:tcPr>
            <w:tcW w:w="1134" w:type="dxa"/>
            <w:vAlign w:val="center"/>
          </w:tcPr>
          <w:p w14:paraId="40C91884" w14:textId="77777777" w:rsidR="009174FD" w:rsidRDefault="009174FD">
            <w:pPr>
              <w:jc w:val="center"/>
              <w:rPr>
                <w:rFonts w:ascii="宋体" w:hAnsi="宋体" w:hint="eastAsia"/>
                <w:sz w:val="18"/>
              </w:rPr>
            </w:pPr>
          </w:p>
        </w:tc>
        <w:tc>
          <w:tcPr>
            <w:tcW w:w="1505" w:type="dxa"/>
            <w:vAlign w:val="center"/>
          </w:tcPr>
          <w:p w14:paraId="10C81003" w14:textId="77777777" w:rsidR="009174FD" w:rsidRDefault="009174FD">
            <w:pPr>
              <w:jc w:val="center"/>
              <w:rPr>
                <w:rFonts w:ascii="宋体" w:hAnsi="宋体" w:hint="eastAsia"/>
                <w:sz w:val="18"/>
              </w:rPr>
            </w:pPr>
          </w:p>
        </w:tc>
      </w:tr>
      <w:tr w:rsidR="009174FD" w14:paraId="0659D120" w14:textId="77777777">
        <w:trPr>
          <w:trHeight w:hRule="exact" w:val="329"/>
          <w:jc w:val="center"/>
        </w:trPr>
        <w:tc>
          <w:tcPr>
            <w:tcW w:w="1846" w:type="dxa"/>
            <w:vAlign w:val="center"/>
          </w:tcPr>
          <w:p w14:paraId="78014172" w14:textId="77777777" w:rsidR="009174FD" w:rsidRDefault="009174FD">
            <w:pPr>
              <w:jc w:val="center"/>
              <w:rPr>
                <w:rFonts w:ascii="宋体" w:hAnsi="宋体" w:hint="eastAsia"/>
                <w:sz w:val="18"/>
                <w:szCs w:val="18"/>
              </w:rPr>
            </w:pPr>
          </w:p>
        </w:tc>
        <w:tc>
          <w:tcPr>
            <w:tcW w:w="1985" w:type="dxa"/>
            <w:vAlign w:val="center"/>
          </w:tcPr>
          <w:p w14:paraId="1550C9EE" w14:textId="77777777" w:rsidR="009174FD" w:rsidRDefault="009174FD">
            <w:pPr>
              <w:jc w:val="center"/>
              <w:rPr>
                <w:rFonts w:ascii="宋体" w:hAnsi="宋体" w:hint="eastAsia"/>
                <w:szCs w:val="21"/>
              </w:rPr>
            </w:pPr>
          </w:p>
        </w:tc>
        <w:tc>
          <w:tcPr>
            <w:tcW w:w="850" w:type="dxa"/>
            <w:shd w:val="clear" w:color="auto" w:fill="auto"/>
            <w:vAlign w:val="center"/>
          </w:tcPr>
          <w:p w14:paraId="10FD3C69" w14:textId="77777777" w:rsidR="009174FD" w:rsidRDefault="009174FD">
            <w:pPr>
              <w:jc w:val="center"/>
              <w:rPr>
                <w:rFonts w:ascii="宋体" w:hAnsi="宋体" w:hint="eastAsia"/>
                <w:szCs w:val="21"/>
              </w:rPr>
            </w:pPr>
          </w:p>
        </w:tc>
        <w:tc>
          <w:tcPr>
            <w:tcW w:w="769" w:type="dxa"/>
            <w:vAlign w:val="center"/>
          </w:tcPr>
          <w:p w14:paraId="52BDBDA2" w14:textId="77777777" w:rsidR="009174FD" w:rsidRDefault="009174FD">
            <w:pPr>
              <w:jc w:val="center"/>
              <w:rPr>
                <w:rFonts w:ascii="宋体" w:hAnsi="宋体" w:hint="eastAsia"/>
                <w:szCs w:val="21"/>
              </w:rPr>
            </w:pPr>
          </w:p>
        </w:tc>
        <w:tc>
          <w:tcPr>
            <w:tcW w:w="1357" w:type="dxa"/>
            <w:vAlign w:val="center"/>
          </w:tcPr>
          <w:p w14:paraId="185B9D70" w14:textId="77777777" w:rsidR="009174FD" w:rsidRDefault="009174FD">
            <w:pPr>
              <w:jc w:val="center"/>
              <w:rPr>
                <w:rFonts w:ascii="宋体" w:hAnsi="宋体" w:hint="eastAsia"/>
                <w:sz w:val="18"/>
              </w:rPr>
            </w:pPr>
          </w:p>
        </w:tc>
        <w:tc>
          <w:tcPr>
            <w:tcW w:w="1134" w:type="dxa"/>
            <w:vAlign w:val="center"/>
          </w:tcPr>
          <w:p w14:paraId="14E6CB67" w14:textId="77777777" w:rsidR="009174FD" w:rsidRDefault="009174FD">
            <w:pPr>
              <w:jc w:val="center"/>
              <w:rPr>
                <w:rFonts w:ascii="宋体" w:hAnsi="宋体" w:hint="eastAsia"/>
                <w:sz w:val="18"/>
              </w:rPr>
            </w:pPr>
          </w:p>
        </w:tc>
        <w:tc>
          <w:tcPr>
            <w:tcW w:w="1505" w:type="dxa"/>
            <w:vAlign w:val="center"/>
          </w:tcPr>
          <w:p w14:paraId="65F2C205" w14:textId="77777777" w:rsidR="009174FD" w:rsidRDefault="009174FD">
            <w:pPr>
              <w:jc w:val="center"/>
              <w:rPr>
                <w:rFonts w:ascii="宋体" w:hAnsi="宋体" w:hint="eastAsia"/>
                <w:sz w:val="18"/>
              </w:rPr>
            </w:pPr>
          </w:p>
        </w:tc>
      </w:tr>
      <w:tr w:rsidR="009174FD" w14:paraId="4E2F49AB" w14:textId="77777777">
        <w:trPr>
          <w:trHeight w:hRule="exact" w:val="329"/>
          <w:jc w:val="center"/>
        </w:trPr>
        <w:tc>
          <w:tcPr>
            <w:tcW w:w="1846" w:type="dxa"/>
            <w:vAlign w:val="center"/>
          </w:tcPr>
          <w:p w14:paraId="63EC48D7" w14:textId="77777777" w:rsidR="009174FD" w:rsidRDefault="009174FD">
            <w:pPr>
              <w:jc w:val="center"/>
              <w:rPr>
                <w:rFonts w:ascii="宋体" w:hAnsi="宋体" w:hint="eastAsia"/>
                <w:sz w:val="18"/>
                <w:szCs w:val="18"/>
              </w:rPr>
            </w:pPr>
          </w:p>
        </w:tc>
        <w:tc>
          <w:tcPr>
            <w:tcW w:w="1985" w:type="dxa"/>
            <w:vAlign w:val="center"/>
          </w:tcPr>
          <w:p w14:paraId="60221588" w14:textId="77777777" w:rsidR="009174FD" w:rsidRDefault="009174FD">
            <w:pPr>
              <w:jc w:val="center"/>
              <w:rPr>
                <w:rFonts w:ascii="宋体" w:hAnsi="宋体" w:hint="eastAsia"/>
                <w:szCs w:val="21"/>
              </w:rPr>
            </w:pPr>
          </w:p>
        </w:tc>
        <w:tc>
          <w:tcPr>
            <w:tcW w:w="850" w:type="dxa"/>
            <w:shd w:val="clear" w:color="auto" w:fill="auto"/>
            <w:vAlign w:val="center"/>
          </w:tcPr>
          <w:p w14:paraId="46047E87" w14:textId="77777777" w:rsidR="009174FD" w:rsidRDefault="009174FD">
            <w:pPr>
              <w:jc w:val="center"/>
              <w:rPr>
                <w:rFonts w:ascii="宋体" w:hAnsi="宋体" w:hint="eastAsia"/>
                <w:szCs w:val="21"/>
              </w:rPr>
            </w:pPr>
          </w:p>
        </w:tc>
        <w:tc>
          <w:tcPr>
            <w:tcW w:w="769" w:type="dxa"/>
            <w:vAlign w:val="center"/>
          </w:tcPr>
          <w:p w14:paraId="1C35BA39" w14:textId="77777777" w:rsidR="009174FD" w:rsidRDefault="009174FD">
            <w:pPr>
              <w:jc w:val="center"/>
              <w:rPr>
                <w:rFonts w:ascii="宋体" w:hAnsi="宋体" w:hint="eastAsia"/>
                <w:szCs w:val="21"/>
              </w:rPr>
            </w:pPr>
          </w:p>
        </w:tc>
        <w:tc>
          <w:tcPr>
            <w:tcW w:w="1357" w:type="dxa"/>
            <w:vAlign w:val="center"/>
          </w:tcPr>
          <w:p w14:paraId="75EE59E3" w14:textId="77777777" w:rsidR="009174FD" w:rsidRDefault="009174FD">
            <w:pPr>
              <w:jc w:val="center"/>
              <w:rPr>
                <w:rFonts w:ascii="宋体" w:hAnsi="宋体" w:hint="eastAsia"/>
                <w:sz w:val="18"/>
              </w:rPr>
            </w:pPr>
          </w:p>
        </w:tc>
        <w:tc>
          <w:tcPr>
            <w:tcW w:w="1134" w:type="dxa"/>
            <w:vAlign w:val="center"/>
          </w:tcPr>
          <w:p w14:paraId="4EBD0D82" w14:textId="77777777" w:rsidR="009174FD" w:rsidRDefault="009174FD">
            <w:pPr>
              <w:jc w:val="center"/>
              <w:rPr>
                <w:rFonts w:ascii="宋体" w:hAnsi="宋体" w:hint="eastAsia"/>
                <w:sz w:val="18"/>
              </w:rPr>
            </w:pPr>
          </w:p>
        </w:tc>
        <w:tc>
          <w:tcPr>
            <w:tcW w:w="1505" w:type="dxa"/>
            <w:vAlign w:val="center"/>
          </w:tcPr>
          <w:p w14:paraId="22B7D44F" w14:textId="77777777" w:rsidR="009174FD" w:rsidRDefault="009174FD">
            <w:pPr>
              <w:jc w:val="center"/>
              <w:rPr>
                <w:rFonts w:ascii="宋体" w:hAnsi="宋体" w:hint="eastAsia"/>
                <w:sz w:val="18"/>
              </w:rPr>
            </w:pPr>
          </w:p>
        </w:tc>
      </w:tr>
      <w:tr w:rsidR="009174FD" w14:paraId="1E4F4133" w14:textId="77777777">
        <w:trPr>
          <w:trHeight w:hRule="exact" w:val="329"/>
          <w:jc w:val="center"/>
        </w:trPr>
        <w:tc>
          <w:tcPr>
            <w:tcW w:w="1846" w:type="dxa"/>
            <w:vAlign w:val="center"/>
          </w:tcPr>
          <w:p w14:paraId="7B31BAA6" w14:textId="77777777" w:rsidR="009174FD" w:rsidRDefault="009174FD">
            <w:pPr>
              <w:jc w:val="center"/>
              <w:rPr>
                <w:rFonts w:ascii="宋体" w:hAnsi="宋体" w:hint="eastAsia"/>
                <w:sz w:val="18"/>
                <w:szCs w:val="18"/>
              </w:rPr>
            </w:pPr>
          </w:p>
        </w:tc>
        <w:tc>
          <w:tcPr>
            <w:tcW w:w="1985" w:type="dxa"/>
            <w:vAlign w:val="center"/>
          </w:tcPr>
          <w:p w14:paraId="7C907862" w14:textId="77777777" w:rsidR="009174FD" w:rsidRDefault="009174FD">
            <w:pPr>
              <w:jc w:val="center"/>
              <w:rPr>
                <w:rFonts w:ascii="宋体" w:hAnsi="宋体" w:hint="eastAsia"/>
                <w:szCs w:val="21"/>
              </w:rPr>
            </w:pPr>
          </w:p>
        </w:tc>
        <w:tc>
          <w:tcPr>
            <w:tcW w:w="850" w:type="dxa"/>
            <w:shd w:val="clear" w:color="auto" w:fill="auto"/>
            <w:vAlign w:val="center"/>
          </w:tcPr>
          <w:p w14:paraId="78E5A05B" w14:textId="77777777" w:rsidR="009174FD" w:rsidRDefault="009174FD">
            <w:pPr>
              <w:jc w:val="center"/>
              <w:rPr>
                <w:rFonts w:ascii="宋体" w:hAnsi="宋体" w:hint="eastAsia"/>
                <w:szCs w:val="21"/>
              </w:rPr>
            </w:pPr>
          </w:p>
        </w:tc>
        <w:tc>
          <w:tcPr>
            <w:tcW w:w="769" w:type="dxa"/>
            <w:vAlign w:val="center"/>
          </w:tcPr>
          <w:p w14:paraId="65345010" w14:textId="77777777" w:rsidR="009174FD" w:rsidRDefault="009174FD">
            <w:pPr>
              <w:jc w:val="center"/>
              <w:rPr>
                <w:rFonts w:ascii="宋体" w:hAnsi="宋体" w:hint="eastAsia"/>
                <w:szCs w:val="21"/>
              </w:rPr>
            </w:pPr>
          </w:p>
        </w:tc>
        <w:tc>
          <w:tcPr>
            <w:tcW w:w="1357" w:type="dxa"/>
            <w:vAlign w:val="center"/>
          </w:tcPr>
          <w:p w14:paraId="69B9EB38" w14:textId="77777777" w:rsidR="009174FD" w:rsidRDefault="009174FD">
            <w:pPr>
              <w:jc w:val="center"/>
              <w:rPr>
                <w:rFonts w:ascii="宋体" w:hAnsi="宋体" w:hint="eastAsia"/>
                <w:sz w:val="18"/>
              </w:rPr>
            </w:pPr>
          </w:p>
        </w:tc>
        <w:tc>
          <w:tcPr>
            <w:tcW w:w="1134" w:type="dxa"/>
            <w:vAlign w:val="center"/>
          </w:tcPr>
          <w:p w14:paraId="38E39A09" w14:textId="77777777" w:rsidR="009174FD" w:rsidRDefault="009174FD">
            <w:pPr>
              <w:jc w:val="center"/>
              <w:rPr>
                <w:rFonts w:ascii="宋体" w:hAnsi="宋体" w:hint="eastAsia"/>
                <w:sz w:val="18"/>
              </w:rPr>
            </w:pPr>
          </w:p>
        </w:tc>
        <w:tc>
          <w:tcPr>
            <w:tcW w:w="1505" w:type="dxa"/>
            <w:vAlign w:val="center"/>
          </w:tcPr>
          <w:p w14:paraId="37DC9137" w14:textId="77777777" w:rsidR="009174FD" w:rsidRDefault="009174FD">
            <w:pPr>
              <w:jc w:val="center"/>
              <w:rPr>
                <w:rFonts w:ascii="宋体" w:hAnsi="宋体" w:hint="eastAsia"/>
                <w:sz w:val="18"/>
              </w:rPr>
            </w:pPr>
          </w:p>
        </w:tc>
      </w:tr>
      <w:tr w:rsidR="009174FD" w14:paraId="0FF510E0" w14:textId="77777777">
        <w:trPr>
          <w:trHeight w:hRule="exact" w:val="329"/>
          <w:jc w:val="center"/>
        </w:trPr>
        <w:tc>
          <w:tcPr>
            <w:tcW w:w="1846" w:type="dxa"/>
            <w:vAlign w:val="center"/>
          </w:tcPr>
          <w:p w14:paraId="3CAB13E7" w14:textId="77777777" w:rsidR="009174FD" w:rsidRDefault="009174FD">
            <w:pPr>
              <w:jc w:val="center"/>
              <w:rPr>
                <w:rFonts w:ascii="宋体" w:hAnsi="宋体" w:hint="eastAsia"/>
                <w:szCs w:val="21"/>
              </w:rPr>
            </w:pPr>
          </w:p>
        </w:tc>
        <w:tc>
          <w:tcPr>
            <w:tcW w:w="1985" w:type="dxa"/>
            <w:vAlign w:val="center"/>
          </w:tcPr>
          <w:p w14:paraId="2F81C241" w14:textId="77777777" w:rsidR="009174FD" w:rsidRDefault="009174FD">
            <w:pPr>
              <w:jc w:val="center"/>
              <w:rPr>
                <w:rFonts w:ascii="宋体" w:hAnsi="宋体" w:hint="eastAsia"/>
                <w:szCs w:val="21"/>
              </w:rPr>
            </w:pPr>
          </w:p>
        </w:tc>
        <w:tc>
          <w:tcPr>
            <w:tcW w:w="850" w:type="dxa"/>
            <w:shd w:val="clear" w:color="auto" w:fill="auto"/>
            <w:vAlign w:val="center"/>
          </w:tcPr>
          <w:p w14:paraId="7AF2C4D5" w14:textId="77777777" w:rsidR="009174FD" w:rsidRDefault="009174FD">
            <w:pPr>
              <w:jc w:val="center"/>
              <w:rPr>
                <w:rFonts w:ascii="宋体" w:hAnsi="宋体" w:hint="eastAsia"/>
                <w:szCs w:val="21"/>
              </w:rPr>
            </w:pPr>
          </w:p>
        </w:tc>
        <w:tc>
          <w:tcPr>
            <w:tcW w:w="769" w:type="dxa"/>
            <w:vAlign w:val="center"/>
          </w:tcPr>
          <w:p w14:paraId="578F4D80" w14:textId="77777777" w:rsidR="009174FD" w:rsidRDefault="009174FD">
            <w:pPr>
              <w:jc w:val="center"/>
              <w:rPr>
                <w:rFonts w:ascii="宋体" w:hAnsi="宋体" w:hint="eastAsia"/>
                <w:szCs w:val="21"/>
              </w:rPr>
            </w:pPr>
          </w:p>
        </w:tc>
        <w:tc>
          <w:tcPr>
            <w:tcW w:w="1357" w:type="dxa"/>
            <w:vAlign w:val="center"/>
          </w:tcPr>
          <w:p w14:paraId="7D076143" w14:textId="77777777" w:rsidR="009174FD" w:rsidRDefault="009174FD">
            <w:pPr>
              <w:jc w:val="center"/>
              <w:rPr>
                <w:rFonts w:ascii="宋体" w:hAnsi="宋体" w:hint="eastAsia"/>
                <w:sz w:val="18"/>
              </w:rPr>
            </w:pPr>
          </w:p>
        </w:tc>
        <w:tc>
          <w:tcPr>
            <w:tcW w:w="1134" w:type="dxa"/>
            <w:vAlign w:val="center"/>
          </w:tcPr>
          <w:p w14:paraId="357E6794" w14:textId="77777777" w:rsidR="009174FD" w:rsidRDefault="009174FD">
            <w:pPr>
              <w:jc w:val="center"/>
              <w:rPr>
                <w:rFonts w:ascii="宋体" w:hAnsi="宋体" w:hint="eastAsia"/>
                <w:sz w:val="18"/>
              </w:rPr>
            </w:pPr>
          </w:p>
        </w:tc>
        <w:tc>
          <w:tcPr>
            <w:tcW w:w="1505" w:type="dxa"/>
            <w:vAlign w:val="center"/>
          </w:tcPr>
          <w:p w14:paraId="2B50F3FF" w14:textId="77777777" w:rsidR="009174FD" w:rsidRDefault="009174FD">
            <w:pPr>
              <w:jc w:val="center"/>
              <w:rPr>
                <w:rFonts w:ascii="宋体" w:hAnsi="宋体" w:hint="eastAsia"/>
                <w:sz w:val="18"/>
              </w:rPr>
            </w:pPr>
          </w:p>
        </w:tc>
      </w:tr>
      <w:tr w:rsidR="009174FD" w14:paraId="242B6924" w14:textId="77777777">
        <w:trPr>
          <w:trHeight w:hRule="exact" w:val="329"/>
          <w:jc w:val="center"/>
        </w:trPr>
        <w:tc>
          <w:tcPr>
            <w:tcW w:w="1846" w:type="dxa"/>
            <w:vAlign w:val="center"/>
          </w:tcPr>
          <w:p w14:paraId="616113CE" w14:textId="77777777" w:rsidR="009174FD" w:rsidRDefault="009174FD">
            <w:pPr>
              <w:jc w:val="center"/>
              <w:rPr>
                <w:rFonts w:ascii="宋体" w:hAnsi="宋体" w:hint="eastAsia"/>
                <w:szCs w:val="21"/>
              </w:rPr>
            </w:pPr>
          </w:p>
        </w:tc>
        <w:tc>
          <w:tcPr>
            <w:tcW w:w="1985" w:type="dxa"/>
            <w:vAlign w:val="center"/>
          </w:tcPr>
          <w:p w14:paraId="487BEC90" w14:textId="77777777" w:rsidR="009174FD" w:rsidRDefault="009174FD">
            <w:pPr>
              <w:jc w:val="center"/>
              <w:rPr>
                <w:rFonts w:ascii="宋体" w:hAnsi="宋体" w:hint="eastAsia"/>
                <w:sz w:val="18"/>
                <w:szCs w:val="18"/>
              </w:rPr>
            </w:pPr>
          </w:p>
        </w:tc>
        <w:tc>
          <w:tcPr>
            <w:tcW w:w="850" w:type="dxa"/>
            <w:shd w:val="clear" w:color="auto" w:fill="auto"/>
            <w:vAlign w:val="center"/>
          </w:tcPr>
          <w:p w14:paraId="53EC9562" w14:textId="77777777" w:rsidR="009174FD" w:rsidRDefault="009174FD">
            <w:pPr>
              <w:jc w:val="center"/>
              <w:rPr>
                <w:rFonts w:ascii="宋体" w:hAnsi="宋体" w:hint="eastAsia"/>
                <w:szCs w:val="21"/>
              </w:rPr>
            </w:pPr>
          </w:p>
        </w:tc>
        <w:tc>
          <w:tcPr>
            <w:tcW w:w="769" w:type="dxa"/>
            <w:vAlign w:val="center"/>
          </w:tcPr>
          <w:p w14:paraId="37ECD5B3" w14:textId="77777777" w:rsidR="009174FD" w:rsidRDefault="009174FD">
            <w:pPr>
              <w:jc w:val="center"/>
              <w:rPr>
                <w:rFonts w:ascii="宋体" w:hAnsi="宋体" w:hint="eastAsia"/>
                <w:szCs w:val="21"/>
              </w:rPr>
            </w:pPr>
          </w:p>
        </w:tc>
        <w:tc>
          <w:tcPr>
            <w:tcW w:w="1357" w:type="dxa"/>
            <w:vAlign w:val="center"/>
          </w:tcPr>
          <w:p w14:paraId="6A9E7E86" w14:textId="77777777" w:rsidR="009174FD" w:rsidRDefault="009174FD">
            <w:pPr>
              <w:jc w:val="center"/>
              <w:rPr>
                <w:rFonts w:ascii="宋体" w:hAnsi="宋体" w:hint="eastAsia"/>
                <w:sz w:val="18"/>
              </w:rPr>
            </w:pPr>
          </w:p>
        </w:tc>
        <w:tc>
          <w:tcPr>
            <w:tcW w:w="1134" w:type="dxa"/>
            <w:vAlign w:val="center"/>
          </w:tcPr>
          <w:p w14:paraId="574E9CFE" w14:textId="77777777" w:rsidR="009174FD" w:rsidRDefault="009174FD">
            <w:pPr>
              <w:jc w:val="center"/>
              <w:rPr>
                <w:rFonts w:ascii="宋体" w:hAnsi="宋体" w:hint="eastAsia"/>
                <w:sz w:val="18"/>
              </w:rPr>
            </w:pPr>
          </w:p>
        </w:tc>
        <w:tc>
          <w:tcPr>
            <w:tcW w:w="1505" w:type="dxa"/>
            <w:vAlign w:val="center"/>
          </w:tcPr>
          <w:p w14:paraId="4AF58710" w14:textId="77777777" w:rsidR="009174FD" w:rsidRDefault="009174FD">
            <w:pPr>
              <w:jc w:val="center"/>
              <w:rPr>
                <w:rFonts w:ascii="宋体" w:hAnsi="宋体" w:hint="eastAsia"/>
                <w:sz w:val="18"/>
              </w:rPr>
            </w:pPr>
          </w:p>
        </w:tc>
      </w:tr>
      <w:tr w:rsidR="009174FD" w14:paraId="61F94937" w14:textId="77777777">
        <w:trPr>
          <w:trHeight w:hRule="exact" w:val="329"/>
          <w:jc w:val="center"/>
        </w:trPr>
        <w:tc>
          <w:tcPr>
            <w:tcW w:w="1846" w:type="dxa"/>
            <w:vAlign w:val="center"/>
          </w:tcPr>
          <w:p w14:paraId="0BBE117A" w14:textId="77777777" w:rsidR="009174FD" w:rsidRDefault="009174FD">
            <w:pPr>
              <w:jc w:val="center"/>
              <w:rPr>
                <w:rFonts w:ascii="宋体" w:hAnsi="宋体" w:hint="eastAsia"/>
                <w:szCs w:val="21"/>
              </w:rPr>
            </w:pPr>
          </w:p>
        </w:tc>
        <w:tc>
          <w:tcPr>
            <w:tcW w:w="1985" w:type="dxa"/>
            <w:vAlign w:val="center"/>
          </w:tcPr>
          <w:p w14:paraId="58F1D4F7" w14:textId="77777777" w:rsidR="009174FD" w:rsidRDefault="009174FD">
            <w:pPr>
              <w:jc w:val="center"/>
              <w:rPr>
                <w:rFonts w:ascii="宋体" w:hAnsi="宋体" w:hint="eastAsia"/>
                <w:szCs w:val="21"/>
              </w:rPr>
            </w:pPr>
          </w:p>
        </w:tc>
        <w:tc>
          <w:tcPr>
            <w:tcW w:w="850" w:type="dxa"/>
            <w:shd w:val="clear" w:color="auto" w:fill="auto"/>
            <w:vAlign w:val="center"/>
          </w:tcPr>
          <w:p w14:paraId="06DE64B6" w14:textId="77777777" w:rsidR="009174FD" w:rsidRDefault="009174FD">
            <w:pPr>
              <w:jc w:val="center"/>
              <w:rPr>
                <w:rFonts w:ascii="宋体" w:hAnsi="宋体" w:hint="eastAsia"/>
                <w:szCs w:val="21"/>
              </w:rPr>
            </w:pPr>
          </w:p>
        </w:tc>
        <w:tc>
          <w:tcPr>
            <w:tcW w:w="769" w:type="dxa"/>
            <w:vAlign w:val="center"/>
          </w:tcPr>
          <w:p w14:paraId="01D4C65B" w14:textId="77777777" w:rsidR="009174FD" w:rsidRDefault="009174FD">
            <w:pPr>
              <w:jc w:val="center"/>
              <w:rPr>
                <w:rFonts w:ascii="宋体" w:hAnsi="宋体" w:hint="eastAsia"/>
                <w:szCs w:val="21"/>
              </w:rPr>
            </w:pPr>
          </w:p>
        </w:tc>
        <w:tc>
          <w:tcPr>
            <w:tcW w:w="1357" w:type="dxa"/>
            <w:vAlign w:val="center"/>
          </w:tcPr>
          <w:p w14:paraId="1CEFE449" w14:textId="77777777" w:rsidR="009174FD" w:rsidRDefault="009174FD">
            <w:pPr>
              <w:jc w:val="center"/>
              <w:rPr>
                <w:rFonts w:ascii="宋体" w:hAnsi="宋体" w:hint="eastAsia"/>
                <w:sz w:val="18"/>
              </w:rPr>
            </w:pPr>
          </w:p>
        </w:tc>
        <w:tc>
          <w:tcPr>
            <w:tcW w:w="1134" w:type="dxa"/>
            <w:vAlign w:val="center"/>
          </w:tcPr>
          <w:p w14:paraId="24EA944C" w14:textId="77777777" w:rsidR="009174FD" w:rsidRDefault="009174FD">
            <w:pPr>
              <w:jc w:val="center"/>
              <w:rPr>
                <w:rFonts w:ascii="宋体" w:hAnsi="宋体" w:hint="eastAsia"/>
                <w:sz w:val="18"/>
              </w:rPr>
            </w:pPr>
          </w:p>
        </w:tc>
        <w:tc>
          <w:tcPr>
            <w:tcW w:w="1505" w:type="dxa"/>
            <w:vAlign w:val="center"/>
          </w:tcPr>
          <w:p w14:paraId="0FE046FD" w14:textId="77777777" w:rsidR="009174FD" w:rsidRDefault="009174FD">
            <w:pPr>
              <w:jc w:val="center"/>
              <w:rPr>
                <w:rFonts w:ascii="宋体" w:hAnsi="宋体" w:hint="eastAsia"/>
                <w:sz w:val="18"/>
              </w:rPr>
            </w:pPr>
          </w:p>
        </w:tc>
      </w:tr>
      <w:tr w:rsidR="009174FD" w14:paraId="5F14C80C" w14:textId="77777777">
        <w:trPr>
          <w:trHeight w:hRule="exact" w:val="329"/>
          <w:jc w:val="center"/>
        </w:trPr>
        <w:tc>
          <w:tcPr>
            <w:tcW w:w="1846" w:type="dxa"/>
            <w:vAlign w:val="center"/>
          </w:tcPr>
          <w:p w14:paraId="7A0DC004" w14:textId="77777777" w:rsidR="009174FD" w:rsidRDefault="009174FD">
            <w:pPr>
              <w:jc w:val="center"/>
              <w:rPr>
                <w:rFonts w:ascii="宋体" w:hAnsi="宋体" w:hint="eastAsia"/>
                <w:szCs w:val="21"/>
              </w:rPr>
            </w:pPr>
          </w:p>
        </w:tc>
        <w:tc>
          <w:tcPr>
            <w:tcW w:w="1985" w:type="dxa"/>
            <w:vAlign w:val="center"/>
          </w:tcPr>
          <w:p w14:paraId="3F7F6019" w14:textId="77777777" w:rsidR="009174FD" w:rsidRDefault="009174FD">
            <w:pPr>
              <w:jc w:val="center"/>
              <w:rPr>
                <w:rFonts w:ascii="宋体" w:hAnsi="宋体" w:hint="eastAsia"/>
                <w:szCs w:val="21"/>
              </w:rPr>
            </w:pPr>
          </w:p>
        </w:tc>
        <w:tc>
          <w:tcPr>
            <w:tcW w:w="850" w:type="dxa"/>
            <w:shd w:val="clear" w:color="auto" w:fill="auto"/>
            <w:vAlign w:val="center"/>
          </w:tcPr>
          <w:p w14:paraId="3A36FD93" w14:textId="77777777" w:rsidR="009174FD" w:rsidRDefault="009174FD">
            <w:pPr>
              <w:jc w:val="center"/>
              <w:rPr>
                <w:rFonts w:ascii="宋体" w:hAnsi="宋体" w:hint="eastAsia"/>
                <w:szCs w:val="21"/>
              </w:rPr>
            </w:pPr>
          </w:p>
        </w:tc>
        <w:tc>
          <w:tcPr>
            <w:tcW w:w="769" w:type="dxa"/>
            <w:vAlign w:val="center"/>
          </w:tcPr>
          <w:p w14:paraId="1C748BA9" w14:textId="77777777" w:rsidR="009174FD" w:rsidRDefault="009174FD">
            <w:pPr>
              <w:jc w:val="center"/>
              <w:rPr>
                <w:rFonts w:ascii="宋体" w:hAnsi="宋体" w:hint="eastAsia"/>
                <w:szCs w:val="21"/>
              </w:rPr>
            </w:pPr>
          </w:p>
        </w:tc>
        <w:tc>
          <w:tcPr>
            <w:tcW w:w="1357" w:type="dxa"/>
            <w:vAlign w:val="center"/>
          </w:tcPr>
          <w:p w14:paraId="4C8F9D8E" w14:textId="77777777" w:rsidR="009174FD" w:rsidRDefault="009174FD">
            <w:pPr>
              <w:jc w:val="center"/>
              <w:rPr>
                <w:rFonts w:ascii="宋体" w:hAnsi="宋体" w:hint="eastAsia"/>
                <w:sz w:val="18"/>
              </w:rPr>
            </w:pPr>
          </w:p>
        </w:tc>
        <w:tc>
          <w:tcPr>
            <w:tcW w:w="1134" w:type="dxa"/>
            <w:vAlign w:val="center"/>
          </w:tcPr>
          <w:p w14:paraId="422E9092" w14:textId="77777777" w:rsidR="009174FD" w:rsidRDefault="009174FD">
            <w:pPr>
              <w:jc w:val="center"/>
              <w:rPr>
                <w:rFonts w:ascii="宋体" w:hAnsi="宋体" w:hint="eastAsia"/>
                <w:sz w:val="18"/>
              </w:rPr>
            </w:pPr>
          </w:p>
        </w:tc>
        <w:tc>
          <w:tcPr>
            <w:tcW w:w="1505" w:type="dxa"/>
            <w:vAlign w:val="center"/>
          </w:tcPr>
          <w:p w14:paraId="3043CA31" w14:textId="77777777" w:rsidR="009174FD" w:rsidRDefault="009174FD">
            <w:pPr>
              <w:jc w:val="center"/>
              <w:rPr>
                <w:rFonts w:ascii="宋体" w:hAnsi="宋体" w:hint="eastAsia"/>
                <w:sz w:val="18"/>
              </w:rPr>
            </w:pPr>
          </w:p>
        </w:tc>
      </w:tr>
      <w:tr w:rsidR="009174FD" w14:paraId="6FB17BE0" w14:textId="77777777">
        <w:trPr>
          <w:trHeight w:hRule="exact" w:val="329"/>
          <w:jc w:val="center"/>
        </w:trPr>
        <w:tc>
          <w:tcPr>
            <w:tcW w:w="1846" w:type="dxa"/>
            <w:vAlign w:val="center"/>
          </w:tcPr>
          <w:p w14:paraId="63FAD64C" w14:textId="77777777" w:rsidR="009174FD" w:rsidRDefault="009174FD">
            <w:pPr>
              <w:jc w:val="center"/>
              <w:rPr>
                <w:rFonts w:ascii="宋体" w:hAnsi="宋体" w:hint="eastAsia"/>
                <w:szCs w:val="21"/>
              </w:rPr>
            </w:pPr>
          </w:p>
        </w:tc>
        <w:tc>
          <w:tcPr>
            <w:tcW w:w="1985" w:type="dxa"/>
            <w:vAlign w:val="center"/>
          </w:tcPr>
          <w:p w14:paraId="5CC1CBFF" w14:textId="77777777" w:rsidR="009174FD" w:rsidRDefault="009174FD">
            <w:pPr>
              <w:jc w:val="center"/>
              <w:rPr>
                <w:rFonts w:ascii="宋体" w:hAnsi="宋体" w:hint="eastAsia"/>
                <w:szCs w:val="21"/>
              </w:rPr>
            </w:pPr>
          </w:p>
        </w:tc>
        <w:tc>
          <w:tcPr>
            <w:tcW w:w="850" w:type="dxa"/>
            <w:shd w:val="clear" w:color="auto" w:fill="auto"/>
            <w:vAlign w:val="center"/>
          </w:tcPr>
          <w:p w14:paraId="6C6DF76C" w14:textId="77777777" w:rsidR="009174FD" w:rsidRDefault="009174FD">
            <w:pPr>
              <w:jc w:val="center"/>
              <w:rPr>
                <w:rFonts w:ascii="宋体" w:hAnsi="宋体" w:hint="eastAsia"/>
                <w:szCs w:val="21"/>
              </w:rPr>
            </w:pPr>
          </w:p>
        </w:tc>
        <w:tc>
          <w:tcPr>
            <w:tcW w:w="769" w:type="dxa"/>
            <w:vAlign w:val="center"/>
          </w:tcPr>
          <w:p w14:paraId="29AB050E" w14:textId="77777777" w:rsidR="009174FD" w:rsidRDefault="009174FD">
            <w:pPr>
              <w:jc w:val="center"/>
              <w:rPr>
                <w:rFonts w:ascii="宋体" w:hAnsi="宋体" w:hint="eastAsia"/>
                <w:szCs w:val="21"/>
              </w:rPr>
            </w:pPr>
          </w:p>
        </w:tc>
        <w:tc>
          <w:tcPr>
            <w:tcW w:w="1357" w:type="dxa"/>
            <w:vAlign w:val="center"/>
          </w:tcPr>
          <w:p w14:paraId="43FFDBD2" w14:textId="77777777" w:rsidR="009174FD" w:rsidRDefault="009174FD">
            <w:pPr>
              <w:jc w:val="center"/>
              <w:rPr>
                <w:rFonts w:ascii="宋体" w:hAnsi="宋体" w:hint="eastAsia"/>
                <w:sz w:val="18"/>
              </w:rPr>
            </w:pPr>
          </w:p>
        </w:tc>
        <w:tc>
          <w:tcPr>
            <w:tcW w:w="1134" w:type="dxa"/>
            <w:vAlign w:val="center"/>
          </w:tcPr>
          <w:p w14:paraId="6D8A6D75" w14:textId="77777777" w:rsidR="009174FD" w:rsidRDefault="009174FD">
            <w:pPr>
              <w:jc w:val="center"/>
              <w:rPr>
                <w:rFonts w:ascii="宋体" w:hAnsi="宋体" w:hint="eastAsia"/>
                <w:sz w:val="18"/>
              </w:rPr>
            </w:pPr>
          </w:p>
        </w:tc>
        <w:tc>
          <w:tcPr>
            <w:tcW w:w="1505" w:type="dxa"/>
            <w:vAlign w:val="center"/>
          </w:tcPr>
          <w:p w14:paraId="13CEB8A3" w14:textId="77777777" w:rsidR="009174FD" w:rsidRDefault="009174FD">
            <w:pPr>
              <w:jc w:val="center"/>
              <w:rPr>
                <w:rFonts w:ascii="宋体" w:hAnsi="宋体" w:hint="eastAsia"/>
                <w:sz w:val="18"/>
              </w:rPr>
            </w:pPr>
          </w:p>
        </w:tc>
      </w:tr>
    </w:tbl>
    <w:p w14:paraId="1995577F" w14:textId="77777777" w:rsidR="009174FD" w:rsidRDefault="009174FD"/>
    <w:p w14:paraId="2F2D4C12" w14:textId="77777777" w:rsidR="009174FD" w:rsidRDefault="009174FD"/>
    <w:p w14:paraId="4959A9CE" w14:textId="77777777" w:rsidR="009174FD" w:rsidRDefault="009174FD"/>
    <w:p w14:paraId="73A7B7AB" w14:textId="77777777" w:rsidR="009174FD" w:rsidRDefault="009174FD"/>
    <w:p w14:paraId="137033E4" w14:textId="77777777" w:rsidR="009174FD" w:rsidRDefault="009174FD"/>
    <w:p w14:paraId="5B6B402C" w14:textId="77777777" w:rsidR="009174FD" w:rsidRDefault="009174FD"/>
    <w:p w14:paraId="48AA780D" w14:textId="77777777" w:rsidR="009174FD" w:rsidRDefault="009174FD"/>
    <w:p w14:paraId="489EB2E9" w14:textId="77777777" w:rsidR="009174FD" w:rsidRDefault="009174FD"/>
    <w:p w14:paraId="20C847C8" w14:textId="77777777" w:rsidR="009174FD" w:rsidRDefault="009174FD"/>
    <w:p w14:paraId="23DB13F0" w14:textId="77777777" w:rsidR="009174FD" w:rsidRDefault="00000000">
      <w:pPr>
        <w:adjustRightInd w:val="0"/>
        <w:snapToGrid w:val="0"/>
        <w:spacing w:line="560" w:lineRule="exact"/>
        <w:ind w:right="26" w:firstLineChars="1600" w:firstLine="4480"/>
        <w:rPr>
          <w:rFonts w:ascii="宋体" w:eastAsia="宋体" w:hAnsi="宋体" w:cs="宋体" w:hint="eastAsia"/>
          <w:sz w:val="28"/>
          <w:szCs w:val="28"/>
        </w:rPr>
      </w:pPr>
      <w:r>
        <w:rPr>
          <w:rFonts w:ascii="宋体" w:eastAsia="宋体" w:hAnsi="宋体" w:cs="宋体" w:hint="eastAsia"/>
          <w:sz w:val="28"/>
          <w:szCs w:val="28"/>
        </w:rPr>
        <w:t>投标人（盖章)：</w:t>
      </w:r>
    </w:p>
    <w:p w14:paraId="64BD9BCA" w14:textId="77777777" w:rsidR="009174FD" w:rsidRDefault="00000000">
      <w:pPr>
        <w:adjustRightInd w:val="0"/>
        <w:snapToGrid w:val="0"/>
        <w:spacing w:line="560" w:lineRule="exact"/>
        <w:ind w:right="26" w:firstLineChars="1600" w:firstLine="4480"/>
        <w:rPr>
          <w:rFonts w:ascii="宋体" w:eastAsia="宋体" w:hAnsi="宋体" w:cs="宋体" w:hint="eastAsia"/>
          <w:sz w:val="28"/>
          <w:szCs w:val="28"/>
        </w:rPr>
      </w:pPr>
      <w:r>
        <w:rPr>
          <w:rFonts w:ascii="宋体" w:eastAsia="宋体" w:hAnsi="宋体" w:cs="宋体" w:hint="eastAsia"/>
          <w:sz w:val="28"/>
          <w:szCs w:val="28"/>
        </w:rPr>
        <w:t>法定代表人（或委托代理人)签字：</w:t>
      </w:r>
    </w:p>
    <w:p w14:paraId="73C20C11" w14:textId="77777777" w:rsidR="009174FD" w:rsidRDefault="00000000">
      <w:pPr>
        <w:adjustRightInd w:val="0"/>
        <w:snapToGrid w:val="0"/>
        <w:spacing w:line="560" w:lineRule="exact"/>
        <w:ind w:right="26" w:firstLineChars="1600" w:firstLine="4480"/>
        <w:rPr>
          <w:sz w:val="24"/>
        </w:rPr>
      </w:pPr>
      <w:r>
        <w:rPr>
          <w:rFonts w:ascii="宋体" w:eastAsia="宋体" w:hAnsi="宋体" w:cs="宋体" w:hint="eastAsia"/>
          <w:sz w:val="28"/>
          <w:szCs w:val="28"/>
        </w:rPr>
        <w:t>日期：       年     月    日</w:t>
      </w:r>
    </w:p>
    <w:p w14:paraId="188A863F" w14:textId="77777777" w:rsidR="009174FD" w:rsidRDefault="009174FD">
      <w:pPr>
        <w:spacing w:line="560" w:lineRule="exact"/>
        <w:outlineLvl w:val="0"/>
        <w:rPr>
          <w:sz w:val="24"/>
        </w:rPr>
        <w:sectPr w:rsidR="009174FD">
          <w:pgSz w:w="11906" w:h="16838"/>
          <w:pgMar w:top="1134" w:right="1247" w:bottom="1134" w:left="1531" w:header="737" w:footer="992" w:gutter="0"/>
          <w:cols w:space="425"/>
          <w:titlePg/>
          <w:docGrid w:linePitch="312"/>
        </w:sectPr>
      </w:pPr>
    </w:p>
    <w:p w14:paraId="13DD141E" w14:textId="77777777" w:rsidR="009174FD" w:rsidRDefault="00000000">
      <w:pPr>
        <w:spacing w:line="560" w:lineRule="exact"/>
        <w:outlineLvl w:val="0"/>
        <w:rPr>
          <w:rFonts w:ascii="宋体" w:eastAsia="宋体" w:hAnsi="宋体" w:cs="宋体" w:hint="eastAsia"/>
          <w:sz w:val="28"/>
          <w:szCs w:val="28"/>
        </w:rPr>
      </w:pPr>
      <w:r>
        <w:rPr>
          <w:rFonts w:ascii="宋体" w:eastAsia="宋体" w:hAnsi="宋体" w:cs="宋体" w:hint="eastAsia"/>
          <w:sz w:val="28"/>
          <w:szCs w:val="28"/>
        </w:rPr>
        <w:lastRenderedPageBreak/>
        <w:t>八、投标人营业执照、资格证明材料等复印件</w:t>
      </w:r>
    </w:p>
    <w:p w14:paraId="734D2076" w14:textId="77777777" w:rsidR="009174FD" w:rsidRDefault="00000000">
      <w:pPr>
        <w:snapToGrid w:val="0"/>
        <w:spacing w:line="560" w:lineRule="exact"/>
        <w:jc w:val="center"/>
        <w:rPr>
          <w:rFonts w:ascii="宋体" w:eastAsia="宋体" w:hAnsi="宋体" w:cs="宋体" w:hint="eastAsia"/>
          <w:b/>
          <w:bCs/>
          <w:sz w:val="32"/>
          <w:szCs w:val="32"/>
        </w:rPr>
      </w:pPr>
      <w:r>
        <w:rPr>
          <w:rFonts w:ascii="宋体" w:eastAsia="宋体" w:hAnsi="宋体" w:cs="宋体" w:hint="eastAsia"/>
          <w:b/>
          <w:bCs/>
          <w:sz w:val="32"/>
          <w:szCs w:val="32"/>
        </w:rPr>
        <w:t>投标人营业执照、资格证明材料等复印件</w:t>
      </w:r>
    </w:p>
    <w:tbl>
      <w:tblPr>
        <w:tblStyle w:val="a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9174FD" w14:paraId="432A0633" w14:textId="77777777">
        <w:trPr>
          <w:trHeight w:val="13209"/>
        </w:trPr>
        <w:tc>
          <w:tcPr>
            <w:tcW w:w="9344" w:type="dxa"/>
            <w:vAlign w:val="center"/>
          </w:tcPr>
          <w:p w14:paraId="65B1B131" w14:textId="77777777" w:rsidR="009174FD" w:rsidRDefault="00000000">
            <w:pPr>
              <w:snapToGrid w:val="0"/>
              <w:spacing w:line="560" w:lineRule="exact"/>
              <w:jc w:val="center"/>
              <w:rPr>
                <w:rFonts w:ascii="宋体" w:eastAsia="宋体" w:hAnsi="宋体" w:cs="宋体" w:hint="eastAsia"/>
                <w:sz w:val="28"/>
                <w:szCs w:val="28"/>
              </w:rPr>
            </w:pPr>
            <w:r>
              <w:rPr>
                <w:rFonts w:ascii="宋体" w:eastAsia="宋体" w:hAnsi="宋体" w:cs="宋体" w:hint="eastAsia"/>
                <w:sz w:val="28"/>
                <w:szCs w:val="28"/>
              </w:rPr>
              <w:t>营业执照复印件（盖章）</w:t>
            </w:r>
          </w:p>
        </w:tc>
      </w:tr>
    </w:tbl>
    <w:p w14:paraId="532A0A27" w14:textId="77777777" w:rsidR="009174FD" w:rsidRDefault="009174FD"/>
    <w:tbl>
      <w:tblPr>
        <w:tblStyle w:val="a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9174FD" w14:paraId="73BCADDE" w14:textId="77777777">
        <w:trPr>
          <w:trHeight w:val="14173"/>
        </w:trPr>
        <w:tc>
          <w:tcPr>
            <w:tcW w:w="9344" w:type="dxa"/>
            <w:vAlign w:val="center"/>
          </w:tcPr>
          <w:p w14:paraId="65DBE2F4" w14:textId="77777777" w:rsidR="009174FD" w:rsidRDefault="00000000">
            <w:pPr>
              <w:snapToGrid w:val="0"/>
              <w:spacing w:line="560" w:lineRule="exact"/>
              <w:jc w:val="center"/>
              <w:rPr>
                <w:rFonts w:ascii="宋体" w:eastAsia="宋体" w:hAnsi="宋体" w:cs="宋体" w:hint="eastAsia"/>
                <w:sz w:val="28"/>
                <w:szCs w:val="28"/>
              </w:rPr>
            </w:pPr>
            <w:r>
              <w:rPr>
                <w:rFonts w:ascii="宋体" w:eastAsia="宋体" w:hAnsi="宋体" w:cs="宋体" w:hint="eastAsia"/>
                <w:sz w:val="28"/>
                <w:szCs w:val="28"/>
              </w:rPr>
              <w:t>资质证书复印件（盖章）</w:t>
            </w:r>
          </w:p>
        </w:tc>
      </w:tr>
    </w:tbl>
    <w:p w14:paraId="060D936A" w14:textId="77777777" w:rsidR="009174FD" w:rsidRDefault="009174FD"/>
    <w:tbl>
      <w:tblPr>
        <w:tblStyle w:val="a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9174FD" w14:paraId="70D05634" w14:textId="77777777">
        <w:trPr>
          <w:trHeight w:val="13825"/>
        </w:trPr>
        <w:tc>
          <w:tcPr>
            <w:tcW w:w="9344" w:type="dxa"/>
            <w:vAlign w:val="center"/>
          </w:tcPr>
          <w:p w14:paraId="1F2C6E03" w14:textId="77777777" w:rsidR="009174FD" w:rsidRDefault="00000000">
            <w:pPr>
              <w:snapToGrid w:val="0"/>
              <w:spacing w:line="560" w:lineRule="exact"/>
              <w:jc w:val="center"/>
              <w:rPr>
                <w:rFonts w:ascii="宋体" w:eastAsia="宋体" w:hAnsi="宋体" w:cs="宋体" w:hint="eastAsia"/>
                <w:sz w:val="28"/>
                <w:szCs w:val="28"/>
              </w:rPr>
            </w:pPr>
            <w:r>
              <w:rPr>
                <w:rFonts w:ascii="宋体" w:eastAsia="宋体" w:hAnsi="宋体" w:cs="宋体" w:hint="eastAsia"/>
                <w:sz w:val="28"/>
                <w:szCs w:val="28"/>
              </w:rPr>
              <w:t>安全生产许可证复印件（盖章）</w:t>
            </w:r>
          </w:p>
        </w:tc>
      </w:tr>
    </w:tbl>
    <w:p w14:paraId="2BA05DAB" w14:textId="77777777" w:rsidR="009174FD" w:rsidRDefault="009174FD"/>
    <w:p w14:paraId="2E9B064E" w14:textId="77777777" w:rsidR="009174FD" w:rsidRDefault="009174FD">
      <w:pPr>
        <w:spacing w:line="200" w:lineRule="exact"/>
        <w:jc w:val="center"/>
        <w:outlineLvl w:val="0"/>
        <w:rPr>
          <w:rFonts w:ascii="宋体" w:eastAsia="宋体" w:hAnsi="宋体" w:cs="宋体" w:hint="eastAsia"/>
          <w:b/>
          <w:bCs/>
          <w:sz w:val="32"/>
          <w:szCs w:val="32"/>
        </w:rPr>
        <w:sectPr w:rsidR="009174FD">
          <w:pgSz w:w="11906" w:h="16838"/>
          <w:pgMar w:top="1134" w:right="1247" w:bottom="1134" w:left="1531" w:header="737" w:footer="992" w:gutter="0"/>
          <w:cols w:space="425"/>
          <w:titlePg/>
          <w:docGrid w:linePitch="312"/>
        </w:sectPr>
      </w:pPr>
    </w:p>
    <w:p w14:paraId="244736A7" w14:textId="77777777" w:rsidR="009174FD" w:rsidRDefault="00000000">
      <w:pPr>
        <w:spacing w:line="360" w:lineRule="auto"/>
        <w:jc w:val="right"/>
        <w:rPr>
          <w:rFonts w:ascii="宋体" w:eastAsia="宋体" w:hAnsi="宋体" w:cs="宋体" w:hint="eastAsia"/>
          <w:bCs/>
          <w:color w:val="0000FF"/>
          <w:sz w:val="52"/>
          <w:szCs w:val="52"/>
        </w:rPr>
      </w:pPr>
      <w:r>
        <w:rPr>
          <w:rFonts w:ascii="宋体" w:eastAsia="宋体" w:hAnsi="宋体" w:cs="宋体" w:hint="eastAsia"/>
          <w:bCs/>
          <w:color w:val="0000FF"/>
          <w:sz w:val="44"/>
          <w:szCs w:val="44"/>
        </w:rPr>
        <w:lastRenderedPageBreak/>
        <w:t>正本/副本</w:t>
      </w:r>
    </w:p>
    <w:p w14:paraId="4AF2BADD" w14:textId="77777777" w:rsidR="009174FD" w:rsidRDefault="009174FD">
      <w:pPr>
        <w:spacing w:line="360" w:lineRule="auto"/>
        <w:jc w:val="center"/>
        <w:rPr>
          <w:rFonts w:ascii="宋体" w:eastAsia="宋体" w:hAnsi="宋体" w:cs="宋体" w:hint="eastAsia"/>
          <w:bCs/>
          <w:color w:val="0000FF"/>
          <w:sz w:val="52"/>
          <w:szCs w:val="52"/>
        </w:rPr>
      </w:pPr>
    </w:p>
    <w:p w14:paraId="17C6B280" w14:textId="77777777" w:rsidR="009174FD" w:rsidRDefault="009174FD">
      <w:pPr>
        <w:spacing w:line="360" w:lineRule="auto"/>
        <w:jc w:val="center"/>
        <w:rPr>
          <w:rFonts w:ascii="宋体" w:eastAsia="宋体" w:hAnsi="宋体" w:cs="宋体" w:hint="eastAsia"/>
          <w:bCs/>
          <w:color w:val="0000FF"/>
          <w:sz w:val="52"/>
          <w:szCs w:val="52"/>
        </w:rPr>
      </w:pPr>
    </w:p>
    <w:p w14:paraId="62D189D5" w14:textId="77777777" w:rsidR="009174FD" w:rsidRDefault="00000000">
      <w:pPr>
        <w:spacing w:line="360" w:lineRule="auto"/>
        <w:jc w:val="center"/>
        <w:rPr>
          <w:rFonts w:ascii="宋体" w:eastAsia="宋体" w:hAnsi="宋体" w:cs="宋体" w:hint="eastAsia"/>
          <w:bCs/>
          <w:color w:val="0000FF"/>
          <w:sz w:val="52"/>
          <w:szCs w:val="52"/>
        </w:rPr>
      </w:pPr>
      <w:r>
        <w:rPr>
          <w:rFonts w:ascii="宋体" w:eastAsia="宋体" w:hAnsi="宋体" w:cs="宋体" w:hint="eastAsia"/>
          <w:bCs/>
          <w:color w:val="0000FF"/>
          <w:sz w:val="52"/>
          <w:szCs w:val="52"/>
        </w:rPr>
        <w:t>杭州西站枢纽北综合体地下道路工程</w:t>
      </w:r>
    </w:p>
    <w:p w14:paraId="773CBB2F" w14:textId="77777777" w:rsidR="009174FD" w:rsidRDefault="00000000">
      <w:pPr>
        <w:spacing w:line="360" w:lineRule="auto"/>
        <w:jc w:val="center"/>
        <w:rPr>
          <w:rFonts w:ascii="宋体" w:eastAsia="宋体" w:hAnsi="宋体" w:cs="宋体" w:hint="eastAsia"/>
          <w:bCs/>
          <w:sz w:val="52"/>
          <w:szCs w:val="52"/>
        </w:rPr>
      </w:pPr>
      <w:r>
        <w:rPr>
          <w:rFonts w:ascii="宋体" w:eastAsia="宋体" w:hAnsi="宋体" w:cs="宋体" w:hint="eastAsia"/>
          <w:bCs/>
          <w:color w:val="0000FF"/>
          <w:sz w:val="52"/>
          <w:szCs w:val="52"/>
        </w:rPr>
        <w:t>基坑围护工程专业分包</w:t>
      </w:r>
    </w:p>
    <w:p w14:paraId="51045933" w14:textId="77777777" w:rsidR="009174FD" w:rsidRDefault="009174FD">
      <w:pPr>
        <w:pStyle w:val="a4"/>
        <w:spacing w:line="360" w:lineRule="auto"/>
        <w:jc w:val="center"/>
        <w:rPr>
          <w:rFonts w:cs="宋体" w:hint="eastAsia"/>
          <w:sz w:val="52"/>
          <w:szCs w:val="52"/>
        </w:rPr>
      </w:pPr>
    </w:p>
    <w:p w14:paraId="5AE4DC44" w14:textId="77777777" w:rsidR="009174FD" w:rsidRDefault="00000000">
      <w:pPr>
        <w:jc w:val="center"/>
        <w:rPr>
          <w:rFonts w:ascii="宋体" w:eastAsia="宋体" w:hAnsi="宋体" w:cs="宋体" w:hint="eastAsia"/>
          <w:sz w:val="84"/>
          <w:szCs w:val="84"/>
        </w:rPr>
      </w:pPr>
      <w:r>
        <w:rPr>
          <w:rFonts w:ascii="宋体" w:eastAsia="宋体" w:hAnsi="宋体" w:cs="宋体" w:hint="eastAsia"/>
          <w:spacing w:val="34"/>
          <w:sz w:val="52"/>
          <w:szCs w:val="52"/>
        </w:rPr>
        <w:t>投 标 文 件</w:t>
      </w:r>
      <w:r>
        <w:rPr>
          <w:rFonts w:ascii="宋体" w:eastAsia="宋体" w:hAnsi="宋体" w:cs="宋体" w:hint="eastAsia"/>
          <w:color w:val="0000FF"/>
          <w:spacing w:val="34"/>
          <w:sz w:val="52"/>
          <w:szCs w:val="52"/>
        </w:rPr>
        <w:t>（二）</w:t>
      </w:r>
    </w:p>
    <w:p w14:paraId="334F5E20" w14:textId="77777777" w:rsidR="009174FD" w:rsidRDefault="009174FD">
      <w:pPr>
        <w:spacing w:line="360" w:lineRule="auto"/>
        <w:jc w:val="center"/>
        <w:rPr>
          <w:rFonts w:ascii="宋体" w:eastAsia="宋体" w:hAnsi="宋体" w:cs="宋体" w:hint="eastAsia"/>
          <w:sz w:val="52"/>
          <w:szCs w:val="52"/>
        </w:rPr>
      </w:pPr>
    </w:p>
    <w:p w14:paraId="1F0B6F6A" w14:textId="77777777" w:rsidR="009174FD" w:rsidRDefault="00000000">
      <w:pPr>
        <w:spacing w:line="560" w:lineRule="exact"/>
        <w:jc w:val="center"/>
        <w:rPr>
          <w:rFonts w:ascii="宋体" w:eastAsia="宋体" w:hAnsi="宋体" w:cs="宋体" w:hint="eastAsia"/>
          <w:b/>
          <w:color w:val="0000FF"/>
          <w:sz w:val="36"/>
          <w:szCs w:val="36"/>
        </w:rPr>
      </w:pPr>
      <w:r>
        <w:rPr>
          <w:rFonts w:ascii="宋体" w:eastAsia="宋体" w:hAnsi="宋体" w:cs="宋体" w:hint="eastAsia"/>
          <w:sz w:val="36"/>
          <w:szCs w:val="36"/>
        </w:rPr>
        <w:t>招标编号：ZJSD-</w:t>
      </w:r>
      <w:r>
        <w:rPr>
          <w:rFonts w:ascii="宋体" w:eastAsia="宋体" w:hAnsi="宋体" w:cs="宋体" w:hint="eastAsia"/>
          <w:color w:val="0000FF"/>
          <w:sz w:val="36"/>
          <w:szCs w:val="36"/>
        </w:rPr>
        <w:t>HZXZ-20241224</w:t>
      </w:r>
    </w:p>
    <w:p w14:paraId="79D8B192" w14:textId="77777777" w:rsidR="009174FD" w:rsidRDefault="009174FD">
      <w:pPr>
        <w:pStyle w:val="a4"/>
        <w:spacing w:before="0" w:line="360" w:lineRule="auto"/>
        <w:jc w:val="center"/>
        <w:rPr>
          <w:rFonts w:cs="宋体" w:hint="eastAsia"/>
          <w:sz w:val="52"/>
          <w:szCs w:val="52"/>
        </w:rPr>
      </w:pPr>
    </w:p>
    <w:p w14:paraId="396393A5" w14:textId="77777777" w:rsidR="009174FD" w:rsidRDefault="009174FD">
      <w:pPr>
        <w:spacing w:line="360" w:lineRule="auto"/>
        <w:jc w:val="center"/>
        <w:rPr>
          <w:rFonts w:ascii="宋体" w:eastAsia="宋体" w:hAnsi="宋体" w:cs="宋体" w:hint="eastAsia"/>
          <w:sz w:val="52"/>
          <w:szCs w:val="52"/>
        </w:rPr>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6195"/>
      </w:tblGrid>
      <w:tr w:rsidR="009174FD" w14:paraId="0CA83D25" w14:textId="77777777">
        <w:trPr>
          <w:trHeight w:val="794"/>
          <w:jc w:val="center"/>
        </w:trPr>
        <w:tc>
          <w:tcPr>
            <w:tcW w:w="7733" w:type="dxa"/>
            <w:gridSpan w:val="2"/>
            <w:vAlign w:val="center"/>
          </w:tcPr>
          <w:p w14:paraId="1D356348" w14:textId="77777777" w:rsidR="009174FD" w:rsidRDefault="00000000">
            <w:pPr>
              <w:pStyle w:val="a7"/>
              <w:ind w:leftChars="0" w:left="0"/>
              <w:rPr>
                <w:rFonts w:ascii="宋体" w:eastAsia="宋体" w:hAnsi="宋体" w:cs="宋体" w:hint="eastAsia"/>
                <w:sz w:val="36"/>
                <w:szCs w:val="36"/>
                <w:u w:val="single"/>
              </w:rPr>
            </w:pPr>
            <w:r>
              <w:rPr>
                <w:rFonts w:ascii="宋体" w:eastAsia="宋体" w:hAnsi="宋体" w:cs="宋体" w:hint="eastAsia"/>
                <w:sz w:val="36"/>
                <w:szCs w:val="36"/>
              </w:rPr>
              <w:t>投标文件内容：</w:t>
            </w:r>
            <w:r>
              <w:rPr>
                <w:rFonts w:ascii="宋体" w:eastAsia="宋体" w:hAnsi="宋体" w:cs="宋体" w:hint="eastAsia"/>
                <w:sz w:val="36"/>
                <w:szCs w:val="36"/>
                <w:u w:val="single"/>
              </w:rPr>
              <w:t>技术文件</w:t>
            </w:r>
          </w:p>
        </w:tc>
      </w:tr>
      <w:tr w:rsidR="009174FD" w14:paraId="2F237527" w14:textId="77777777">
        <w:trPr>
          <w:trHeight w:val="794"/>
          <w:jc w:val="center"/>
        </w:trPr>
        <w:tc>
          <w:tcPr>
            <w:tcW w:w="1538" w:type="dxa"/>
            <w:vAlign w:val="center"/>
          </w:tcPr>
          <w:p w14:paraId="0CFEDFBE" w14:textId="77777777" w:rsidR="009174FD" w:rsidRDefault="00000000">
            <w:pPr>
              <w:pStyle w:val="a7"/>
              <w:ind w:leftChars="0" w:left="0"/>
              <w:jc w:val="center"/>
              <w:rPr>
                <w:rFonts w:ascii="宋体" w:eastAsia="宋体" w:hAnsi="宋体" w:cs="宋体" w:hint="eastAsia"/>
                <w:sz w:val="36"/>
                <w:szCs w:val="36"/>
              </w:rPr>
            </w:pPr>
            <w:r>
              <w:rPr>
                <w:rFonts w:ascii="宋体" w:eastAsia="宋体" w:hAnsi="宋体" w:cs="宋体" w:hint="eastAsia"/>
                <w:sz w:val="36"/>
                <w:szCs w:val="36"/>
              </w:rPr>
              <w:t>投标人：</w:t>
            </w:r>
          </w:p>
        </w:tc>
        <w:tc>
          <w:tcPr>
            <w:tcW w:w="6195" w:type="dxa"/>
            <w:vAlign w:val="center"/>
          </w:tcPr>
          <w:p w14:paraId="13921998" w14:textId="77777777" w:rsidR="009174FD" w:rsidRDefault="00000000">
            <w:pPr>
              <w:pStyle w:val="a7"/>
              <w:ind w:leftChars="0" w:left="0"/>
              <w:rPr>
                <w:rFonts w:ascii="宋体" w:eastAsia="宋体" w:hAnsi="宋体" w:cs="宋体" w:hint="eastAsia"/>
                <w:sz w:val="36"/>
                <w:szCs w:val="36"/>
              </w:rPr>
            </w:pPr>
            <w:r>
              <w:rPr>
                <w:rFonts w:ascii="宋体" w:eastAsia="宋体" w:hAnsi="宋体" w:cs="宋体" w:hint="eastAsia"/>
                <w:sz w:val="36"/>
                <w:szCs w:val="36"/>
                <w:u w:val="single"/>
              </w:rPr>
              <w:t xml:space="preserve">                          </w:t>
            </w:r>
            <w:r>
              <w:rPr>
                <w:rFonts w:ascii="宋体" w:eastAsia="宋体" w:hAnsi="宋体" w:cs="宋体" w:hint="eastAsia"/>
                <w:sz w:val="36"/>
                <w:szCs w:val="36"/>
              </w:rPr>
              <w:t>（盖章）</w:t>
            </w:r>
          </w:p>
        </w:tc>
      </w:tr>
      <w:tr w:rsidR="009174FD" w14:paraId="312D5B14" w14:textId="77777777">
        <w:trPr>
          <w:trHeight w:val="794"/>
          <w:jc w:val="center"/>
        </w:trPr>
        <w:tc>
          <w:tcPr>
            <w:tcW w:w="1538" w:type="dxa"/>
            <w:vAlign w:val="center"/>
          </w:tcPr>
          <w:p w14:paraId="079DC8CC" w14:textId="77777777" w:rsidR="009174FD" w:rsidRDefault="00000000">
            <w:pPr>
              <w:pStyle w:val="a7"/>
              <w:ind w:leftChars="0" w:left="0"/>
              <w:jc w:val="center"/>
              <w:rPr>
                <w:rFonts w:ascii="宋体" w:eastAsia="宋体" w:hAnsi="宋体" w:cs="宋体" w:hint="eastAsia"/>
                <w:sz w:val="36"/>
                <w:szCs w:val="36"/>
              </w:rPr>
            </w:pPr>
            <w:r>
              <w:rPr>
                <w:rFonts w:ascii="宋体" w:eastAsia="宋体" w:hAnsi="宋体" w:cs="宋体" w:hint="eastAsia"/>
                <w:sz w:val="36"/>
                <w:szCs w:val="36"/>
              </w:rPr>
              <w:t>日  期：</w:t>
            </w:r>
          </w:p>
        </w:tc>
        <w:tc>
          <w:tcPr>
            <w:tcW w:w="6195" w:type="dxa"/>
            <w:vAlign w:val="center"/>
          </w:tcPr>
          <w:p w14:paraId="3404FD28" w14:textId="77777777" w:rsidR="009174FD" w:rsidRDefault="00000000">
            <w:pPr>
              <w:pStyle w:val="a7"/>
              <w:ind w:leftChars="0" w:left="0"/>
              <w:jc w:val="center"/>
              <w:rPr>
                <w:rFonts w:ascii="宋体" w:eastAsia="宋体" w:hAnsi="宋体" w:cs="宋体" w:hint="eastAsia"/>
                <w:sz w:val="36"/>
                <w:szCs w:val="36"/>
              </w:rPr>
            </w:pPr>
            <w:r>
              <w:rPr>
                <w:rFonts w:ascii="宋体" w:eastAsia="宋体" w:hAnsi="宋体" w:cs="宋体" w:hint="eastAsia"/>
                <w:sz w:val="36"/>
                <w:szCs w:val="36"/>
              </w:rPr>
              <w:t>年    月    日</w:t>
            </w:r>
          </w:p>
        </w:tc>
      </w:tr>
    </w:tbl>
    <w:p w14:paraId="654A1DBB" w14:textId="77777777" w:rsidR="009174FD" w:rsidRDefault="009174FD"/>
    <w:p w14:paraId="5C4334F9" w14:textId="77777777" w:rsidR="009174FD" w:rsidRDefault="009174FD">
      <w:pPr>
        <w:spacing w:line="560" w:lineRule="exact"/>
        <w:outlineLvl w:val="0"/>
        <w:rPr>
          <w:rFonts w:ascii="宋体" w:eastAsia="宋体" w:hAnsi="宋体" w:cs="宋体" w:hint="eastAsia"/>
          <w:b/>
          <w:bCs/>
          <w:sz w:val="32"/>
          <w:szCs w:val="32"/>
        </w:rPr>
        <w:sectPr w:rsidR="009174FD">
          <w:pgSz w:w="11906" w:h="16838"/>
          <w:pgMar w:top="1134" w:right="1247" w:bottom="1134" w:left="1531" w:header="737" w:footer="992" w:gutter="0"/>
          <w:cols w:space="425"/>
          <w:titlePg/>
          <w:docGrid w:linePitch="312"/>
        </w:sectPr>
      </w:pPr>
    </w:p>
    <w:p w14:paraId="1E556934" w14:textId="77777777" w:rsidR="009174FD" w:rsidRDefault="00000000">
      <w:pPr>
        <w:spacing w:line="560" w:lineRule="exact"/>
        <w:jc w:val="center"/>
        <w:outlineLvl w:val="0"/>
        <w:rPr>
          <w:rFonts w:ascii="宋体" w:eastAsia="宋体" w:hAnsi="宋体" w:cs="宋体" w:hint="eastAsia"/>
          <w:bCs/>
          <w:kern w:val="0"/>
          <w:sz w:val="36"/>
          <w:szCs w:val="36"/>
        </w:rPr>
      </w:pPr>
      <w:r>
        <w:rPr>
          <w:rFonts w:ascii="宋体" w:eastAsia="宋体" w:hAnsi="宋体" w:cs="宋体" w:hint="eastAsia"/>
          <w:bCs/>
          <w:kern w:val="0"/>
          <w:sz w:val="36"/>
          <w:szCs w:val="36"/>
        </w:rPr>
        <w:lastRenderedPageBreak/>
        <w:t>目 录</w:t>
      </w:r>
    </w:p>
    <w:p w14:paraId="3E4E29C0" w14:textId="77777777" w:rsidR="009174FD" w:rsidRDefault="00000000">
      <w:pPr>
        <w:spacing w:line="560" w:lineRule="exact"/>
        <w:ind w:firstLineChars="200" w:firstLine="560"/>
        <w:outlineLvl w:val="0"/>
        <w:rPr>
          <w:rFonts w:ascii="宋体" w:eastAsia="宋体" w:hAnsi="宋体" w:cs="宋体" w:hint="eastAsia"/>
          <w:sz w:val="28"/>
          <w:szCs w:val="28"/>
        </w:rPr>
        <w:sectPr w:rsidR="009174FD">
          <w:pgSz w:w="11906" w:h="16838"/>
          <w:pgMar w:top="1134" w:right="1247" w:bottom="1134" w:left="1531" w:header="737" w:footer="992" w:gutter="0"/>
          <w:cols w:space="425"/>
          <w:titlePg/>
          <w:docGrid w:linePitch="312"/>
        </w:sectPr>
      </w:pPr>
      <w:r>
        <w:rPr>
          <w:rFonts w:ascii="宋体" w:eastAsia="宋体" w:hAnsi="宋体" w:cs="宋体" w:hint="eastAsia"/>
          <w:sz w:val="28"/>
          <w:szCs w:val="28"/>
        </w:rPr>
        <w:t>一、施工方案（格式自拟）</w:t>
      </w:r>
    </w:p>
    <w:p w14:paraId="078B1909" w14:textId="77777777" w:rsidR="009174FD" w:rsidRDefault="00000000">
      <w:pPr>
        <w:spacing w:line="560" w:lineRule="exact"/>
        <w:outlineLvl w:val="0"/>
        <w:rPr>
          <w:rFonts w:ascii="宋体" w:eastAsia="宋体" w:hAnsi="宋体" w:cs="宋体" w:hint="eastAsia"/>
          <w:sz w:val="28"/>
          <w:szCs w:val="28"/>
        </w:rPr>
      </w:pPr>
      <w:r>
        <w:rPr>
          <w:rFonts w:ascii="宋体" w:eastAsia="宋体" w:hAnsi="宋体" w:cs="宋体" w:hint="eastAsia"/>
          <w:sz w:val="28"/>
          <w:szCs w:val="28"/>
        </w:rPr>
        <w:lastRenderedPageBreak/>
        <w:t>一、施工方案</w:t>
      </w:r>
    </w:p>
    <w:p w14:paraId="4852868E" w14:textId="77777777" w:rsidR="009174FD" w:rsidRDefault="009174FD">
      <w:pPr>
        <w:spacing w:line="288" w:lineRule="auto"/>
        <w:jc w:val="center"/>
        <w:rPr>
          <w:rFonts w:ascii="宋体" w:eastAsia="宋体" w:hAnsi="宋体" w:cs="宋体" w:hint="eastAsia"/>
          <w:sz w:val="44"/>
          <w:szCs w:val="44"/>
        </w:rPr>
      </w:pPr>
    </w:p>
    <w:p w14:paraId="2B175186" w14:textId="77777777" w:rsidR="009174FD" w:rsidRDefault="009174FD">
      <w:pPr>
        <w:spacing w:line="288" w:lineRule="auto"/>
        <w:jc w:val="center"/>
        <w:rPr>
          <w:rFonts w:ascii="宋体" w:eastAsia="宋体" w:hAnsi="宋体" w:cs="宋体" w:hint="eastAsia"/>
          <w:sz w:val="44"/>
          <w:szCs w:val="44"/>
        </w:rPr>
      </w:pPr>
    </w:p>
    <w:p w14:paraId="62DCBCB0" w14:textId="77777777" w:rsidR="009174FD" w:rsidRDefault="009174FD">
      <w:pPr>
        <w:spacing w:line="288" w:lineRule="auto"/>
        <w:jc w:val="center"/>
        <w:rPr>
          <w:rFonts w:ascii="宋体" w:eastAsia="宋体" w:hAnsi="宋体" w:cs="宋体" w:hint="eastAsia"/>
          <w:sz w:val="44"/>
          <w:szCs w:val="44"/>
        </w:rPr>
      </w:pPr>
    </w:p>
    <w:p w14:paraId="7F863476" w14:textId="77777777" w:rsidR="009174FD" w:rsidRDefault="009174FD">
      <w:pPr>
        <w:spacing w:line="288" w:lineRule="auto"/>
        <w:jc w:val="center"/>
        <w:rPr>
          <w:rFonts w:ascii="宋体" w:eastAsia="宋体" w:hAnsi="宋体" w:cs="宋体" w:hint="eastAsia"/>
          <w:sz w:val="44"/>
          <w:szCs w:val="44"/>
        </w:rPr>
      </w:pPr>
    </w:p>
    <w:p w14:paraId="314ED234" w14:textId="77777777" w:rsidR="009174FD" w:rsidRDefault="009174FD">
      <w:pPr>
        <w:spacing w:line="288" w:lineRule="auto"/>
        <w:jc w:val="center"/>
        <w:rPr>
          <w:rFonts w:ascii="宋体" w:eastAsia="宋体" w:hAnsi="宋体" w:cs="宋体" w:hint="eastAsia"/>
          <w:sz w:val="44"/>
          <w:szCs w:val="44"/>
        </w:rPr>
      </w:pPr>
    </w:p>
    <w:p w14:paraId="4D20099E" w14:textId="77777777" w:rsidR="009174FD" w:rsidRDefault="00000000">
      <w:pPr>
        <w:spacing w:line="288" w:lineRule="auto"/>
        <w:jc w:val="center"/>
        <w:rPr>
          <w:rFonts w:ascii="宋体" w:eastAsia="宋体" w:hAnsi="宋体" w:cs="宋体" w:hint="eastAsia"/>
          <w:b/>
          <w:bCs/>
          <w:sz w:val="44"/>
          <w:szCs w:val="44"/>
        </w:rPr>
      </w:pPr>
      <w:r>
        <w:rPr>
          <w:rFonts w:ascii="宋体" w:eastAsia="宋体" w:hAnsi="宋体" w:cs="宋体" w:hint="eastAsia"/>
          <w:b/>
          <w:bCs/>
          <w:sz w:val="44"/>
          <w:szCs w:val="44"/>
        </w:rPr>
        <w:t>杭州西站枢纽北综合体地下道路工程</w:t>
      </w:r>
    </w:p>
    <w:p w14:paraId="135DF4BB" w14:textId="77777777" w:rsidR="009174FD" w:rsidRDefault="00000000">
      <w:pPr>
        <w:spacing w:line="288" w:lineRule="auto"/>
        <w:jc w:val="center"/>
        <w:rPr>
          <w:rFonts w:ascii="宋体" w:eastAsia="宋体" w:hAnsi="宋体" w:cs="宋体" w:hint="eastAsia"/>
          <w:b/>
          <w:bCs/>
          <w:sz w:val="44"/>
          <w:szCs w:val="44"/>
        </w:rPr>
      </w:pPr>
      <w:r>
        <w:rPr>
          <w:rFonts w:ascii="宋体" w:eastAsia="宋体" w:hAnsi="宋体" w:cs="宋体" w:hint="eastAsia"/>
          <w:b/>
          <w:bCs/>
          <w:sz w:val="44"/>
          <w:szCs w:val="44"/>
        </w:rPr>
        <w:t>基坑围护工程专业分包</w:t>
      </w:r>
    </w:p>
    <w:p w14:paraId="77B45C9A" w14:textId="77777777" w:rsidR="009174FD" w:rsidRDefault="009174FD">
      <w:pPr>
        <w:spacing w:line="288" w:lineRule="auto"/>
        <w:jc w:val="center"/>
        <w:rPr>
          <w:rFonts w:ascii="宋体" w:eastAsia="宋体" w:hAnsi="宋体" w:cs="宋体" w:hint="eastAsia"/>
          <w:b/>
          <w:bCs/>
          <w:sz w:val="44"/>
          <w:szCs w:val="44"/>
        </w:rPr>
      </w:pPr>
    </w:p>
    <w:p w14:paraId="1F5BD215" w14:textId="77777777" w:rsidR="009174FD" w:rsidRDefault="009174FD">
      <w:pPr>
        <w:spacing w:line="288" w:lineRule="auto"/>
        <w:jc w:val="center"/>
        <w:rPr>
          <w:rFonts w:ascii="宋体" w:eastAsia="宋体" w:hAnsi="宋体" w:cs="宋体" w:hint="eastAsia"/>
          <w:b/>
          <w:bCs/>
          <w:sz w:val="44"/>
          <w:szCs w:val="44"/>
        </w:rPr>
      </w:pPr>
    </w:p>
    <w:p w14:paraId="6F40876D" w14:textId="77777777" w:rsidR="009174FD" w:rsidRDefault="009174FD">
      <w:pPr>
        <w:spacing w:line="288" w:lineRule="auto"/>
        <w:jc w:val="center"/>
        <w:rPr>
          <w:rFonts w:ascii="宋体" w:eastAsia="宋体" w:hAnsi="宋体" w:cs="宋体" w:hint="eastAsia"/>
          <w:b/>
          <w:bCs/>
          <w:sz w:val="44"/>
          <w:szCs w:val="44"/>
        </w:rPr>
      </w:pPr>
    </w:p>
    <w:p w14:paraId="2CFCB290" w14:textId="77777777" w:rsidR="009174FD" w:rsidRDefault="009174FD">
      <w:pPr>
        <w:spacing w:line="288" w:lineRule="auto"/>
        <w:jc w:val="center"/>
        <w:rPr>
          <w:rFonts w:ascii="宋体" w:eastAsia="宋体" w:hAnsi="宋体" w:cs="宋体" w:hint="eastAsia"/>
          <w:b/>
          <w:bCs/>
          <w:sz w:val="44"/>
          <w:szCs w:val="44"/>
        </w:rPr>
      </w:pPr>
    </w:p>
    <w:p w14:paraId="46CCEE8F" w14:textId="77777777" w:rsidR="009174FD" w:rsidRDefault="009174FD">
      <w:pPr>
        <w:spacing w:line="288" w:lineRule="auto"/>
        <w:jc w:val="center"/>
        <w:rPr>
          <w:rFonts w:ascii="宋体" w:eastAsia="宋体" w:hAnsi="宋体" w:cs="宋体" w:hint="eastAsia"/>
          <w:b/>
          <w:bCs/>
          <w:sz w:val="44"/>
          <w:szCs w:val="44"/>
        </w:rPr>
      </w:pPr>
    </w:p>
    <w:p w14:paraId="00D1A937" w14:textId="77777777" w:rsidR="009174FD" w:rsidRDefault="00000000">
      <w:pPr>
        <w:jc w:val="center"/>
        <w:rPr>
          <w:rFonts w:ascii="宋体" w:eastAsia="宋体" w:hAnsi="宋体" w:cs="宋体" w:hint="eastAsia"/>
          <w:b/>
          <w:bCs/>
          <w:sz w:val="44"/>
          <w:szCs w:val="44"/>
        </w:rPr>
      </w:pPr>
      <w:r>
        <w:rPr>
          <w:rFonts w:ascii="宋体" w:eastAsia="宋体" w:hAnsi="宋体" w:cs="宋体" w:hint="eastAsia"/>
          <w:b/>
          <w:bCs/>
          <w:sz w:val="44"/>
          <w:szCs w:val="44"/>
        </w:rPr>
        <w:t>基坑围护工程施工方案</w:t>
      </w:r>
    </w:p>
    <w:p w14:paraId="7AFA78CF" w14:textId="77777777" w:rsidR="009174FD" w:rsidRDefault="009174FD">
      <w:pPr>
        <w:spacing w:line="288" w:lineRule="auto"/>
        <w:jc w:val="center"/>
        <w:rPr>
          <w:rFonts w:ascii="宋体" w:eastAsia="宋体" w:hAnsi="宋体" w:cs="宋体" w:hint="eastAsia"/>
          <w:b/>
          <w:bCs/>
          <w:sz w:val="44"/>
          <w:szCs w:val="44"/>
        </w:rPr>
      </w:pPr>
    </w:p>
    <w:p w14:paraId="52AE617E" w14:textId="77777777" w:rsidR="009174FD" w:rsidRDefault="009174FD">
      <w:pPr>
        <w:spacing w:line="288" w:lineRule="auto"/>
        <w:jc w:val="center"/>
        <w:rPr>
          <w:rFonts w:ascii="宋体" w:eastAsia="宋体" w:hAnsi="宋体" w:cs="宋体" w:hint="eastAsia"/>
          <w:b/>
          <w:bCs/>
          <w:sz w:val="44"/>
          <w:szCs w:val="44"/>
        </w:rPr>
      </w:pPr>
    </w:p>
    <w:p w14:paraId="3DCBC43C" w14:textId="77777777" w:rsidR="009174FD" w:rsidRDefault="009174FD">
      <w:pPr>
        <w:spacing w:line="288" w:lineRule="auto"/>
        <w:jc w:val="center"/>
        <w:rPr>
          <w:rFonts w:ascii="宋体" w:eastAsia="宋体" w:hAnsi="宋体" w:cs="宋体" w:hint="eastAsia"/>
          <w:b/>
          <w:bCs/>
          <w:sz w:val="44"/>
          <w:szCs w:val="44"/>
        </w:rPr>
      </w:pPr>
    </w:p>
    <w:p w14:paraId="4EE2FD6E" w14:textId="77777777" w:rsidR="009174FD" w:rsidRDefault="009174FD">
      <w:pPr>
        <w:spacing w:line="288" w:lineRule="auto"/>
        <w:jc w:val="center"/>
        <w:rPr>
          <w:rFonts w:ascii="宋体" w:eastAsia="宋体" w:hAnsi="宋体" w:cs="宋体" w:hint="eastAsia"/>
          <w:b/>
          <w:bCs/>
          <w:sz w:val="44"/>
          <w:szCs w:val="44"/>
        </w:rPr>
      </w:pPr>
    </w:p>
    <w:p w14:paraId="47C1C533" w14:textId="77777777" w:rsidR="009174FD" w:rsidRDefault="009174FD">
      <w:pPr>
        <w:spacing w:line="288" w:lineRule="auto"/>
        <w:jc w:val="center"/>
        <w:rPr>
          <w:rFonts w:ascii="宋体" w:eastAsia="宋体" w:hAnsi="宋体" w:cs="宋体" w:hint="eastAsia"/>
          <w:b/>
          <w:bCs/>
          <w:sz w:val="44"/>
          <w:szCs w:val="44"/>
        </w:rPr>
      </w:pPr>
    </w:p>
    <w:p w14:paraId="671D6435" w14:textId="77777777" w:rsidR="009174FD" w:rsidRDefault="00000000">
      <w:pPr>
        <w:spacing w:line="288" w:lineRule="auto"/>
        <w:jc w:val="center"/>
        <w:rPr>
          <w:rFonts w:ascii="宋体" w:eastAsia="宋体" w:hAnsi="宋体" w:cs="宋体" w:hint="eastAsia"/>
          <w:sz w:val="32"/>
          <w:szCs w:val="32"/>
        </w:rPr>
      </w:pPr>
      <w:r>
        <w:rPr>
          <w:rFonts w:ascii="宋体" w:eastAsia="宋体" w:hAnsi="宋体" w:cs="宋体" w:hint="eastAsia"/>
          <w:sz w:val="32"/>
          <w:szCs w:val="32"/>
        </w:rPr>
        <w:t>********公司</w:t>
      </w:r>
    </w:p>
    <w:p w14:paraId="4C3E65B9" w14:textId="77777777" w:rsidR="009174FD" w:rsidRDefault="00000000">
      <w:pPr>
        <w:spacing w:line="288" w:lineRule="auto"/>
        <w:jc w:val="center"/>
        <w:rPr>
          <w:rFonts w:ascii="宋体" w:eastAsia="宋体" w:hAnsi="宋体" w:cs="宋体" w:hint="eastAsia"/>
          <w:sz w:val="32"/>
          <w:szCs w:val="32"/>
        </w:rPr>
      </w:pPr>
      <w:r>
        <w:rPr>
          <w:rFonts w:ascii="宋体" w:eastAsia="宋体" w:hAnsi="宋体" w:cs="宋体" w:hint="eastAsia"/>
          <w:sz w:val="32"/>
          <w:szCs w:val="32"/>
        </w:rPr>
        <w:t>****年**月**日</w:t>
      </w:r>
    </w:p>
    <w:p w14:paraId="2A7E6F0F" w14:textId="77777777" w:rsidR="009174FD" w:rsidRDefault="009174FD">
      <w:pPr>
        <w:spacing w:line="560" w:lineRule="exact"/>
        <w:jc w:val="center"/>
        <w:outlineLvl w:val="0"/>
        <w:rPr>
          <w:rFonts w:ascii="宋体" w:eastAsia="宋体" w:hAnsi="宋体" w:cs="宋体" w:hint="eastAsia"/>
          <w:b/>
          <w:bCs/>
          <w:sz w:val="32"/>
          <w:szCs w:val="32"/>
        </w:rPr>
        <w:sectPr w:rsidR="009174FD">
          <w:pgSz w:w="11906" w:h="16838"/>
          <w:pgMar w:top="1134" w:right="1247" w:bottom="1134" w:left="1531" w:header="737" w:footer="992" w:gutter="0"/>
          <w:cols w:space="425"/>
          <w:titlePg/>
          <w:docGrid w:linePitch="312"/>
        </w:sectPr>
      </w:pPr>
    </w:p>
    <w:p w14:paraId="019ABD4A" w14:textId="77777777" w:rsidR="009174FD" w:rsidRDefault="00000000">
      <w:pPr>
        <w:spacing w:line="560" w:lineRule="exact"/>
        <w:jc w:val="center"/>
        <w:outlineLvl w:val="0"/>
        <w:rPr>
          <w:rFonts w:ascii="宋体" w:eastAsia="宋体" w:hAnsi="宋体" w:cs="宋体" w:hint="eastAsia"/>
          <w:b/>
          <w:bCs/>
          <w:sz w:val="32"/>
          <w:szCs w:val="32"/>
        </w:rPr>
      </w:pPr>
      <w:r>
        <w:rPr>
          <w:rFonts w:ascii="宋体" w:eastAsia="宋体" w:hAnsi="宋体" w:cs="宋体" w:hint="eastAsia"/>
          <w:b/>
          <w:bCs/>
          <w:sz w:val="32"/>
          <w:szCs w:val="32"/>
        </w:rPr>
        <w:lastRenderedPageBreak/>
        <w:t>第六部分  图纸（另册提供）</w:t>
      </w:r>
    </w:p>
    <w:p w14:paraId="3CD13BC3" w14:textId="77777777" w:rsidR="009174FD" w:rsidRDefault="009174FD"/>
    <w:p w14:paraId="3FCF4B3F" w14:textId="77777777" w:rsidR="009174FD" w:rsidRDefault="009174FD">
      <w:pPr>
        <w:numPr>
          <w:ilvl w:val="0"/>
          <w:numId w:val="2"/>
        </w:numPr>
        <w:spacing w:line="560" w:lineRule="exact"/>
        <w:jc w:val="center"/>
        <w:outlineLvl w:val="0"/>
        <w:rPr>
          <w:rFonts w:ascii="宋体" w:eastAsia="宋体" w:hAnsi="宋体" w:cs="宋体" w:hint="eastAsia"/>
          <w:b/>
          <w:bCs/>
          <w:sz w:val="32"/>
          <w:szCs w:val="32"/>
        </w:rPr>
        <w:sectPr w:rsidR="009174FD">
          <w:pgSz w:w="11906" w:h="16838"/>
          <w:pgMar w:top="1134" w:right="1247" w:bottom="1134" w:left="1531" w:header="737" w:footer="992" w:gutter="0"/>
          <w:cols w:space="425"/>
          <w:titlePg/>
          <w:docGrid w:linePitch="312"/>
        </w:sectPr>
      </w:pPr>
    </w:p>
    <w:p w14:paraId="09F4A681" w14:textId="77777777" w:rsidR="009174FD" w:rsidRDefault="00000000">
      <w:pPr>
        <w:numPr>
          <w:ilvl w:val="0"/>
          <w:numId w:val="3"/>
        </w:numPr>
        <w:spacing w:line="560" w:lineRule="exact"/>
        <w:jc w:val="center"/>
        <w:outlineLvl w:val="0"/>
        <w:rPr>
          <w:rFonts w:ascii="宋体" w:eastAsia="宋体" w:hAnsi="宋体" w:cs="宋体" w:hint="eastAsia"/>
          <w:b/>
          <w:bCs/>
          <w:sz w:val="32"/>
          <w:szCs w:val="32"/>
        </w:rPr>
      </w:pPr>
      <w:r>
        <w:rPr>
          <w:rFonts w:ascii="宋体" w:eastAsia="宋体" w:hAnsi="宋体" w:cs="宋体" w:hint="eastAsia"/>
          <w:b/>
          <w:bCs/>
          <w:sz w:val="32"/>
          <w:szCs w:val="32"/>
        </w:rPr>
        <w:lastRenderedPageBreak/>
        <w:t xml:space="preserve"> 专业分包工程量清单及控制价</w:t>
      </w:r>
    </w:p>
    <w:p w14:paraId="7C4B83CF" w14:textId="77777777" w:rsidR="009174FD" w:rsidRDefault="00000000">
      <w:pPr>
        <w:jc w:val="center"/>
        <w:rPr>
          <w:rFonts w:ascii="宋体" w:eastAsia="宋体" w:hAnsi="宋体" w:cs="宋体" w:hint="eastAsia"/>
          <w:color w:val="000000"/>
          <w:sz w:val="28"/>
          <w:szCs w:val="28"/>
        </w:rPr>
      </w:pPr>
      <w:r>
        <w:rPr>
          <w:rFonts w:ascii="宋体" w:eastAsia="宋体" w:hAnsi="宋体" w:cs="宋体" w:hint="eastAsia"/>
          <w:color w:val="000000"/>
          <w:sz w:val="28"/>
          <w:szCs w:val="28"/>
        </w:rPr>
        <w:t>专业分包工程量清单及控制价</w:t>
      </w:r>
    </w:p>
    <w:tbl>
      <w:tblPr>
        <w:tblW w:w="9490" w:type="dxa"/>
        <w:jc w:val="center"/>
        <w:tblLayout w:type="fixed"/>
        <w:tblLook w:val="04A0" w:firstRow="1" w:lastRow="0" w:firstColumn="1" w:lastColumn="0" w:noHBand="0" w:noVBand="1"/>
      </w:tblPr>
      <w:tblGrid>
        <w:gridCol w:w="1049"/>
        <w:gridCol w:w="2867"/>
        <w:gridCol w:w="680"/>
        <w:gridCol w:w="1133"/>
        <w:gridCol w:w="1039"/>
        <w:gridCol w:w="1628"/>
        <w:gridCol w:w="1094"/>
      </w:tblGrid>
      <w:tr w:rsidR="009174FD" w14:paraId="58AF43B3" w14:textId="77777777">
        <w:trPr>
          <w:trHeight w:val="600"/>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6D047"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序号</w:t>
            </w:r>
          </w:p>
        </w:tc>
        <w:tc>
          <w:tcPr>
            <w:tcW w:w="2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EC08D"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工程或费用名称</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474C2"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单位</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DFA98"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数量</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4CC12"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单价(元)</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FD13C"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合价(元)</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79BCE"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备注</w:t>
            </w:r>
          </w:p>
        </w:tc>
      </w:tr>
      <w:tr w:rsidR="009174FD" w14:paraId="047EB620" w14:textId="77777777">
        <w:trPr>
          <w:trHeight w:val="600"/>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BB163" w14:textId="77777777" w:rsidR="009174FD" w:rsidRDefault="00000000">
            <w:pPr>
              <w:widowControl/>
              <w:jc w:val="center"/>
              <w:textAlignment w:val="center"/>
              <w:rPr>
                <w:rFonts w:ascii="宋体" w:eastAsia="宋体" w:hAnsi="宋体" w:cs="宋体" w:hint="eastAsia"/>
                <w:b/>
                <w:bCs/>
                <w:color w:val="000000"/>
                <w:kern w:val="0"/>
                <w:sz w:val="22"/>
                <w:lang w:bidi="ar"/>
              </w:rPr>
            </w:pPr>
            <w:r>
              <w:rPr>
                <w:rFonts w:ascii="宋体" w:eastAsia="宋体" w:hAnsi="宋体" w:cs="宋体" w:hint="eastAsia"/>
                <w:b/>
                <w:bCs/>
                <w:color w:val="000000"/>
                <w:kern w:val="0"/>
                <w:sz w:val="22"/>
                <w:lang w:bidi="ar"/>
              </w:rPr>
              <w:t>一</w:t>
            </w:r>
          </w:p>
        </w:tc>
        <w:tc>
          <w:tcPr>
            <w:tcW w:w="2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8D620" w14:textId="77777777" w:rsidR="009174FD" w:rsidRDefault="00000000">
            <w:pPr>
              <w:widowControl/>
              <w:jc w:val="center"/>
              <w:textAlignment w:val="center"/>
              <w:rPr>
                <w:rFonts w:ascii="宋体" w:eastAsia="宋体" w:hAnsi="宋体" w:cs="宋体" w:hint="eastAsia"/>
                <w:b/>
                <w:bCs/>
                <w:color w:val="000000"/>
                <w:kern w:val="0"/>
                <w:sz w:val="22"/>
                <w:lang w:bidi="ar"/>
              </w:rPr>
            </w:pPr>
            <w:r>
              <w:rPr>
                <w:rFonts w:ascii="宋体" w:eastAsia="宋体" w:hAnsi="宋体" w:cs="宋体" w:hint="eastAsia"/>
                <w:b/>
                <w:bCs/>
                <w:color w:val="000000"/>
                <w:kern w:val="0"/>
                <w:sz w:val="22"/>
                <w:lang w:bidi="ar"/>
              </w:rPr>
              <w:t>围护结构及地基加固工程</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70B9C" w14:textId="77777777" w:rsidR="009174FD" w:rsidRDefault="009174FD">
            <w:pPr>
              <w:widowControl/>
              <w:jc w:val="center"/>
              <w:textAlignment w:val="center"/>
              <w:rPr>
                <w:rFonts w:ascii="宋体" w:eastAsia="宋体" w:hAnsi="宋体" w:cs="宋体" w:hint="eastAsia"/>
                <w:b/>
                <w:bCs/>
                <w:color w:val="000000"/>
                <w:kern w:val="0"/>
                <w:sz w:val="22"/>
                <w:lang w:bidi="a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7471D" w14:textId="77777777" w:rsidR="009174FD" w:rsidRDefault="009174FD">
            <w:pPr>
              <w:widowControl/>
              <w:jc w:val="center"/>
              <w:textAlignment w:val="center"/>
              <w:rPr>
                <w:rFonts w:ascii="宋体" w:eastAsia="宋体" w:hAnsi="宋体" w:cs="宋体" w:hint="eastAsia"/>
                <w:color w:val="000000"/>
                <w:kern w:val="0"/>
                <w:sz w:val="20"/>
                <w:szCs w:val="20"/>
                <w:lang w:bidi="ar"/>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33142" w14:textId="77777777" w:rsidR="009174FD" w:rsidRDefault="009174FD">
            <w:pPr>
              <w:widowControl/>
              <w:jc w:val="center"/>
              <w:textAlignment w:val="center"/>
              <w:rPr>
                <w:rFonts w:ascii="宋体" w:eastAsia="宋体" w:hAnsi="宋体" w:cs="宋体" w:hint="eastAsia"/>
                <w:color w:val="000000"/>
                <w:kern w:val="0"/>
                <w:sz w:val="20"/>
                <w:szCs w:val="20"/>
                <w:lang w:bidi="ar"/>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F07D2"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12306309.58</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03457" w14:textId="77777777" w:rsidR="009174FD" w:rsidRDefault="009174FD">
            <w:pPr>
              <w:widowControl/>
              <w:jc w:val="center"/>
              <w:textAlignment w:val="center"/>
              <w:rPr>
                <w:rFonts w:ascii="宋体" w:eastAsia="宋体" w:hAnsi="宋体" w:cs="宋体" w:hint="eastAsia"/>
                <w:color w:val="000000"/>
                <w:kern w:val="0"/>
                <w:sz w:val="20"/>
                <w:szCs w:val="20"/>
                <w:lang w:bidi="ar"/>
              </w:rPr>
            </w:pPr>
          </w:p>
        </w:tc>
      </w:tr>
      <w:tr w:rsidR="009174FD" w14:paraId="64D76C30" w14:textId="77777777">
        <w:trPr>
          <w:trHeight w:val="600"/>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3E7A1"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1</w:t>
            </w:r>
          </w:p>
        </w:tc>
        <w:tc>
          <w:tcPr>
            <w:tcW w:w="2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44528" w14:textId="77777777" w:rsidR="009174FD" w:rsidRDefault="00000000">
            <w:pPr>
              <w:widowControl/>
              <w:jc w:val="center"/>
              <w:rPr>
                <w:rFonts w:ascii="宋体" w:eastAsia="宋体" w:hAnsi="宋体" w:cs="宋体" w:hint="eastAsia"/>
                <w:sz w:val="24"/>
                <w:szCs w:val="24"/>
              </w:rPr>
            </w:pPr>
            <w:r>
              <w:rPr>
                <w:rFonts w:ascii="宋体" w:eastAsia="宋体" w:hAnsi="宋体" w:cs="宋体" w:hint="eastAsia"/>
                <w:color w:val="000000"/>
                <w:kern w:val="0"/>
                <w:sz w:val="24"/>
                <w:szCs w:val="24"/>
                <w:lang w:bidi="ar"/>
              </w:rPr>
              <w:t>高压水泥旋喷桩</w:t>
            </w:r>
          </w:p>
          <w:p w14:paraId="10029E35" w14:textId="77777777" w:rsidR="009174FD" w:rsidRDefault="009174FD">
            <w:pPr>
              <w:widowControl/>
              <w:jc w:val="center"/>
              <w:textAlignment w:val="center"/>
              <w:rPr>
                <w:rFonts w:ascii="宋体" w:eastAsia="宋体" w:hAnsi="宋体" w:cs="宋体" w:hint="eastAsia"/>
                <w:b/>
                <w:bCs/>
                <w:color w:val="000000"/>
                <w:sz w:val="20"/>
                <w:szCs w:val="20"/>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5D6C8"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m</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FB153"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976.5</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32ECE"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59</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4ACFF"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57613.5</w:t>
            </w:r>
          </w:p>
        </w:tc>
        <w:tc>
          <w:tcPr>
            <w:tcW w:w="1094" w:type="dxa"/>
            <w:vMerge w:val="restart"/>
            <w:tcBorders>
              <w:top w:val="single" w:sz="4" w:space="0" w:color="000000"/>
              <w:left w:val="single" w:sz="4" w:space="0" w:color="000000"/>
              <w:right w:val="single" w:sz="4" w:space="0" w:color="000000"/>
            </w:tcBorders>
            <w:shd w:val="clear" w:color="auto" w:fill="auto"/>
            <w:vAlign w:val="center"/>
          </w:tcPr>
          <w:p w14:paraId="4E674DB8"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不含钢筋、混凝土、水泥等主材</w:t>
            </w:r>
          </w:p>
        </w:tc>
      </w:tr>
      <w:tr w:rsidR="009174FD" w14:paraId="2B593C9E" w14:textId="77777777">
        <w:trPr>
          <w:trHeight w:val="600"/>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B9410"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2</w:t>
            </w:r>
          </w:p>
        </w:tc>
        <w:tc>
          <w:tcPr>
            <w:tcW w:w="2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84AC4" w14:textId="77777777" w:rsidR="009174FD" w:rsidRDefault="00000000">
            <w:pPr>
              <w:widowControl/>
              <w:jc w:val="center"/>
              <w:rPr>
                <w:rFonts w:ascii="宋体" w:eastAsia="宋体" w:hAnsi="宋体" w:cs="宋体" w:hint="eastAsia"/>
                <w:sz w:val="24"/>
                <w:szCs w:val="24"/>
              </w:rPr>
            </w:pPr>
            <w:r>
              <w:rPr>
                <w:rFonts w:ascii="宋体" w:eastAsia="宋体" w:hAnsi="宋体" w:cs="宋体" w:hint="eastAsia"/>
                <w:color w:val="000000"/>
                <w:kern w:val="0"/>
                <w:sz w:val="24"/>
                <w:szCs w:val="24"/>
                <w:lang w:bidi="ar"/>
              </w:rPr>
              <w:t>MJS旋喷桩加固</w:t>
            </w:r>
          </w:p>
          <w:p w14:paraId="2BBC96CD" w14:textId="77777777" w:rsidR="009174FD" w:rsidRDefault="009174FD">
            <w:pPr>
              <w:widowControl/>
              <w:jc w:val="center"/>
              <w:textAlignment w:val="center"/>
              <w:rPr>
                <w:rFonts w:ascii="宋体" w:eastAsia="宋体" w:hAnsi="宋体" w:cs="宋体" w:hint="eastAsia"/>
                <w:color w:val="000000"/>
                <w:kern w:val="0"/>
                <w:sz w:val="24"/>
                <w:szCs w:val="24"/>
                <w:lang w:bidi="ar"/>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460D4"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m³</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3D8D7"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4620</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C7E25"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575</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B341C"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2656500</w:t>
            </w:r>
          </w:p>
        </w:tc>
        <w:tc>
          <w:tcPr>
            <w:tcW w:w="1094" w:type="dxa"/>
            <w:vMerge/>
            <w:tcBorders>
              <w:left w:val="single" w:sz="4" w:space="0" w:color="000000"/>
              <w:right w:val="single" w:sz="4" w:space="0" w:color="000000"/>
            </w:tcBorders>
            <w:shd w:val="clear" w:color="auto" w:fill="auto"/>
            <w:vAlign w:val="center"/>
          </w:tcPr>
          <w:p w14:paraId="1B104BCD" w14:textId="77777777" w:rsidR="009174FD" w:rsidRDefault="009174FD">
            <w:pPr>
              <w:jc w:val="center"/>
              <w:rPr>
                <w:rFonts w:ascii="宋体" w:eastAsia="宋体" w:hAnsi="宋体" w:cs="宋体" w:hint="eastAsia"/>
                <w:color w:val="000000"/>
                <w:sz w:val="20"/>
                <w:szCs w:val="20"/>
              </w:rPr>
            </w:pPr>
          </w:p>
        </w:tc>
      </w:tr>
      <w:tr w:rsidR="009174FD" w14:paraId="5187DE54" w14:textId="77777777">
        <w:trPr>
          <w:trHeight w:val="600"/>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5C903"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3</w:t>
            </w:r>
          </w:p>
        </w:tc>
        <w:tc>
          <w:tcPr>
            <w:tcW w:w="2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56D5A" w14:textId="77777777" w:rsidR="009174FD" w:rsidRDefault="00000000">
            <w:pPr>
              <w:widowControl/>
              <w:jc w:val="center"/>
              <w:rPr>
                <w:rFonts w:ascii="宋体" w:eastAsia="宋体" w:hAnsi="宋体" w:cs="宋体" w:hint="eastAsia"/>
                <w:sz w:val="24"/>
                <w:szCs w:val="24"/>
              </w:rPr>
            </w:pPr>
            <w:r>
              <w:rPr>
                <w:rFonts w:ascii="宋体" w:eastAsia="宋体" w:hAnsi="宋体" w:cs="宋体" w:hint="eastAsia"/>
                <w:color w:val="000000"/>
                <w:kern w:val="0"/>
                <w:sz w:val="24"/>
                <w:szCs w:val="24"/>
                <w:lang w:bidi="ar"/>
              </w:rPr>
              <w:t>TRD水泥土搅拌墙</w:t>
            </w:r>
          </w:p>
          <w:p w14:paraId="08805B1F" w14:textId="77777777" w:rsidR="009174FD" w:rsidRDefault="009174FD">
            <w:pPr>
              <w:widowControl/>
              <w:jc w:val="center"/>
              <w:textAlignment w:val="center"/>
              <w:rPr>
                <w:rFonts w:ascii="宋体" w:eastAsia="宋体" w:hAnsi="宋体" w:cs="宋体" w:hint="eastAsia"/>
                <w:color w:val="000000"/>
                <w:kern w:val="0"/>
                <w:sz w:val="24"/>
                <w:szCs w:val="24"/>
                <w:lang w:bidi="ar"/>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B5C82"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m³</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2B961"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15540</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AFE5C"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250</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BF6D7"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3885000</w:t>
            </w:r>
          </w:p>
        </w:tc>
        <w:tc>
          <w:tcPr>
            <w:tcW w:w="1094" w:type="dxa"/>
            <w:vMerge/>
            <w:tcBorders>
              <w:left w:val="single" w:sz="4" w:space="0" w:color="000000"/>
              <w:right w:val="single" w:sz="4" w:space="0" w:color="000000"/>
            </w:tcBorders>
            <w:shd w:val="clear" w:color="auto" w:fill="auto"/>
            <w:vAlign w:val="center"/>
          </w:tcPr>
          <w:p w14:paraId="5308004A" w14:textId="77777777" w:rsidR="009174FD" w:rsidRDefault="009174FD">
            <w:pPr>
              <w:jc w:val="center"/>
              <w:rPr>
                <w:rFonts w:ascii="宋体" w:eastAsia="宋体" w:hAnsi="宋体" w:cs="宋体" w:hint="eastAsia"/>
                <w:color w:val="000000"/>
                <w:sz w:val="20"/>
                <w:szCs w:val="20"/>
              </w:rPr>
            </w:pPr>
          </w:p>
        </w:tc>
      </w:tr>
      <w:tr w:rsidR="009174FD" w14:paraId="241D81E4" w14:textId="77777777">
        <w:trPr>
          <w:trHeight w:val="600"/>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ACB10"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4</w:t>
            </w:r>
          </w:p>
        </w:tc>
        <w:tc>
          <w:tcPr>
            <w:tcW w:w="2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F3033" w14:textId="77777777" w:rsidR="009174FD" w:rsidRDefault="00000000">
            <w:pPr>
              <w:widowControl/>
              <w:jc w:val="center"/>
              <w:rPr>
                <w:rFonts w:ascii="宋体" w:eastAsia="宋体" w:hAnsi="宋体" w:cs="宋体" w:hint="eastAsia"/>
                <w:sz w:val="24"/>
                <w:szCs w:val="24"/>
              </w:rPr>
            </w:pPr>
            <w:r>
              <w:rPr>
                <w:rFonts w:ascii="宋体" w:eastAsia="宋体" w:hAnsi="宋体" w:cs="宋体" w:hint="eastAsia"/>
                <w:color w:val="000000"/>
                <w:kern w:val="0"/>
                <w:sz w:val="24"/>
                <w:szCs w:val="24"/>
                <w:lang w:bidi="ar"/>
              </w:rPr>
              <w:t>钻孔灌注桩(围护桩)</w:t>
            </w:r>
          </w:p>
          <w:p w14:paraId="2088201B"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sz w:val="24"/>
                <w:szCs w:val="24"/>
              </w:rPr>
              <w:t>（800mm）</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FFC6D"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m</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BD1BB"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9555</w:t>
            </w:r>
          </w:p>
        </w:tc>
        <w:tc>
          <w:tcPr>
            <w:tcW w:w="1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FA2AD"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201</w:t>
            </w:r>
          </w:p>
        </w:tc>
        <w:tc>
          <w:tcPr>
            <w:tcW w:w="1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0F65F"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1920555</w:t>
            </w:r>
          </w:p>
        </w:tc>
        <w:tc>
          <w:tcPr>
            <w:tcW w:w="1094" w:type="dxa"/>
            <w:vMerge/>
            <w:tcBorders>
              <w:left w:val="single" w:sz="4" w:space="0" w:color="000000"/>
              <w:right w:val="single" w:sz="4" w:space="0" w:color="000000"/>
            </w:tcBorders>
            <w:shd w:val="clear" w:color="auto" w:fill="auto"/>
            <w:vAlign w:val="center"/>
          </w:tcPr>
          <w:p w14:paraId="1C299F29" w14:textId="77777777" w:rsidR="009174FD" w:rsidRDefault="009174FD">
            <w:pPr>
              <w:jc w:val="center"/>
              <w:rPr>
                <w:rFonts w:ascii="宋体" w:eastAsia="宋体" w:hAnsi="宋体" w:cs="宋体" w:hint="eastAsia"/>
                <w:color w:val="000000"/>
                <w:sz w:val="20"/>
                <w:szCs w:val="20"/>
              </w:rPr>
            </w:pPr>
          </w:p>
        </w:tc>
      </w:tr>
      <w:tr w:rsidR="009174FD" w14:paraId="31C7A772" w14:textId="77777777">
        <w:trPr>
          <w:trHeight w:val="600"/>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BB260"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5</w:t>
            </w:r>
          </w:p>
        </w:tc>
        <w:tc>
          <w:tcPr>
            <w:tcW w:w="2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87F88" w14:textId="77777777" w:rsidR="009174FD" w:rsidRDefault="00000000">
            <w:pPr>
              <w:widowControl/>
              <w:jc w:val="center"/>
              <w:rPr>
                <w:rFonts w:ascii="宋体" w:eastAsia="宋体" w:hAnsi="宋体" w:cs="宋体" w:hint="eastAsia"/>
                <w:sz w:val="24"/>
                <w:szCs w:val="24"/>
              </w:rPr>
            </w:pPr>
            <w:r>
              <w:rPr>
                <w:rFonts w:ascii="宋体" w:eastAsia="宋体" w:hAnsi="宋体" w:cs="宋体" w:hint="eastAsia"/>
                <w:color w:val="000000"/>
                <w:kern w:val="0"/>
                <w:sz w:val="24"/>
                <w:szCs w:val="24"/>
                <w:lang w:bidi="ar"/>
              </w:rPr>
              <w:t>钻孔灌注桩(围护桩)</w:t>
            </w:r>
          </w:p>
          <w:p w14:paraId="0879814E"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sz w:val="24"/>
                <w:szCs w:val="24"/>
              </w:rPr>
              <w:t>（900mm）</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2A170"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m</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E9856"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136.5</w:t>
            </w:r>
          </w:p>
        </w:tc>
        <w:tc>
          <w:tcPr>
            <w:tcW w:w="1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B1C8E"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214</w:t>
            </w:r>
          </w:p>
        </w:tc>
        <w:tc>
          <w:tcPr>
            <w:tcW w:w="1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0FAED"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29211</w:t>
            </w:r>
          </w:p>
        </w:tc>
        <w:tc>
          <w:tcPr>
            <w:tcW w:w="1094" w:type="dxa"/>
            <w:vMerge/>
            <w:tcBorders>
              <w:left w:val="single" w:sz="4" w:space="0" w:color="000000"/>
              <w:right w:val="single" w:sz="4" w:space="0" w:color="000000"/>
            </w:tcBorders>
            <w:shd w:val="clear" w:color="auto" w:fill="auto"/>
            <w:vAlign w:val="center"/>
          </w:tcPr>
          <w:p w14:paraId="17790134" w14:textId="77777777" w:rsidR="009174FD" w:rsidRDefault="009174FD">
            <w:pPr>
              <w:jc w:val="center"/>
              <w:rPr>
                <w:rFonts w:ascii="宋体" w:eastAsia="宋体" w:hAnsi="宋体" w:cs="宋体" w:hint="eastAsia"/>
                <w:color w:val="000000"/>
                <w:sz w:val="20"/>
                <w:szCs w:val="20"/>
              </w:rPr>
            </w:pPr>
          </w:p>
        </w:tc>
      </w:tr>
      <w:tr w:rsidR="009174FD" w14:paraId="2303F6FE" w14:textId="77777777">
        <w:trPr>
          <w:trHeight w:val="600"/>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F55B2"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6</w:t>
            </w:r>
          </w:p>
        </w:tc>
        <w:tc>
          <w:tcPr>
            <w:tcW w:w="2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FCE5D" w14:textId="77777777" w:rsidR="009174FD" w:rsidRDefault="00000000">
            <w:pPr>
              <w:widowControl/>
              <w:jc w:val="center"/>
              <w:rPr>
                <w:rFonts w:ascii="宋体" w:eastAsia="宋体" w:hAnsi="宋体" w:cs="宋体" w:hint="eastAsia"/>
                <w:sz w:val="24"/>
                <w:szCs w:val="24"/>
              </w:rPr>
            </w:pPr>
            <w:r>
              <w:rPr>
                <w:rFonts w:ascii="宋体" w:eastAsia="宋体" w:hAnsi="宋体" w:cs="宋体" w:hint="eastAsia"/>
                <w:color w:val="000000"/>
                <w:kern w:val="0"/>
                <w:sz w:val="24"/>
                <w:szCs w:val="24"/>
                <w:lang w:bidi="ar"/>
              </w:rPr>
              <w:t>钻孔灌注桩(围护桩)</w:t>
            </w:r>
          </w:p>
          <w:p w14:paraId="37B88FA2"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sz w:val="24"/>
                <w:szCs w:val="24"/>
              </w:rPr>
              <w:t>（1000mm）</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29DF4"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m</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74B08"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2572.5</w:t>
            </w:r>
          </w:p>
        </w:tc>
        <w:tc>
          <w:tcPr>
            <w:tcW w:w="1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78590"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219</w:t>
            </w:r>
          </w:p>
        </w:tc>
        <w:tc>
          <w:tcPr>
            <w:tcW w:w="1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C5A08"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563377.5</w:t>
            </w:r>
          </w:p>
        </w:tc>
        <w:tc>
          <w:tcPr>
            <w:tcW w:w="1094" w:type="dxa"/>
            <w:vMerge/>
            <w:tcBorders>
              <w:left w:val="single" w:sz="4" w:space="0" w:color="000000"/>
              <w:right w:val="single" w:sz="4" w:space="0" w:color="000000"/>
            </w:tcBorders>
            <w:shd w:val="clear" w:color="auto" w:fill="auto"/>
            <w:vAlign w:val="center"/>
          </w:tcPr>
          <w:p w14:paraId="734D1EA7" w14:textId="77777777" w:rsidR="009174FD" w:rsidRDefault="009174FD">
            <w:pPr>
              <w:jc w:val="center"/>
              <w:rPr>
                <w:rFonts w:ascii="宋体" w:eastAsia="宋体" w:hAnsi="宋体" w:cs="宋体" w:hint="eastAsia"/>
                <w:color w:val="000000"/>
                <w:sz w:val="20"/>
                <w:szCs w:val="20"/>
              </w:rPr>
            </w:pPr>
          </w:p>
        </w:tc>
      </w:tr>
      <w:tr w:rsidR="009174FD" w14:paraId="083A63D5" w14:textId="77777777">
        <w:trPr>
          <w:trHeight w:val="600"/>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F31B2"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7</w:t>
            </w:r>
          </w:p>
        </w:tc>
        <w:tc>
          <w:tcPr>
            <w:tcW w:w="2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021C4" w14:textId="77777777" w:rsidR="009174FD" w:rsidRDefault="00000000">
            <w:pPr>
              <w:widowControl/>
              <w:jc w:val="center"/>
              <w:rPr>
                <w:rFonts w:ascii="宋体" w:eastAsia="宋体" w:hAnsi="宋体" w:cs="宋体" w:hint="eastAsia"/>
                <w:sz w:val="24"/>
                <w:szCs w:val="24"/>
              </w:rPr>
            </w:pPr>
            <w:r>
              <w:rPr>
                <w:rFonts w:ascii="宋体" w:eastAsia="宋体" w:hAnsi="宋体" w:cs="宋体" w:hint="eastAsia"/>
                <w:color w:val="000000"/>
                <w:kern w:val="0"/>
                <w:sz w:val="24"/>
                <w:szCs w:val="24"/>
                <w:lang w:bidi="ar"/>
              </w:rPr>
              <w:t>钢板桩（6m打拔）</w:t>
            </w:r>
          </w:p>
          <w:p w14:paraId="23563179" w14:textId="77777777" w:rsidR="009174FD" w:rsidRDefault="009174FD">
            <w:pPr>
              <w:widowControl/>
              <w:jc w:val="center"/>
              <w:textAlignment w:val="center"/>
              <w:rPr>
                <w:rFonts w:ascii="宋体" w:eastAsia="宋体" w:hAnsi="宋体" w:cs="宋体" w:hint="eastAsia"/>
                <w:color w:val="000000"/>
                <w:kern w:val="0"/>
                <w:sz w:val="24"/>
                <w:szCs w:val="24"/>
                <w:lang w:bidi="ar"/>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9A526" w14:textId="77777777" w:rsidR="009174FD"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color w:val="000000"/>
                <w:kern w:val="0"/>
                <w:sz w:val="24"/>
                <w:szCs w:val="24"/>
                <w:lang w:bidi="ar"/>
              </w:rPr>
              <w:t>t</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F49D4" w14:textId="77777777" w:rsidR="009174FD"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color w:val="000000"/>
                <w:kern w:val="0"/>
                <w:sz w:val="24"/>
                <w:szCs w:val="24"/>
                <w:lang w:bidi="ar"/>
              </w:rPr>
              <w:t>97.5</w:t>
            </w:r>
          </w:p>
        </w:tc>
        <w:tc>
          <w:tcPr>
            <w:tcW w:w="1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6BB44"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541</w:t>
            </w:r>
          </w:p>
        </w:tc>
        <w:tc>
          <w:tcPr>
            <w:tcW w:w="1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4FE0B"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52747.5</w:t>
            </w:r>
          </w:p>
        </w:tc>
        <w:tc>
          <w:tcPr>
            <w:tcW w:w="1094" w:type="dxa"/>
            <w:vMerge/>
            <w:tcBorders>
              <w:left w:val="single" w:sz="4" w:space="0" w:color="000000"/>
              <w:right w:val="single" w:sz="4" w:space="0" w:color="000000"/>
            </w:tcBorders>
            <w:shd w:val="clear" w:color="auto" w:fill="auto"/>
            <w:vAlign w:val="center"/>
          </w:tcPr>
          <w:p w14:paraId="4F8432C1" w14:textId="77777777" w:rsidR="009174FD" w:rsidRDefault="009174FD">
            <w:pPr>
              <w:jc w:val="center"/>
              <w:rPr>
                <w:rFonts w:ascii="宋体" w:eastAsia="宋体" w:hAnsi="宋体" w:cs="宋体" w:hint="eastAsia"/>
                <w:color w:val="000000"/>
                <w:sz w:val="20"/>
                <w:szCs w:val="20"/>
              </w:rPr>
            </w:pPr>
          </w:p>
        </w:tc>
      </w:tr>
      <w:tr w:rsidR="009174FD" w14:paraId="41FDD44D" w14:textId="77777777">
        <w:trPr>
          <w:trHeight w:val="600"/>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2D93A"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8</w:t>
            </w:r>
          </w:p>
        </w:tc>
        <w:tc>
          <w:tcPr>
            <w:tcW w:w="2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95BBC" w14:textId="77777777" w:rsidR="009174FD" w:rsidRDefault="00000000">
            <w:pPr>
              <w:widowControl/>
              <w:jc w:val="center"/>
              <w:rPr>
                <w:rFonts w:ascii="宋体" w:eastAsia="宋体" w:hAnsi="宋体" w:cs="宋体" w:hint="eastAsia"/>
                <w:sz w:val="24"/>
                <w:szCs w:val="24"/>
              </w:rPr>
            </w:pPr>
            <w:r>
              <w:rPr>
                <w:rFonts w:ascii="宋体" w:eastAsia="宋体" w:hAnsi="宋体" w:cs="宋体" w:hint="eastAsia"/>
                <w:color w:val="000000"/>
                <w:kern w:val="0"/>
                <w:sz w:val="24"/>
                <w:szCs w:val="24"/>
                <w:lang w:bidi="ar"/>
              </w:rPr>
              <w:t>钢板桩（9-12m打拔）</w:t>
            </w:r>
          </w:p>
          <w:p w14:paraId="7E3DA3F7" w14:textId="77777777" w:rsidR="009174FD" w:rsidRDefault="009174FD">
            <w:pPr>
              <w:widowControl/>
              <w:jc w:val="center"/>
              <w:textAlignment w:val="center"/>
              <w:rPr>
                <w:rFonts w:ascii="宋体" w:eastAsia="宋体" w:hAnsi="宋体" w:cs="宋体" w:hint="eastAsia"/>
                <w:color w:val="000000"/>
                <w:kern w:val="0"/>
                <w:sz w:val="24"/>
                <w:szCs w:val="24"/>
                <w:lang w:bidi="ar"/>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97A95" w14:textId="77777777" w:rsidR="009174FD"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color w:val="000000"/>
                <w:kern w:val="0"/>
                <w:sz w:val="24"/>
                <w:szCs w:val="24"/>
                <w:lang w:bidi="ar"/>
              </w:rPr>
              <w:t>t</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3D565" w14:textId="77777777" w:rsidR="009174FD"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color w:val="000000"/>
                <w:kern w:val="0"/>
                <w:sz w:val="24"/>
                <w:szCs w:val="24"/>
                <w:lang w:bidi="ar"/>
              </w:rPr>
              <w:t>635.7</w:t>
            </w:r>
          </w:p>
        </w:tc>
        <w:tc>
          <w:tcPr>
            <w:tcW w:w="1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252CB"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541</w:t>
            </w:r>
          </w:p>
        </w:tc>
        <w:tc>
          <w:tcPr>
            <w:tcW w:w="1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84E19"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343913.7</w:t>
            </w:r>
          </w:p>
        </w:tc>
        <w:tc>
          <w:tcPr>
            <w:tcW w:w="1094" w:type="dxa"/>
            <w:vMerge/>
            <w:tcBorders>
              <w:left w:val="single" w:sz="4" w:space="0" w:color="000000"/>
              <w:right w:val="single" w:sz="4" w:space="0" w:color="000000"/>
            </w:tcBorders>
            <w:shd w:val="clear" w:color="auto" w:fill="auto"/>
            <w:vAlign w:val="center"/>
          </w:tcPr>
          <w:p w14:paraId="6456909F" w14:textId="77777777" w:rsidR="009174FD" w:rsidRDefault="009174FD">
            <w:pPr>
              <w:jc w:val="center"/>
              <w:rPr>
                <w:rFonts w:ascii="宋体" w:eastAsia="宋体" w:hAnsi="宋体" w:cs="宋体" w:hint="eastAsia"/>
                <w:color w:val="000000"/>
                <w:sz w:val="20"/>
                <w:szCs w:val="20"/>
              </w:rPr>
            </w:pPr>
          </w:p>
        </w:tc>
      </w:tr>
      <w:tr w:rsidR="009174FD" w14:paraId="176A166A" w14:textId="77777777">
        <w:trPr>
          <w:trHeight w:val="600"/>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607FF"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9</w:t>
            </w:r>
          </w:p>
        </w:tc>
        <w:tc>
          <w:tcPr>
            <w:tcW w:w="2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A96E2" w14:textId="77777777" w:rsidR="009174FD" w:rsidRDefault="00000000">
            <w:pPr>
              <w:widowControl/>
              <w:jc w:val="center"/>
              <w:rPr>
                <w:rFonts w:ascii="宋体" w:eastAsia="宋体" w:hAnsi="宋体" w:cs="宋体" w:hint="eastAsia"/>
                <w:sz w:val="24"/>
                <w:szCs w:val="24"/>
              </w:rPr>
            </w:pPr>
            <w:r>
              <w:rPr>
                <w:rFonts w:ascii="宋体" w:eastAsia="宋体" w:hAnsi="宋体" w:cs="宋体" w:hint="eastAsia"/>
                <w:color w:val="000000"/>
                <w:kern w:val="0"/>
                <w:sz w:val="24"/>
                <w:szCs w:val="24"/>
                <w:lang w:bidi="ar"/>
              </w:rPr>
              <w:t>钢管桩（9-12m打拔）</w:t>
            </w:r>
          </w:p>
          <w:p w14:paraId="5012537B" w14:textId="77777777" w:rsidR="009174FD" w:rsidRDefault="009174FD">
            <w:pPr>
              <w:widowControl/>
              <w:jc w:val="center"/>
              <w:textAlignment w:val="center"/>
              <w:rPr>
                <w:rFonts w:ascii="宋体" w:eastAsia="宋体" w:hAnsi="宋体" w:cs="宋体" w:hint="eastAsia"/>
                <w:color w:val="000000"/>
                <w:kern w:val="0"/>
                <w:sz w:val="24"/>
                <w:szCs w:val="24"/>
                <w:lang w:bidi="ar"/>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9338"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t</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196A7"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714.42</w:t>
            </w:r>
          </w:p>
        </w:tc>
        <w:tc>
          <w:tcPr>
            <w:tcW w:w="1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47778"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576</w:t>
            </w:r>
          </w:p>
        </w:tc>
        <w:tc>
          <w:tcPr>
            <w:tcW w:w="1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492BA"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411505.92</w:t>
            </w:r>
          </w:p>
        </w:tc>
        <w:tc>
          <w:tcPr>
            <w:tcW w:w="1094" w:type="dxa"/>
            <w:vMerge/>
            <w:tcBorders>
              <w:left w:val="single" w:sz="4" w:space="0" w:color="000000"/>
              <w:right w:val="single" w:sz="4" w:space="0" w:color="000000"/>
            </w:tcBorders>
            <w:shd w:val="clear" w:color="auto" w:fill="auto"/>
            <w:vAlign w:val="center"/>
          </w:tcPr>
          <w:p w14:paraId="3EAC0AD9" w14:textId="77777777" w:rsidR="009174FD" w:rsidRDefault="009174FD">
            <w:pPr>
              <w:jc w:val="center"/>
              <w:rPr>
                <w:rFonts w:ascii="宋体" w:eastAsia="宋体" w:hAnsi="宋体" w:cs="宋体" w:hint="eastAsia"/>
                <w:color w:val="000000"/>
                <w:sz w:val="20"/>
                <w:szCs w:val="20"/>
              </w:rPr>
            </w:pPr>
          </w:p>
        </w:tc>
      </w:tr>
      <w:tr w:rsidR="009174FD" w14:paraId="1AEA94B9" w14:textId="77777777">
        <w:trPr>
          <w:trHeight w:val="600"/>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EECF8"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10</w:t>
            </w:r>
          </w:p>
        </w:tc>
        <w:tc>
          <w:tcPr>
            <w:tcW w:w="2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27FC2" w14:textId="77777777" w:rsidR="009174FD" w:rsidRDefault="00000000">
            <w:pPr>
              <w:widowControl/>
              <w:jc w:val="center"/>
              <w:rPr>
                <w:rFonts w:ascii="宋体" w:eastAsia="宋体" w:hAnsi="宋体" w:cs="宋体" w:hint="eastAsia"/>
                <w:sz w:val="24"/>
                <w:szCs w:val="24"/>
              </w:rPr>
            </w:pPr>
            <w:r>
              <w:rPr>
                <w:rFonts w:ascii="宋体" w:eastAsia="宋体" w:hAnsi="宋体" w:cs="宋体" w:hint="eastAsia"/>
                <w:color w:val="000000"/>
                <w:kern w:val="0"/>
                <w:sz w:val="24"/>
                <w:szCs w:val="24"/>
                <w:lang w:bidi="ar"/>
              </w:rPr>
              <w:t>钢管桩（14m打拔）</w:t>
            </w:r>
          </w:p>
          <w:p w14:paraId="1A7D6EAF" w14:textId="77777777" w:rsidR="009174FD" w:rsidRDefault="009174FD">
            <w:pPr>
              <w:widowControl/>
              <w:jc w:val="center"/>
              <w:textAlignment w:val="center"/>
              <w:rPr>
                <w:rFonts w:ascii="宋体" w:eastAsia="宋体" w:hAnsi="宋体" w:cs="宋体" w:hint="eastAsia"/>
                <w:color w:val="000000"/>
                <w:kern w:val="0"/>
                <w:sz w:val="24"/>
                <w:szCs w:val="24"/>
                <w:lang w:bidi="ar"/>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D75E8"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t</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AB2FE"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417.69</w:t>
            </w:r>
          </w:p>
        </w:tc>
        <w:tc>
          <w:tcPr>
            <w:tcW w:w="1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CDE35"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576</w:t>
            </w:r>
          </w:p>
        </w:tc>
        <w:tc>
          <w:tcPr>
            <w:tcW w:w="1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202F5"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240589.44</w:t>
            </w:r>
          </w:p>
        </w:tc>
        <w:tc>
          <w:tcPr>
            <w:tcW w:w="1094" w:type="dxa"/>
            <w:vMerge/>
            <w:tcBorders>
              <w:left w:val="single" w:sz="4" w:space="0" w:color="000000"/>
              <w:right w:val="single" w:sz="4" w:space="0" w:color="000000"/>
            </w:tcBorders>
            <w:shd w:val="clear" w:color="auto" w:fill="auto"/>
            <w:vAlign w:val="center"/>
          </w:tcPr>
          <w:p w14:paraId="00752BA5" w14:textId="77777777" w:rsidR="009174FD" w:rsidRDefault="009174FD">
            <w:pPr>
              <w:jc w:val="center"/>
              <w:rPr>
                <w:rFonts w:ascii="宋体" w:eastAsia="宋体" w:hAnsi="宋体" w:cs="宋体" w:hint="eastAsia"/>
                <w:color w:val="000000"/>
                <w:sz w:val="20"/>
                <w:szCs w:val="20"/>
              </w:rPr>
            </w:pPr>
          </w:p>
        </w:tc>
      </w:tr>
      <w:tr w:rsidR="009174FD" w14:paraId="5912C981" w14:textId="77777777">
        <w:trPr>
          <w:trHeight w:val="600"/>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A9D5B"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11</w:t>
            </w:r>
          </w:p>
        </w:tc>
        <w:tc>
          <w:tcPr>
            <w:tcW w:w="2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56632"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钢支撑安拆（含吊车）</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99822"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t</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1BB42"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326.91</w:t>
            </w:r>
          </w:p>
        </w:tc>
        <w:tc>
          <w:tcPr>
            <w:tcW w:w="1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9298A"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650</w:t>
            </w:r>
          </w:p>
        </w:tc>
        <w:tc>
          <w:tcPr>
            <w:tcW w:w="1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A3B96"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212491.5</w:t>
            </w:r>
          </w:p>
        </w:tc>
        <w:tc>
          <w:tcPr>
            <w:tcW w:w="1094" w:type="dxa"/>
            <w:vMerge/>
            <w:tcBorders>
              <w:left w:val="single" w:sz="4" w:space="0" w:color="000000"/>
              <w:right w:val="single" w:sz="4" w:space="0" w:color="000000"/>
            </w:tcBorders>
            <w:shd w:val="clear" w:color="auto" w:fill="auto"/>
            <w:vAlign w:val="center"/>
          </w:tcPr>
          <w:p w14:paraId="626E86E1" w14:textId="77777777" w:rsidR="009174FD" w:rsidRDefault="009174FD">
            <w:pPr>
              <w:jc w:val="center"/>
              <w:rPr>
                <w:rFonts w:ascii="宋体" w:eastAsia="宋体" w:hAnsi="宋体" w:cs="宋体" w:hint="eastAsia"/>
                <w:color w:val="000000"/>
                <w:sz w:val="20"/>
                <w:szCs w:val="20"/>
              </w:rPr>
            </w:pPr>
          </w:p>
        </w:tc>
      </w:tr>
      <w:tr w:rsidR="009174FD" w14:paraId="1A5CDFD7" w14:textId="77777777">
        <w:trPr>
          <w:trHeight w:val="600"/>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0D3BA"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12</w:t>
            </w:r>
          </w:p>
        </w:tc>
        <w:tc>
          <w:tcPr>
            <w:tcW w:w="2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F6ABD"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钢围檩安拆（含吊车）</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158EF"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t</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11066"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495.08</w:t>
            </w:r>
          </w:p>
        </w:tc>
        <w:tc>
          <w:tcPr>
            <w:tcW w:w="1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A41CD"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779</w:t>
            </w:r>
          </w:p>
        </w:tc>
        <w:tc>
          <w:tcPr>
            <w:tcW w:w="1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E8DDB"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385667.32</w:t>
            </w:r>
          </w:p>
        </w:tc>
        <w:tc>
          <w:tcPr>
            <w:tcW w:w="1094" w:type="dxa"/>
            <w:vMerge/>
            <w:tcBorders>
              <w:left w:val="single" w:sz="4" w:space="0" w:color="000000"/>
              <w:right w:val="single" w:sz="4" w:space="0" w:color="000000"/>
            </w:tcBorders>
            <w:shd w:val="clear" w:color="auto" w:fill="auto"/>
            <w:vAlign w:val="center"/>
          </w:tcPr>
          <w:p w14:paraId="206BC8F6" w14:textId="77777777" w:rsidR="009174FD" w:rsidRDefault="009174FD">
            <w:pPr>
              <w:jc w:val="center"/>
              <w:rPr>
                <w:rFonts w:ascii="宋体" w:eastAsia="宋体" w:hAnsi="宋体" w:cs="宋体" w:hint="eastAsia"/>
                <w:color w:val="000000"/>
                <w:sz w:val="20"/>
                <w:szCs w:val="20"/>
              </w:rPr>
            </w:pPr>
          </w:p>
        </w:tc>
      </w:tr>
      <w:tr w:rsidR="009174FD" w14:paraId="65DFBA66" w14:textId="77777777">
        <w:trPr>
          <w:trHeight w:val="600"/>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1AADE"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13</w:t>
            </w:r>
          </w:p>
        </w:tc>
        <w:tc>
          <w:tcPr>
            <w:tcW w:w="2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C6F5C"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钻孔抗拔桩1000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9BEAB"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m</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9DE65"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5704.65</w:t>
            </w:r>
          </w:p>
        </w:tc>
        <w:tc>
          <w:tcPr>
            <w:tcW w:w="1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4A05C"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268</w:t>
            </w:r>
          </w:p>
        </w:tc>
        <w:tc>
          <w:tcPr>
            <w:tcW w:w="1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36A48"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1528846.2</w:t>
            </w:r>
          </w:p>
        </w:tc>
        <w:tc>
          <w:tcPr>
            <w:tcW w:w="1094" w:type="dxa"/>
            <w:vMerge/>
            <w:tcBorders>
              <w:left w:val="single" w:sz="4" w:space="0" w:color="000000"/>
              <w:right w:val="single" w:sz="4" w:space="0" w:color="000000"/>
            </w:tcBorders>
            <w:shd w:val="clear" w:color="auto" w:fill="auto"/>
            <w:vAlign w:val="center"/>
          </w:tcPr>
          <w:p w14:paraId="1511D652" w14:textId="77777777" w:rsidR="009174FD" w:rsidRDefault="009174FD">
            <w:pPr>
              <w:jc w:val="center"/>
              <w:rPr>
                <w:rFonts w:ascii="宋体" w:eastAsia="宋体" w:hAnsi="宋体" w:cs="宋体" w:hint="eastAsia"/>
                <w:color w:val="000000"/>
                <w:sz w:val="20"/>
                <w:szCs w:val="20"/>
              </w:rPr>
            </w:pPr>
          </w:p>
        </w:tc>
      </w:tr>
      <w:tr w:rsidR="009174FD" w14:paraId="4F97F621" w14:textId="77777777">
        <w:trPr>
          <w:trHeight w:val="600"/>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69025"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14</w:t>
            </w:r>
          </w:p>
        </w:tc>
        <w:tc>
          <w:tcPr>
            <w:tcW w:w="2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3E433"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钻孔减沉桩1000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F5E22"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m</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71015" w14:textId="77777777" w:rsidR="009174F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4"/>
                <w:szCs w:val="24"/>
                <w:lang w:bidi="ar"/>
              </w:rPr>
              <w:t>68.25</w:t>
            </w:r>
          </w:p>
        </w:tc>
        <w:tc>
          <w:tcPr>
            <w:tcW w:w="1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0B9DD"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268</w:t>
            </w:r>
          </w:p>
        </w:tc>
        <w:tc>
          <w:tcPr>
            <w:tcW w:w="1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7E0A7"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18291</w:t>
            </w:r>
          </w:p>
        </w:tc>
        <w:tc>
          <w:tcPr>
            <w:tcW w:w="1094" w:type="dxa"/>
            <w:vMerge/>
            <w:tcBorders>
              <w:left w:val="single" w:sz="4" w:space="0" w:color="000000"/>
              <w:bottom w:val="single" w:sz="4" w:space="0" w:color="000000"/>
              <w:right w:val="single" w:sz="4" w:space="0" w:color="000000"/>
            </w:tcBorders>
            <w:shd w:val="clear" w:color="auto" w:fill="auto"/>
            <w:vAlign w:val="center"/>
          </w:tcPr>
          <w:p w14:paraId="2075FCFD" w14:textId="77777777" w:rsidR="009174FD" w:rsidRDefault="009174FD">
            <w:pPr>
              <w:jc w:val="center"/>
              <w:rPr>
                <w:rFonts w:ascii="宋体" w:eastAsia="宋体" w:hAnsi="宋体" w:cs="宋体" w:hint="eastAsia"/>
                <w:color w:val="000000"/>
                <w:sz w:val="20"/>
                <w:szCs w:val="20"/>
              </w:rPr>
            </w:pPr>
          </w:p>
        </w:tc>
      </w:tr>
      <w:tr w:rsidR="009174FD" w14:paraId="09264241" w14:textId="77777777">
        <w:trPr>
          <w:trHeight w:val="600"/>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EF6C2" w14:textId="77777777" w:rsidR="009174FD" w:rsidRDefault="00000000">
            <w:pPr>
              <w:widowControl/>
              <w:jc w:val="center"/>
              <w:textAlignment w:val="center"/>
              <w:rPr>
                <w:rFonts w:ascii="宋体" w:eastAsia="宋体" w:hAnsi="宋体" w:cs="宋体" w:hint="eastAsia"/>
                <w:b/>
                <w:bCs/>
                <w:color w:val="000000"/>
                <w:kern w:val="0"/>
                <w:sz w:val="22"/>
                <w:lang w:bidi="ar"/>
              </w:rPr>
            </w:pPr>
            <w:r>
              <w:rPr>
                <w:rFonts w:ascii="宋体" w:eastAsia="宋体" w:hAnsi="宋体" w:cs="宋体" w:hint="eastAsia"/>
                <w:b/>
                <w:bCs/>
                <w:color w:val="000000"/>
                <w:kern w:val="0"/>
                <w:sz w:val="22"/>
                <w:lang w:bidi="ar"/>
              </w:rPr>
              <w:t>二</w:t>
            </w:r>
          </w:p>
        </w:tc>
        <w:tc>
          <w:tcPr>
            <w:tcW w:w="2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FF3F3" w14:textId="77777777" w:rsidR="009174FD" w:rsidRDefault="00000000">
            <w:pPr>
              <w:widowControl/>
              <w:jc w:val="center"/>
              <w:textAlignment w:val="center"/>
              <w:rPr>
                <w:rFonts w:ascii="宋体" w:eastAsia="宋体" w:hAnsi="宋体" w:cs="宋体" w:hint="eastAsia"/>
                <w:b/>
                <w:bCs/>
                <w:color w:val="000000"/>
                <w:kern w:val="0"/>
                <w:sz w:val="22"/>
                <w:lang w:bidi="ar"/>
              </w:rPr>
            </w:pPr>
            <w:r>
              <w:rPr>
                <w:rFonts w:ascii="宋体" w:eastAsia="宋体" w:hAnsi="宋体" w:cs="宋体" w:hint="eastAsia"/>
                <w:b/>
                <w:bCs/>
                <w:color w:val="000000"/>
                <w:kern w:val="0"/>
                <w:sz w:val="22"/>
                <w:lang w:bidi="ar"/>
              </w:rPr>
              <w:t>施工专项工程</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6DAA5" w14:textId="77777777" w:rsidR="009174FD" w:rsidRDefault="009174FD">
            <w:pPr>
              <w:widowControl/>
              <w:jc w:val="center"/>
              <w:textAlignment w:val="center"/>
              <w:rPr>
                <w:rFonts w:ascii="宋体" w:eastAsia="宋体" w:hAnsi="宋体" w:cs="宋体" w:hint="eastAsia"/>
                <w:color w:val="000000"/>
                <w:kern w:val="0"/>
                <w:sz w:val="24"/>
                <w:szCs w:val="24"/>
                <w:lang w:bidi="a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A791B" w14:textId="77777777" w:rsidR="009174FD" w:rsidRDefault="009174FD">
            <w:pPr>
              <w:widowControl/>
              <w:jc w:val="center"/>
              <w:textAlignment w:val="center"/>
              <w:rPr>
                <w:rFonts w:ascii="宋体" w:eastAsia="宋体" w:hAnsi="宋体" w:cs="宋体" w:hint="eastAsia"/>
                <w:color w:val="000000"/>
                <w:kern w:val="0"/>
                <w:sz w:val="24"/>
                <w:szCs w:val="24"/>
                <w:lang w:bidi="ar"/>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6A38C" w14:textId="77777777" w:rsidR="009174FD" w:rsidRDefault="009174FD">
            <w:pPr>
              <w:widowControl/>
              <w:jc w:val="center"/>
              <w:textAlignment w:val="center"/>
              <w:rPr>
                <w:rFonts w:ascii="宋体" w:eastAsia="宋体" w:hAnsi="宋体" w:cs="宋体" w:hint="eastAsia"/>
                <w:color w:val="000000"/>
                <w:kern w:val="0"/>
                <w:sz w:val="24"/>
                <w:szCs w:val="24"/>
                <w:lang w:bidi="ar"/>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83FE7"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184594.64</w:t>
            </w:r>
          </w:p>
        </w:tc>
        <w:tc>
          <w:tcPr>
            <w:tcW w:w="1094" w:type="dxa"/>
            <w:tcBorders>
              <w:left w:val="single" w:sz="4" w:space="0" w:color="000000"/>
              <w:bottom w:val="single" w:sz="4" w:space="0" w:color="000000"/>
              <w:right w:val="single" w:sz="4" w:space="0" w:color="000000"/>
            </w:tcBorders>
            <w:shd w:val="clear" w:color="auto" w:fill="auto"/>
            <w:vAlign w:val="center"/>
          </w:tcPr>
          <w:p w14:paraId="039D2D37" w14:textId="77777777" w:rsidR="009174FD" w:rsidRDefault="009174FD">
            <w:pPr>
              <w:jc w:val="center"/>
              <w:rPr>
                <w:rFonts w:ascii="宋体" w:eastAsia="宋体" w:hAnsi="宋体" w:cs="宋体" w:hint="eastAsia"/>
                <w:color w:val="000000"/>
                <w:sz w:val="20"/>
                <w:szCs w:val="20"/>
              </w:rPr>
            </w:pPr>
          </w:p>
        </w:tc>
      </w:tr>
      <w:tr w:rsidR="009174FD" w14:paraId="53CB48CC" w14:textId="77777777">
        <w:trPr>
          <w:trHeight w:val="600"/>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755B8"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1</w:t>
            </w:r>
          </w:p>
        </w:tc>
        <w:tc>
          <w:tcPr>
            <w:tcW w:w="2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06748"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安全生产措施费</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9AAFB"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0F181"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12306309.58</w:t>
            </w:r>
          </w:p>
        </w:tc>
        <w:tc>
          <w:tcPr>
            <w:tcW w:w="1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6046C"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1.5%</w:t>
            </w:r>
          </w:p>
        </w:tc>
        <w:tc>
          <w:tcPr>
            <w:tcW w:w="1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10351"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184594.64</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BC914" w14:textId="77777777" w:rsidR="009174FD" w:rsidRDefault="009174FD">
            <w:pPr>
              <w:jc w:val="center"/>
              <w:rPr>
                <w:rFonts w:ascii="宋体" w:eastAsia="宋体" w:hAnsi="宋体" w:cs="宋体" w:hint="eastAsia"/>
                <w:color w:val="000000"/>
                <w:sz w:val="22"/>
              </w:rPr>
            </w:pPr>
          </w:p>
        </w:tc>
      </w:tr>
      <w:tr w:rsidR="009174FD" w14:paraId="588329BD" w14:textId="77777777">
        <w:trPr>
          <w:trHeight w:val="600"/>
          <w:jc w:val="center"/>
        </w:trPr>
        <w:tc>
          <w:tcPr>
            <w:tcW w:w="39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2C7E8"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合计</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2BB41" w14:textId="77777777" w:rsidR="009174FD" w:rsidRDefault="009174FD">
            <w:pPr>
              <w:widowControl/>
              <w:jc w:val="center"/>
              <w:textAlignment w:val="center"/>
              <w:rPr>
                <w:rFonts w:ascii="宋体" w:eastAsia="宋体" w:hAnsi="宋体" w:cs="宋体" w:hint="eastAsia"/>
                <w:color w:val="000000"/>
                <w:kern w:val="0"/>
                <w:sz w:val="24"/>
                <w:szCs w:val="24"/>
                <w:lang w:bidi="a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258DA" w14:textId="77777777" w:rsidR="009174FD" w:rsidRDefault="009174FD">
            <w:pPr>
              <w:widowControl/>
              <w:jc w:val="center"/>
              <w:textAlignment w:val="center"/>
              <w:rPr>
                <w:rFonts w:ascii="宋体" w:eastAsia="宋体" w:hAnsi="宋体" w:cs="宋体" w:hint="eastAsia"/>
                <w:color w:val="000000"/>
                <w:kern w:val="0"/>
                <w:sz w:val="24"/>
                <w:szCs w:val="24"/>
                <w:lang w:bidi="ar"/>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00E5F" w14:textId="77777777" w:rsidR="009174FD" w:rsidRDefault="009174FD">
            <w:pPr>
              <w:jc w:val="center"/>
              <w:rPr>
                <w:rFonts w:ascii="宋体" w:eastAsia="宋体" w:hAnsi="宋体" w:cs="宋体" w:hint="eastAsia"/>
                <w:color w:val="000000"/>
                <w:sz w:val="20"/>
                <w:szCs w:val="20"/>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0312A" w14:textId="77777777" w:rsidR="009174FD"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12490904.22</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32C95" w14:textId="77777777" w:rsidR="009174FD" w:rsidRDefault="009174FD">
            <w:pPr>
              <w:jc w:val="center"/>
              <w:rPr>
                <w:rFonts w:ascii="宋体" w:eastAsia="宋体" w:hAnsi="宋体" w:cs="宋体" w:hint="eastAsia"/>
                <w:color w:val="000000"/>
                <w:sz w:val="22"/>
              </w:rPr>
            </w:pPr>
          </w:p>
        </w:tc>
      </w:tr>
    </w:tbl>
    <w:p w14:paraId="0D46B40B" w14:textId="77777777" w:rsidR="009174FD" w:rsidRDefault="009174FD"/>
    <w:sectPr w:rsidR="009174FD">
      <w:pgSz w:w="11906" w:h="16838"/>
      <w:pgMar w:top="1134" w:right="1247" w:bottom="1134" w:left="1531" w:header="737" w:footer="992" w:gutter="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0B6D0" w14:textId="77777777" w:rsidR="008F1F7D" w:rsidRDefault="008F1F7D">
      <w:r>
        <w:separator/>
      </w:r>
    </w:p>
  </w:endnote>
  <w:endnote w:type="continuationSeparator" w:id="0">
    <w:p w14:paraId="560098AE" w14:textId="77777777" w:rsidR="008F1F7D" w:rsidRDefault="008F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0E5C2550-F456-428A-81BC-D5DAA0B55B4B}"/>
  </w:font>
  <w:font w:name="Courier New">
    <w:panose1 w:val="02070309020205020404"/>
    <w:charset w:val="01"/>
    <w:family w:val="modern"/>
    <w:pitch w:val="default"/>
    <w:sig w:usb0="E0002EFF" w:usb1="C0007843" w:usb2="00000009" w:usb3="00000000" w:csb0="400001FF" w:csb1="FFFF0000"/>
  </w:font>
  <w:font w:name="新宋体">
    <w:panose1 w:val="02010609030101010101"/>
    <w:charset w:val="86"/>
    <w:family w:val="modern"/>
    <w:pitch w:val="fixed"/>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embedRegular r:id="rId2" w:fontKey="{B8F0D051-3375-4278-99B2-3BD5723FB584}"/>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924BE" w14:textId="77777777" w:rsidR="009174FD" w:rsidRDefault="00000000">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353FCF9" w14:textId="77777777" w:rsidR="009174FD" w:rsidRDefault="009174F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AAE3E" w14:textId="77777777" w:rsidR="008F1F7D" w:rsidRDefault="008F1F7D">
      <w:r>
        <w:separator/>
      </w:r>
    </w:p>
  </w:footnote>
  <w:footnote w:type="continuationSeparator" w:id="0">
    <w:p w14:paraId="02DDD3D9" w14:textId="77777777" w:rsidR="008F1F7D" w:rsidRDefault="008F1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C5EDE" w14:textId="77777777" w:rsidR="009174FD" w:rsidRDefault="00000000">
    <w:pPr>
      <w:pStyle w:val="aa"/>
      <w:jc w:val="both"/>
      <w:rPr>
        <w:rFonts w:ascii="宋体" w:eastAsia="宋体" w:hAnsi="宋体" w:cs="宋体" w:hint="eastAsia"/>
        <w:sz w:val="24"/>
        <w:szCs w:val="24"/>
      </w:rPr>
    </w:pPr>
    <w:r>
      <w:rPr>
        <w:rFonts w:ascii="宋体" w:eastAsia="宋体" w:hAnsi="宋体" w:cs="宋体" w:hint="eastAsia"/>
        <w:sz w:val="24"/>
        <w:szCs w:val="24"/>
      </w:rPr>
      <w:t>浙江省隧道工程集团有限公司邀请招标文件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CE0C0" w14:textId="77777777" w:rsidR="009174FD" w:rsidRDefault="00000000">
    <w:pPr>
      <w:pStyle w:val="aa"/>
      <w:jc w:val="both"/>
    </w:pPr>
    <w:r>
      <w:rPr>
        <w:rFonts w:ascii="宋体" w:eastAsia="宋体" w:hAnsi="宋体" w:cs="宋体" w:hint="eastAsia"/>
        <w:sz w:val="28"/>
        <w:szCs w:val="28"/>
      </w:rPr>
      <w:t>浙江省隧道工程集团有限公司邀请招标文件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04B6C1"/>
    <w:multiLevelType w:val="singleLevel"/>
    <w:tmpl w:val="9004B6C1"/>
    <w:lvl w:ilvl="0">
      <w:start w:val="6"/>
      <w:numFmt w:val="chineseCounting"/>
      <w:suff w:val="space"/>
      <w:lvlText w:val="第%1部分"/>
      <w:lvlJc w:val="left"/>
      <w:rPr>
        <w:rFonts w:hint="eastAsia"/>
      </w:rPr>
    </w:lvl>
  </w:abstractNum>
  <w:abstractNum w:abstractNumId="1" w15:restartNumberingAfterBreak="0">
    <w:nsid w:val="B2DCA30C"/>
    <w:multiLevelType w:val="singleLevel"/>
    <w:tmpl w:val="B2DCA30C"/>
    <w:lvl w:ilvl="0">
      <w:start w:val="7"/>
      <w:numFmt w:val="chineseCounting"/>
      <w:suff w:val="space"/>
      <w:lvlText w:val="第%1部分"/>
      <w:lvlJc w:val="left"/>
      <w:rPr>
        <w:rFonts w:hint="eastAsia"/>
      </w:rPr>
    </w:lvl>
  </w:abstractNum>
  <w:abstractNum w:abstractNumId="2" w15:restartNumberingAfterBreak="0">
    <w:nsid w:val="348A4C8B"/>
    <w:multiLevelType w:val="multilevel"/>
    <w:tmpl w:val="348A4C8B"/>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16cid:durableId="2065716352">
    <w:abstractNumId w:val="2"/>
  </w:num>
  <w:num w:numId="2" w16cid:durableId="784814100">
    <w:abstractNumId w:val="0"/>
  </w:num>
  <w:num w:numId="3" w16cid:durableId="1178420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NjYjk2NzVjZDdiMGViMjBhNjJiMDdjODQzZWJmMmIifQ=="/>
  </w:docVars>
  <w:rsids>
    <w:rsidRoot w:val="0055467A"/>
    <w:rsid w:val="0000225E"/>
    <w:rsid w:val="0000376D"/>
    <w:rsid w:val="00004084"/>
    <w:rsid w:val="00004D02"/>
    <w:rsid w:val="00005161"/>
    <w:rsid w:val="00005DE8"/>
    <w:rsid w:val="00006AF6"/>
    <w:rsid w:val="00011A6D"/>
    <w:rsid w:val="000147B4"/>
    <w:rsid w:val="00017762"/>
    <w:rsid w:val="00020DCE"/>
    <w:rsid w:val="0002561E"/>
    <w:rsid w:val="00025F8E"/>
    <w:rsid w:val="00026EB0"/>
    <w:rsid w:val="0003139F"/>
    <w:rsid w:val="00034054"/>
    <w:rsid w:val="00035331"/>
    <w:rsid w:val="00040AC3"/>
    <w:rsid w:val="00040B64"/>
    <w:rsid w:val="00045005"/>
    <w:rsid w:val="00045222"/>
    <w:rsid w:val="00051BEC"/>
    <w:rsid w:val="00051FED"/>
    <w:rsid w:val="000520E7"/>
    <w:rsid w:val="000565C2"/>
    <w:rsid w:val="000623E4"/>
    <w:rsid w:val="000703C7"/>
    <w:rsid w:val="00071410"/>
    <w:rsid w:val="00075F98"/>
    <w:rsid w:val="00077C4B"/>
    <w:rsid w:val="0008056A"/>
    <w:rsid w:val="00080FFA"/>
    <w:rsid w:val="00090008"/>
    <w:rsid w:val="00090E2A"/>
    <w:rsid w:val="00094693"/>
    <w:rsid w:val="000967A8"/>
    <w:rsid w:val="00096BE9"/>
    <w:rsid w:val="000A19A3"/>
    <w:rsid w:val="000A4385"/>
    <w:rsid w:val="000A5332"/>
    <w:rsid w:val="000A6BC7"/>
    <w:rsid w:val="000B1541"/>
    <w:rsid w:val="000B1762"/>
    <w:rsid w:val="000B78A8"/>
    <w:rsid w:val="000B7B24"/>
    <w:rsid w:val="000C19AF"/>
    <w:rsid w:val="000C2EDB"/>
    <w:rsid w:val="000C4FA6"/>
    <w:rsid w:val="000C5BF8"/>
    <w:rsid w:val="000D1E59"/>
    <w:rsid w:val="000D3842"/>
    <w:rsid w:val="000D52E9"/>
    <w:rsid w:val="000D5FAD"/>
    <w:rsid w:val="000E0702"/>
    <w:rsid w:val="000E2555"/>
    <w:rsid w:val="000E2F33"/>
    <w:rsid w:val="000E38D2"/>
    <w:rsid w:val="000E6210"/>
    <w:rsid w:val="000E73BF"/>
    <w:rsid w:val="000F780E"/>
    <w:rsid w:val="00101CF0"/>
    <w:rsid w:val="00102028"/>
    <w:rsid w:val="00103317"/>
    <w:rsid w:val="00104595"/>
    <w:rsid w:val="00104C9A"/>
    <w:rsid w:val="00112120"/>
    <w:rsid w:val="00112998"/>
    <w:rsid w:val="00113834"/>
    <w:rsid w:val="0011451E"/>
    <w:rsid w:val="001146CC"/>
    <w:rsid w:val="00116EFE"/>
    <w:rsid w:val="001207D5"/>
    <w:rsid w:val="00124AB4"/>
    <w:rsid w:val="00125417"/>
    <w:rsid w:val="001264B4"/>
    <w:rsid w:val="00127B4B"/>
    <w:rsid w:val="00127BDF"/>
    <w:rsid w:val="00131594"/>
    <w:rsid w:val="0013249A"/>
    <w:rsid w:val="001327E9"/>
    <w:rsid w:val="00136D65"/>
    <w:rsid w:val="00137288"/>
    <w:rsid w:val="00140ABD"/>
    <w:rsid w:val="00143173"/>
    <w:rsid w:val="001444E5"/>
    <w:rsid w:val="001462A2"/>
    <w:rsid w:val="0014747E"/>
    <w:rsid w:val="00147796"/>
    <w:rsid w:val="00147961"/>
    <w:rsid w:val="00151A21"/>
    <w:rsid w:val="00154A2D"/>
    <w:rsid w:val="00160943"/>
    <w:rsid w:val="0016257E"/>
    <w:rsid w:val="00162719"/>
    <w:rsid w:val="00162B93"/>
    <w:rsid w:val="0016789A"/>
    <w:rsid w:val="001708F9"/>
    <w:rsid w:val="0017309F"/>
    <w:rsid w:val="001732DD"/>
    <w:rsid w:val="0017793C"/>
    <w:rsid w:val="001808B8"/>
    <w:rsid w:val="00182B67"/>
    <w:rsid w:val="001846A8"/>
    <w:rsid w:val="0018750E"/>
    <w:rsid w:val="00187D18"/>
    <w:rsid w:val="00191413"/>
    <w:rsid w:val="00193F4D"/>
    <w:rsid w:val="00194900"/>
    <w:rsid w:val="00197E0A"/>
    <w:rsid w:val="001A117E"/>
    <w:rsid w:val="001A7B1A"/>
    <w:rsid w:val="001B060A"/>
    <w:rsid w:val="001B16F1"/>
    <w:rsid w:val="001B2ABD"/>
    <w:rsid w:val="001B2C46"/>
    <w:rsid w:val="001B35C9"/>
    <w:rsid w:val="001B5C5A"/>
    <w:rsid w:val="001C16A2"/>
    <w:rsid w:val="001D050A"/>
    <w:rsid w:val="001D46CD"/>
    <w:rsid w:val="001D6E6A"/>
    <w:rsid w:val="001E1ACF"/>
    <w:rsid w:val="001E558D"/>
    <w:rsid w:val="001F01F0"/>
    <w:rsid w:val="001F1239"/>
    <w:rsid w:val="001F363F"/>
    <w:rsid w:val="001F4404"/>
    <w:rsid w:val="001F45D5"/>
    <w:rsid w:val="00201707"/>
    <w:rsid w:val="002060E1"/>
    <w:rsid w:val="00206EE9"/>
    <w:rsid w:val="00206F48"/>
    <w:rsid w:val="002132D5"/>
    <w:rsid w:val="00213494"/>
    <w:rsid w:val="00215274"/>
    <w:rsid w:val="0021570F"/>
    <w:rsid w:val="00220F40"/>
    <w:rsid w:val="00220F5E"/>
    <w:rsid w:val="002219C9"/>
    <w:rsid w:val="00222CCD"/>
    <w:rsid w:val="00223DE0"/>
    <w:rsid w:val="002256EE"/>
    <w:rsid w:val="0022659A"/>
    <w:rsid w:val="00226DEF"/>
    <w:rsid w:val="002310F3"/>
    <w:rsid w:val="0023306A"/>
    <w:rsid w:val="00233F75"/>
    <w:rsid w:val="002375AC"/>
    <w:rsid w:val="00242DEB"/>
    <w:rsid w:val="00243322"/>
    <w:rsid w:val="0024456B"/>
    <w:rsid w:val="00245610"/>
    <w:rsid w:val="00245791"/>
    <w:rsid w:val="00246EEB"/>
    <w:rsid w:val="00255646"/>
    <w:rsid w:val="002557FC"/>
    <w:rsid w:val="00256F95"/>
    <w:rsid w:val="00261D4E"/>
    <w:rsid w:val="0026252D"/>
    <w:rsid w:val="002626D8"/>
    <w:rsid w:val="0026489B"/>
    <w:rsid w:val="00272DC3"/>
    <w:rsid w:val="0027503F"/>
    <w:rsid w:val="00276387"/>
    <w:rsid w:val="00280173"/>
    <w:rsid w:val="00282BEA"/>
    <w:rsid w:val="00283744"/>
    <w:rsid w:val="00285423"/>
    <w:rsid w:val="00285D62"/>
    <w:rsid w:val="002920BC"/>
    <w:rsid w:val="00296472"/>
    <w:rsid w:val="002964F2"/>
    <w:rsid w:val="002A60AE"/>
    <w:rsid w:val="002A61F3"/>
    <w:rsid w:val="002A65DC"/>
    <w:rsid w:val="002B558D"/>
    <w:rsid w:val="002C2DAE"/>
    <w:rsid w:val="002D0497"/>
    <w:rsid w:val="002D1B72"/>
    <w:rsid w:val="002D376A"/>
    <w:rsid w:val="002D3871"/>
    <w:rsid w:val="002D7A0C"/>
    <w:rsid w:val="002E41E5"/>
    <w:rsid w:val="002E6B05"/>
    <w:rsid w:val="002F2E07"/>
    <w:rsid w:val="002F4219"/>
    <w:rsid w:val="002F4BF4"/>
    <w:rsid w:val="00301DC9"/>
    <w:rsid w:val="00305635"/>
    <w:rsid w:val="00305F6B"/>
    <w:rsid w:val="00306A80"/>
    <w:rsid w:val="003101B9"/>
    <w:rsid w:val="00311275"/>
    <w:rsid w:val="003156AA"/>
    <w:rsid w:val="00325D08"/>
    <w:rsid w:val="003278D1"/>
    <w:rsid w:val="00331521"/>
    <w:rsid w:val="003315FA"/>
    <w:rsid w:val="003324D4"/>
    <w:rsid w:val="00333659"/>
    <w:rsid w:val="00333888"/>
    <w:rsid w:val="00337564"/>
    <w:rsid w:val="003400B1"/>
    <w:rsid w:val="00340F0F"/>
    <w:rsid w:val="003445B1"/>
    <w:rsid w:val="00344FE6"/>
    <w:rsid w:val="00346EE6"/>
    <w:rsid w:val="00350C7F"/>
    <w:rsid w:val="00351F08"/>
    <w:rsid w:val="003520A1"/>
    <w:rsid w:val="00352D5F"/>
    <w:rsid w:val="0035322B"/>
    <w:rsid w:val="00353881"/>
    <w:rsid w:val="00353AEA"/>
    <w:rsid w:val="003615C4"/>
    <w:rsid w:val="00361E41"/>
    <w:rsid w:val="0036627F"/>
    <w:rsid w:val="00370A2A"/>
    <w:rsid w:val="00374B1D"/>
    <w:rsid w:val="00376550"/>
    <w:rsid w:val="00380362"/>
    <w:rsid w:val="00381DEE"/>
    <w:rsid w:val="0038266C"/>
    <w:rsid w:val="00383051"/>
    <w:rsid w:val="00383FF9"/>
    <w:rsid w:val="0038488C"/>
    <w:rsid w:val="00384D21"/>
    <w:rsid w:val="0038573A"/>
    <w:rsid w:val="00386EF5"/>
    <w:rsid w:val="003871EF"/>
    <w:rsid w:val="00392291"/>
    <w:rsid w:val="00393C93"/>
    <w:rsid w:val="00395749"/>
    <w:rsid w:val="00395DA6"/>
    <w:rsid w:val="00396A37"/>
    <w:rsid w:val="003A175C"/>
    <w:rsid w:val="003B0E5B"/>
    <w:rsid w:val="003B2276"/>
    <w:rsid w:val="003B46B9"/>
    <w:rsid w:val="003B6EA0"/>
    <w:rsid w:val="003B73EE"/>
    <w:rsid w:val="003C3020"/>
    <w:rsid w:val="003C3D30"/>
    <w:rsid w:val="003C5217"/>
    <w:rsid w:val="003C5E40"/>
    <w:rsid w:val="003C5EDB"/>
    <w:rsid w:val="003C6870"/>
    <w:rsid w:val="003D48B2"/>
    <w:rsid w:val="003D5072"/>
    <w:rsid w:val="003D54C8"/>
    <w:rsid w:val="003D5900"/>
    <w:rsid w:val="003D6B16"/>
    <w:rsid w:val="003D7BC3"/>
    <w:rsid w:val="003E05B3"/>
    <w:rsid w:val="003E1F54"/>
    <w:rsid w:val="003E2846"/>
    <w:rsid w:val="003E630C"/>
    <w:rsid w:val="003F0F74"/>
    <w:rsid w:val="003F283D"/>
    <w:rsid w:val="003F3C2C"/>
    <w:rsid w:val="003F482B"/>
    <w:rsid w:val="003F5FF1"/>
    <w:rsid w:val="003F6DE7"/>
    <w:rsid w:val="003F7773"/>
    <w:rsid w:val="00402584"/>
    <w:rsid w:val="004044D0"/>
    <w:rsid w:val="004114E0"/>
    <w:rsid w:val="004124FF"/>
    <w:rsid w:val="0041584D"/>
    <w:rsid w:val="00421D38"/>
    <w:rsid w:val="00422195"/>
    <w:rsid w:val="00425B40"/>
    <w:rsid w:val="00425ECB"/>
    <w:rsid w:val="00430B4C"/>
    <w:rsid w:val="004318FF"/>
    <w:rsid w:val="00431E30"/>
    <w:rsid w:val="00434642"/>
    <w:rsid w:val="00437320"/>
    <w:rsid w:val="00444A3D"/>
    <w:rsid w:val="00450B4E"/>
    <w:rsid w:val="00456A0C"/>
    <w:rsid w:val="004609A8"/>
    <w:rsid w:val="00464E1D"/>
    <w:rsid w:val="00466421"/>
    <w:rsid w:val="00471D09"/>
    <w:rsid w:val="00472E6E"/>
    <w:rsid w:val="00475031"/>
    <w:rsid w:val="004815BD"/>
    <w:rsid w:val="0048357C"/>
    <w:rsid w:val="00486DF8"/>
    <w:rsid w:val="004877ED"/>
    <w:rsid w:val="004976CB"/>
    <w:rsid w:val="004978ED"/>
    <w:rsid w:val="004A02AF"/>
    <w:rsid w:val="004A0B80"/>
    <w:rsid w:val="004A5111"/>
    <w:rsid w:val="004A7462"/>
    <w:rsid w:val="004B1D9B"/>
    <w:rsid w:val="004B4D2F"/>
    <w:rsid w:val="004C1EC6"/>
    <w:rsid w:val="004C3750"/>
    <w:rsid w:val="004C7562"/>
    <w:rsid w:val="004D0072"/>
    <w:rsid w:val="004D1AEE"/>
    <w:rsid w:val="004D5138"/>
    <w:rsid w:val="004D7534"/>
    <w:rsid w:val="004E0142"/>
    <w:rsid w:val="004E0627"/>
    <w:rsid w:val="004E30CD"/>
    <w:rsid w:val="004E393C"/>
    <w:rsid w:val="004E53F1"/>
    <w:rsid w:val="004F077C"/>
    <w:rsid w:val="004F11B0"/>
    <w:rsid w:val="004F163B"/>
    <w:rsid w:val="004F2F9F"/>
    <w:rsid w:val="004F3759"/>
    <w:rsid w:val="004F5B67"/>
    <w:rsid w:val="004F630E"/>
    <w:rsid w:val="004F73F7"/>
    <w:rsid w:val="004F760B"/>
    <w:rsid w:val="00500B5C"/>
    <w:rsid w:val="005132E1"/>
    <w:rsid w:val="00513531"/>
    <w:rsid w:val="00514056"/>
    <w:rsid w:val="005157A4"/>
    <w:rsid w:val="00523B79"/>
    <w:rsid w:val="005242A9"/>
    <w:rsid w:val="00527C95"/>
    <w:rsid w:val="00527DE3"/>
    <w:rsid w:val="00530B69"/>
    <w:rsid w:val="00532927"/>
    <w:rsid w:val="00533BB6"/>
    <w:rsid w:val="00534E49"/>
    <w:rsid w:val="005424A8"/>
    <w:rsid w:val="005525B6"/>
    <w:rsid w:val="00552913"/>
    <w:rsid w:val="00553DFF"/>
    <w:rsid w:val="0055467A"/>
    <w:rsid w:val="00554A65"/>
    <w:rsid w:val="005656D6"/>
    <w:rsid w:val="00565E9D"/>
    <w:rsid w:val="005664D1"/>
    <w:rsid w:val="005741D3"/>
    <w:rsid w:val="00574922"/>
    <w:rsid w:val="00575CDF"/>
    <w:rsid w:val="00575F89"/>
    <w:rsid w:val="00576723"/>
    <w:rsid w:val="00584452"/>
    <w:rsid w:val="00584456"/>
    <w:rsid w:val="00585F86"/>
    <w:rsid w:val="005870B2"/>
    <w:rsid w:val="00587E06"/>
    <w:rsid w:val="00591778"/>
    <w:rsid w:val="00593C5A"/>
    <w:rsid w:val="005943EB"/>
    <w:rsid w:val="00594777"/>
    <w:rsid w:val="00594EFC"/>
    <w:rsid w:val="00597EC2"/>
    <w:rsid w:val="005A090A"/>
    <w:rsid w:val="005A1E42"/>
    <w:rsid w:val="005B10EB"/>
    <w:rsid w:val="005B1547"/>
    <w:rsid w:val="005C0784"/>
    <w:rsid w:val="005C0982"/>
    <w:rsid w:val="005C3F0D"/>
    <w:rsid w:val="005C5C84"/>
    <w:rsid w:val="005C7C83"/>
    <w:rsid w:val="005D13CF"/>
    <w:rsid w:val="005D2D51"/>
    <w:rsid w:val="005D2D71"/>
    <w:rsid w:val="005D6E3F"/>
    <w:rsid w:val="005E430D"/>
    <w:rsid w:val="005E6994"/>
    <w:rsid w:val="005F0A2B"/>
    <w:rsid w:val="005F0A89"/>
    <w:rsid w:val="005F15F4"/>
    <w:rsid w:val="005F2E1F"/>
    <w:rsid w:val="005F5857"/>
    <w:rsid w:val="00601361"/>
    <w:rsid w:val="00612A95"/>
    <w:rsid w:val="00614017"/>
    <w:rsid w:val="00615B18"/>
    <w:rsid w:val="00616234"/>
    <w:rsid w:val="00623987"/>
    <w:rsid w:val="006242D9"/>
    <w:rsid w:val="00627257"/>
    <w:rsid w:val="0063035A"/>
    <w:rsid w:val="0063279C"/>
    <w:rsid w:val="00634824"/>
    <w:rsid w:val="006358D5"/>
    <w:rsid w:val="00637CE0"/>
    <w:rsid w:val="006401BA"/>
    <w:rsid w:val="00641362"/>
    <w:rsid w:val="006454F2"/>
    <w:rsid w:val="00647591"/>
    <w:rsid w:val="00652500"/>
    <w:rsid w:val="00653A16"/>
    <w:rsid w:val="00654119"/>
    <w:rsid w:val="00660287"/>
    <w:rsid w:val="006618D8"/>
    <w:rsid w:val="00661B42"/>
    <w:rsid w:val="00662823"/>
    <w:rsid w:val="00662B53"/>
    <w:rsid w:val="006637E9"/>
    <w:rsid w:val="0066393C"/>
    <w:rsid w:val="00666ABC"/>
    <w:rsid w:val="0066760E"/>
    <w:rsid w:val="006741E0"/>
    <w:rsid w:val="00675631"/>
    <w:rsid w:val="006813E9"/>
    <w:rsid w:val="00681806"/>
    <w:rsid w:val="00684405"/>
    <w:rsid w:val="00685B78"/>
    <w:rsid w:val="00691C50"/>
    <w:rsid w:val="00692D42"/>
    <w:rsid w:val="0069495C"/>
    <w:rsid w:val="0069615A"/>
    <w:rsid w:val="00697032"/>
    <w:rsid w:val="00697927"/>
    <w:rsid w:val="006A4F34"/>
    <w:rsid w:val="006A4F3B"/>
    <w:rsid w:val="006A5CED"/>
    <w:rsid w:val="006A73A2"/>
    <w:rsid w:val="006B22EC"/>
    <w:rsid w:val="006B597B"/>
    <w:rsid w:val="006C337E"/>
    <w:rsid w:val="006C5D15"/>
    <w:rsid w:val="006C7088"/>
    <w:rsid w:val="006D2464"/>
    <w:rsid w:val="006D5CFE"/>
    <w:rsid w:val="006D64A6"/>
    <w:rsid w:val="006D6F27"/>
    <w:rsid w:val="006E05BE"/>
    <w:rsid w:val="006E0737"/>
    <w:rsid w:val="006E0827"/>
    <w:rsid w:val="006E0911"/>
    <w:rsid w:val="006E34D5"/>
    <w:rsid w:val="006E4194"/>
    <w:rsid w:val="006E464E"/>
    <w:rsid w:val="006E47BD"/>
    <w:rsid w:val="006E49C8"/>
    <w:rsid w:val="006E6810"/>
    <w:rsid w:val="006E725D"/>
    <w:rsid w:val="006F1B74"/>
    <w:rsid w:val="006F2C9D"/>
    <w:rsid w:val="00700C1F"/>
    <w:rsid w:val="00701595"/>
    <w:rsid w:val="00701656"/>
    <w:rsid w:val="007072D5"/>
    <w:rsid w:val="00710B72"/>
    <w:rsid w:val="00713589"/>
    <w:rsid w:val="0071414E"/>
    <w:rsid w:val="00722B89"/>
    <w:rsid w:val="00724866"/>
    <w:rsid w:val="007252E5"/>
    <w:rsid w:val="0072616B"/>
    <w:rsid w:val="00730777"/>
    <w:rsid w:val="007309CE"/>
    <w:rsid w:val="007358B2"/>
    <w:rsid w:val="00742564"/>
    <w:rsid w:val="00745262"/>
    <w:rsid w:val="007454CF"/>
    <w:rsid w:val="00751DED"/>
    <w:rsid w:val="007526BF"/>
    <w:rsid w:val="00752B2D"/>
    <w:rsid w:val="0075338A"/>
    <w:rsid w:val="007536BF"/>
    <w:rsid w:val="00753CE1"/>
    <w:rsid w:val="007556B5"/>
    <w:rsid w:val="00756F1A"/>
    <w:rsid w:val="0076241A"/>
    <w:rsid w:val="00764DC3"/>
    <w:rsid w:val="00766CC9"/>
    <w:rsid w:val="0077211E"/>
    <w:rsid w:val="00773A40"/>
    <w:rsid w:val="00773DD9"/>
    <w:rsid w:val="00776BAB"/>
    <w:rsid w:val="007810D7"/>
    <w:rsid w:val="00782225"/>
    <w:rsid w:val="00784AB8"/>
    <w:rsid w:val="00797354"/>
    <w:rsid w:val="007A044C"/>
    <w:rsid w:val="007A117D"/>
    <w:rsid w:val="007A1E22"/>
    <w:rsid w:val="007A575A"/>
    <w:rsid w:val="007C0D50"/>
    <w:rsid w:val="007C0F2D"/>
    <w:rsid w:val="007C3312"/>
    <w:rsid w:val="007C45F2"/>
    <w:rsid w:val="007C53DA"/>
    <w:rsid w:val="007C7217"/>
    <w:rsid w:val="007C7DFC"/>
    <w:rsid w:val="007D49D4"/>
    <w:rsid w:val="007D4E13"/>
    <w:rsid w:val="007D654E"/>
    <w:rsid w:val="007D77EE"/>
    <w:rsid w:val="007E33CD"/>
    <w:rsid w:val="007E49BB"/>
    <w:rsid w:val="007E6768"/>
    <w:rsid w:val="007F0922"/>
    <w:rsid w:val="007F0FB5"/>
    <w:rsid w:val="007F270B"/>
    <w:rsid w:val="007F3660"/>
    <w:rsid w:val="007F3AFF"/>
    <w:rsid w:val="007F42C5"/>
    <w:rsid w:val="007F5971"/>
    <w:rsid w:val="007F6989"/>
    <w:rsid w:val="007F6ED6"/>
    <w:rsid w:val="008001B2"/>
    <w:rsid w:val="0080085E"/>
    <w:rsid w:val="008017C4"/>
    <w:rsid w:val="00802F3A"/>
    <w:rsid w:val="00806BC6"/>
    <w:rsid w:val="008100EC"/>
    <w:rsid w:val="00811245"/>
    <w:rsid w:val="008118AB"/>
    <w:rsid w:val="00815996"/>
    <w:rsid w:val="00816B85"/>
    <w:rsid w:val="00820A1E"/>
    <w:rsid w:val="008305F0"/>
    <w:rsid w:val="008404CC"/>
    <w:rsid w:val="008438F9"/>
    <w:rsid w:val="00843DEF"/>
    <w:rsid w:val="00844989"/>
    <w:rsid w:val="008478F9"/>
    <w:rsid w:val="00854EB3"/>
    <w:rsid w:val="00855001"/>
    <w:rsid w:val="00862347"/>
    <w:rsid w:val="0086264C"/>
    <w:rsid w:val="00865302"/>
    <w:rsid w:val="00865F8C"/>
    <w:rsid w:val="0086606F"/>
    <w:rsid w:val="00866A17"/>
    <w:rsid w:val="00874E2C"/>
    <w:rsid w:val="00875427"/>
    <w:rsid w:val="0087769B"/>
    <w:rsid w:val="00880DFB"/>
    <w:rsid w:val="00883BF9"/>
    <w:rsid w:val="00884913"/>
    <w:rsid w:val="00885CA4"/>
    <w:rsid w:val="00891319"/>
    <w:rsid w:val="00891603"/>
    <w:rsid w:val="00895EE6"/>
    <w:rsid w:val="008966EA"/>
    <w:rsid w:val="008A3125"/>
    <w:rsid w:val="008A3514"/>
    <w:rsid w:val="008A470E"/>
    <w:rsid w:val="008A4E04"/>
    <w:rsid w:val="008A6201"/>
    <w:rsid w:val="008B1E17"/>
    <w:rsid w:val="008B7C03"/>
    <w:rsid w:val="008C1B35"/>
    <w:rsid w:val="008C4D46"/>
    <w:rsid w:val="008C5BDF"/>
    <w:rsid w:val="008C6E28"/>
    <w:rsid w:val="008D0738"/>
    <w:rsid w:val="008D2452"/>
    <w:rsid w:val="008D2454"/>
    <w:rsid w:val="008D4636"/>
    <w:rsid w:val="008E045B"/>
    <w:rsid w:val="008E0976"/>
    <w:rsid w:val="008E0B18"/>
    <w:rsid w:val="008E4CFB"/>
    <w:rsid w:val="008E4D72"/>
    <w:rsid w:val="008E6F34"/>
    <w:rsid w:val="008F1F7D"/>
    <w:rsid w:val="008F35E4"/>
    <w:rsid w:val="008F3C6A"/>
    <w:rsid w:val="008F40D4"/>
    <w:rsid w:val="008F4363"/>
    <w:rsid w:val="008F4AEE"/>
    <w:rsid w:val="008F705F"/>
    <w:rsid w:val="008F7D00"/>
    <w:rsid w:val="009013AF"/>
    <w:rsid w:val="00903EE2"/>
    <w:rsid w:val="00905197"/>
    <w:rsid w:val="00914CED"/>
    <w:rsid w:val="00914FF1"/>
    <w:rsid w:val="00915139"/>
    <w:rsid w:val="009174FD"/>
    <w:rsid w:val="00925D4D"/>
    <w:rsid w:val="00925DD1"/>
    <w:rsid w:val="009270D4"/>
    <w:rsid w:val="00930ABC"/>
    <w:rsid w:val="0093197D"/>
    <w:rsid w:val="00932D1C"/>
    <w:rsid w:val="00932FAE"/>
    <w:rsid w:val="00933FA9"/>
    <w:rsid w:val="009356C8"/>
    <w:rsid w:val="009403E7"/>
    <w:rsid w:val="00942600"/>
    <w:rsid w:val="009437BE"/>
    <w:rsid w:val="00947829"/>
    <w:rsid w:val="00950C88"/>
    <w:rsid w:val="00950F67"/>
    <w:rsid w:val="00952EDF"/>
    <w:rsid w:val="00966465"/>
    <w:rsid w:val="00971FE9"/>
    <w:rsid w:val="009729DA"/>
    <w:rsid w:val="0097664C"/>
    <w:rsid w:val="00977919"/>
    <w:rsid w:val="00980416"/>
    <w:rsid w:val="009857F6"/>
    <w:rsid w:val="00985E7D"/>
    <w:rsid w:val="00986D5E"/>
    <w:rsid w:val="009907B3"/>
    <w:rsid w:val="009914DD"/>
    <w:rsid w:val="00991537"/>
    <w:rsid w:val="009921D7"/>
    <w:rsid w:val="00992E7D"/>
    <w:rsid w:val="009938BD"/>
    <w:rsid w:val="00996C04"/>
    <w:rsid w:val="009A2EAF"/>
    <w:rsid w:val="009A33FE"/>
    <w:rsid w:val="009A3491"/>
    <w:rsid w:val="009A4A02"/>
    <w:rsid w:val="009A55AB"/>
    <w:rsid w:val="009A6425"/>
    <w:rsid w:val="009B07C6"/>
    <w:rsid w:val="009B31D5"/>
    <w:rsid w:val="009B4136"/>
    <w:rsid w:val="009B4A1B"/>
    <w:rsid w:val="009B4F12"/>
    <w:rsid w:val="009B7333"/>
    <w:rsid w:val="009C25EE"/>
    <w:rsid w:val="009C2D13"/>
    <w:rsid w:val="009C5431"/>
    <w:rsid w:val="009C55A2"/>
    <w:rsid w:val="009C584C"/>
    <w:rsid w:val="009D1520"/>
    <w:rsid w:val="009D26FE"/>
    <w:rsid w:val="009D3F6D"/>
    <w:rsid w:val="009D4B3B"/>
    <w:rsid w:val="009D56B5"/>
    <w:rsid w:val="009E314F"/>
    <w:rsid w:val="009E7458"/>
    <w:rsid w:val="009F13A1"/>
    <w:rsid w:val="009F26D9"/>
    <w:rsid w:val="009F2990"/>
    <w:rsid w:val="009F5512"/>
    <w:rsid w:val="009F5911"/>
    <w:rsid w:val="00A00014"/>
    <w:rsid w:val="00A02F18"/>
    <w:rsid w:val="00A0706F"/>
    <w:rsid w:val="00A07ACF"/>
    <w:rsid w:val="00A13E13"/>
    <w:rsid w:val="00A1544D"/>
    <w:rsid w:val="00A177C9"/>
    <w:rsid w:val="00A22274"/>
    <w:rsid w:val="00A232BF"/>
    <w:rsid w:val="00A23EB7"/>
    <w:rsid w:val="00A24003"/>
    <w:rsid w:val="00A24B7C"/>
    <w:rsid w:val="00A27749"/>
    <w:rsid w:val="00A3108A"/>
    <w:rsid w:val="00A316E4"/>
    <w:rsid w:val="00A35324"/>
    <w:rsid w:val="00A36136"/>
    <w:rsid w:val="00A36AEF"/>
    <w:rsid w:val="00A41331"/>
    <w:rsid w:val="00A43BAE"/>
    <w:rsid w:val="00A44710"/>
    <w:rsid w:val="00A449E5"/>
    <w:rsid w:val="00A4768A"/>
    <w:rsid w:val="00A50390"/>
    <w:rsid w:val="00A50688"/>
    <w:rsid w:val="00A63930"/>
    <w:rsid w:val="00A6471F"/>
    <w:rsid w:val="00A66420"/>
    <w:rsid w:val="00A67937"/>
    <w:rsid w:val="00A67A51"/>
    <w:rsid w:val="00A7026A"/>
    <w:rsid w:val="00A71FFD"/>
    <w:rsid w:val="00A72465"/>
    <w:rsid w:val="00A727AB"/>
    <w:rsid w:val="00A74AFF"/>
    <w:rsid w:val="00A761D1"/>
    <w:rsid w:val="00A77F33"/>
    <w:rsid w:val="00A80D77"/>
    <w:rsid w:val="00A83C43"/>
    <w:rsid w:val="00A84EBD"/>
    <w:rsid w:val="00A85394"/>
    <w:rsid w:val="00A853B6"/>
    <w:rsid w:val="00A85646"/>
    <w:rsid w:val="00A912E5"/>
    <w:rsid w:val="00AA4759"/>
    <w:rsid w:val="00AA4937"/>
    <w:rsid w:val="00AB07D7"/>
    <w:rsid w:val="00AB0A8B"/>
    <w:rsid w:val="00AB0AB3"/>
    <w:rsid w:val="00AB1F0F"/>
    <w:rsid w:val="00AB4308"/>
    <w:rsid w:val="00AB6891"/>
    <w:rsid w:val="00AC129C"/>
    <w:rsid w:val="00AC1533"/>
    <w:rsid w:val="00AD1617"/>
    <w:rsid w:val="00AD6EAA"/>
    <w:rsid w:val="00AD7B35"/>
    <w:rsid w:val="00AD7C70"/>
    <w:rsid w:val="00AE059B"/>
    <w:rsid w:val="00AE1E27"/>
    <w:rsid w:val="00AE26E1"/>
    <w:rsid w:val="00AF28EF"/>
    <w:rsid w:val="00AF3A57"/>
    <w:rsid w:val="00AF3B09"/>
    <w:rsid w:val="00AF4E5D"/>
    <w:rsid w:val="00AF57A0"/>
    <w:rsid w:val="00B0369F"/>
    <w:rsid w:val="00B045B0"/>
    <w:rsid w:val="00B04C22"/>
    <w:rsid w:val="00B07090"/>
    <w:rsid w:val="00B10322"/>
    <w:rsid w:val="00B12EB1"/>
    <w:rsid w:val="00B13A5E"/>
    <w:rsid w:val="00B21235"/>
    <w:rsid w:val="00B23315"/>
    <w:rsid w:val="00B300A1"/>
    <w:rsid w:val="00B32A2A"/>
    <w:rsid w:val="00B34A30"/>
    <w:rsid w:val="00B34FD4"/>
    <w:rsid w:val="00B35665"/>
    <w:rsid w:val="00B37630"/>
    <w:rsid w:val="00B4114F"/>
    <w:rsid w:val="00B442B2"/>
    <w:rsid w:val="00B46641"/>
    <w:rsid w:val="00B4784B"/>
    <w:rsid w:val="00B5059E"/>
    <w:rsid w:val="00B52BEE"/>
    <w:rsid w:val="00B54095"/>
    <w:rsid w:val="00B54D70"/>
    <w:rsid w:val="00B566B6"/>
    <w:rsid w:val="00B57A24"/>
    <w:rsid w:val="00B6236D"/>
    <w:rsid w:val="00B6768D"/>
    <w:rsid w:val="00B70508"/>
    <w:rsid w:val="00B71EA4"/>
    <w:rsid w:val="00B71F08"/>
    <w:rsid w:val="00B7376D"/>
    <w:rsid w:val="00B75EAC"/>
    <w:rsid w:val="00B76C7E"/>
    <w:rsid w:val="00B815D1"/>
    <w:rsid w:val="00B82996"/>
    <w:rsid w:val="00B8496C"/>
    <w:rsid w:val="00B849D0"/>
    <w:rsid w:val="00B86A34"/>
    <w:rsid w:val="00B90B77"/>
    <w:rsid w:val="00B94CAF"/>
    <w:rsid w:val="00B97750"/>
    <w:rsid w:val="00BA7210"/>
    <w:rsid w:val="00BB0E7B"/>
    <w:rsid w:val="00BB0F54"/>
    <w:rsid w:val="00BB4D95"/>
    <w:rsid w:val="00BB7191"/>
    <w:rsid w:val="00BC12FB"/>
    <w:rsid w:val="00BC2D3B"/>
    <w:rsid w:val="00BC34D7"/>
    <w:rsid w:val="00BC40BB"/>
    <w:rsid w:val="00BC5B5D"/>
    <w:rsid w:val="00BC7336"/>
    <w:rsid w:val="00BD3ED2"/>
    <w:rsid w:val="00BD5164"/>
    <w:rsid w:val="00BD560F"/>
    <w:rsid w:val="00BE1800"/>
    <w:rsid w:val="00BE389B"/>
    <w:rsid w:val="00BE5EB6"/>
    <w:rsid w:val="00BE64B4"/>
    <w:rsid w:val="00BF033D"/>
    <w:rsid w:val="00BF1C26"/>
    <w:rsid w:val="00BF4B37"/>
    <w:rsid w:val="00BF5201"/>
    <w:rsid w:val="00BF5ACC"/>
    <w:rsid w:val="00C04827"/>
    <w:rsid w:val="00C118B9"/>
    <w:rsid w:val="00C128BC"/>
    <w:rsid w:val="00C14158"/>
    <w:rsid w:val="00C15703"/>
    <w:rsid w:val="00C161D1"/>
    <w:rsid w:val="00C16476"/>
    <w:rsid w:val="00C16C30"/>
    <w:rsid w:val="00C17874"/>
    <w:rsid w:val="00C242E2"/>
    <w:rsid w:val="00C259C7"/>
    <w:rsid w:val="00C2750F"/>
    <w:rsid w:val="00C27731"/>
    <w:rsid w:val="00C330BB"/>
    <w:rsid w:val="00C33D32"/>
    <w:rsid w:val="00C35204"/>
    <w:rsid w:val="00C36792"/>
    <w:rsid w:val="00C379C5"/>
    <w:rsid w:val="00C40222"/>
    <w:rsid w:val="00C40817"/>
    <w:rsid w:val="00C42BF9"/>
    <w:rsid w:val="00C45CA0"/>
    <w:rsid w:val="00C45F01"/>
    <w:rsid w:val="00C466D1"/>
    <w:rsid w:val="00C50998"/>
    <w:rsid w:val="00C517F3"/>
    <w:rsid w:val="00C52430"/>
    <w:rsid w:val="00C54A67"/>
    <w:rsid w:val="00C57848"/>
    <w:rsid w:val="00C60455"/>
    <w:rsid w:val="00C615C4"/>
    <w:rsid w:val="00C6730E"/>
    <w:rsid w:val="00C708E2"/>
    <w:rsid w:val="00C7112C"/>
    <w:rsid w:val="00C72AEB"/>
    <w:rsid w:val="00C81737"/>
    <w:rsid w:val="00C819B8"/>
    <w:rsid w:val="00C8404A"/>
    <w:rsid w:val="00C84136"/>
    <w:rsid w:val="00C84C0C"/>
    <w:rsid w:val="00C8513A"/>
    <w:rsid w:val="00C924F7"/>
    <w:rsid w:val="00C93BEF"/>
    <w:rsid w:val="00C94247"/>
    <w:rsid w:val="00C9512A"/>
    <w:rsid w:val="00CA1106"/>
    <w:rsid w:val="00CA2E3C"/>
    <w:rsid w:val="00CA5432"/>
    <w:rsid w:val="00CB1570"/>
    <w:rsid w:val="00CB2F28"/>
    <w:rsid w:val="00CB30EE"/>
    <w:rsid w:val="00CB4249"/>
    <w:rsid w:val="00CB48D4"/>
    <w:rsid w:val="00CB732E"/>
    <w:rsid w:val="00CC01EE"/>
    <w:rsid w:val="00CC3514"/>
    <w:rsid w:val="00CC355F"/>
    <w:rsid w:val="00CC4A36"/>
    <w:rsid w:val="00CC61ED"/>
    <w:rsid w:val="00CD08D1"/>
    <w:rsid w:val="00CD21D4"/>
    <w:rsid w:val="00CD614A"/>
    <w:rsid w:val="00CE2B6E"/>
    <w:rsid w:val="00CE5E49"/>
    <w:rsid w:val="00CF0FE1"/>
    <w:rsid w:val="00D007F4"/>
    <w:rsid w:val="00D01E36"/>
    <w:rsid w:val="00D03E10"/>
    <w:rsid w:val="00D073CE"/>
    <w:rsid w:val="00D11F1A"/>
    <w:rsid w:val="00D1204C"/>
    <w:rsid w:val="00D122B4"/>
    <w:rsid w:val="00D122F1"/>
    <w:rsid w:val="00D130A4"/>
    <w:rsid w:val="00D14A58"/>
    <w:rsid w:val="00D20A94"/>
    <w:rsid w:val="00D219F0"/>
    <w:rsid w:val="00D21B6C"/>
    <w:rsid w:val="00D2459C"/>
    <w:rsid w:val="00D25953"/>
    <w:rsid w:val="00D30734"/>
    <w:rsid w:val="00D31AF0"/>
    <w:rsid w:val="00D31DB5"/>
    <w:rsid w:val="00D40D3C"/>
    <w:rsid w:val="00D4144C"/>
    <w:rsid w:val="00D46B14"/>
    <w:rsid w:val="00D46B43"/>
    <w:rsid w:val="00D46FC1"/>
    <w:rsid w:val="00D47064"/>
    <w:rsid w:val="00D50D39"/>
    <w:rsid w:val="00D51008"/>
    <w:rsid w:val="00D51A62"/>
    <w:rsid w:val="00D53062"/>
    <w:rsid w:val="00D5786E"/>
    <w:rsid w:val="00D62479"/>
    <w:rsid w:val="00D66DD6"/>
    <w:rsid w:val="00D670CF"/>
    <w:rsid w:val="00D67E43"/>
    <w:rsid w:val="00D74BD4"/>
    <w:rsid w:val="00D82AD6"/>
    <w:rsid w:val="00D85401"/>
    <w:rsid w:val="00D86078"/>
    <w:rsid w:val="00D922D2"/>
    <w:rsid w:val="00D923A9"/>
    <w:rsid w:val="00DA0D99"/>
    <w:rsid w:val="00DA36C2"/>
    <w:rsid w:val="00DA37D3"/>
    <w:rsid w:val="00DA42A2"/>
    <w:rsid w:val="00DA4D68"/>
    <w:rsid w:val="00DA57A5"/>
    <w:rsid w:val="00DA5BF1"/>
    <w:rsid w:val="00DB0E4F"/>
    <w:rsid w:val="00DB7EA4"/>
    <w:rsid w:val="00DC40CB"/>
    <w:rsid w:val="00DC6BC1"/>
    <w:rsid w:val="00DD2080"/>
    <w:rsid w:val="00DD4DF3"/>
    <w:rsid w:val="00DE59D2"/>
    <w:rsid w:val="00DE7C2E"/>
    <w:rsid w:val="00DE7F65"/>
    <w:rsid w:val="00DF1A14"/>
    <w:rsid w:val="00DF6278"/>
    <w:rsid w:val="00E07280"/>
    <w:rsid w:val="00E0731C"/>
    <w:rsid w:val="00E10424"/>
    <w:rsid w:val="00E13313"/>
    <w:rsid w:val="00E13F36"/>
    <w:rsid w:val="00E166D3"/>
    <w:rsid w:val="00E16A0D"/>
    <w:rsid w:val="00E2413D"/>
    <w:rsid w:val="00E26A85"/>
    <w:rsid w:val="00E30870"/>
    <w:rsid w:val="00E3320A"/>
    <w:rsid w:val="00E37222"/>
    <w:rsid w:val="00E406FC"/>
    <w:rsid w:val="00E40BF6"/>
    <w:rsid w:val="00E4122D"/>
    <w:rsid w:val="00E418E9"/>
    <w:rsid w:val="00E43A2E"/>
    <w:rsid w:val="00E43F5B"/>
    <w:rsid w:val="00E44F17"/>
    <w:rsid w:val="00E51976"/>
    <w:rsid w:val="00E544D5"/>
    <w:rsid w:val="00E54B89"/>
    <w:rsid w:val="00E54E3C"/>
    <w:rsid w:val="00E57925"/>
    <w:rsid w:val="00E711A7"/>
    <w:rsid w:val="00E747BE"/>
    <w:rsid w:val="00E749B9"/>
    <w:rsid w:val="00E74BD4"/>
    <w:rsid w:val="00E8405E"/>
    <w:rsid w:val="00E84E99"/>
    <w:rsid w:val="00E85DED"/>
    <w:rsid w:val="00E86587"/>
    <w:rsid w:val="00E87ECF"/>
    <w:rsid w:val="00E906AE"/>
    <w:rsid w:val="00E91165"/>
    <w:rsid w:val="00E921FB"/>
    <w:rsid w:val="00E95D64"/>
    <w:rsid w:val="00E96579"/>
    <w:rsid w:val="00E96883"/>
    <w:rsid w:val="00EA0648"/>
    <w:rsid w:val="00EA08A4"/>
    <w:rsid w:val="00EA2CFF"/>
    <w:rsid w:val="00EA536D"/>
    <w:rsid w:val="00EA5F19"/>
    <w:rsid w:val="00EA674C"/>
    <w:rsid w:val="00EB15B4"/>
    <w:rsid w:val="00EB25DD"/>
    <w:rsid w:val="00EB3BFA"/>
    <w:rsid w:val="00EC1CB5"/>
    <w:rsid w:val="00EC53E3"/>
    <w:rsid w:val="00EC5807"/>
    <w:rsid w:val="00ED09EE"/>
    <w:rsid w:val="00ED21FA"/>
    <w:rsid w:val="00ED3ADE"/>
    <w:rsid w:val="00ED6A24"/>
    <w:rsid w:val="00ED72E7"/>
    <w:rsid w:val="00EE2E6F"/>
    <w:rsid w:val="00EE404C"/>
    <w:rsid w:val="00EE6926"/>
    <w:rsid w:val="00EF2F7C"/>
    <w:rsid w:val="00F003CA"/>
    <w:rsid w:val="00F00A39"/>
    <w:rsid w:val="00F019BF"/>
    <w:rsid w:val="00F03620"/>
    <w:rsid w:val="00F07C82"/>
    <w:rsid w:val="00F1006F"/>
    <w:rsid w:val="00F10E67"/>
    <w:rsid w:val="00F15913"/>
    <w:rsid w:val="00F175C7"/>
    <w:rsid w:val="00F27125"/>
    <w:rsid w:val="00F37A93"/>
    <w:rsid w:val="00F413DD"/>
    <w:rsid w:val="00F41FE0"/>
    <w:rsid w:val="00F469C2"/>
    <w:rsid w:val="00F50538"/>
    <w:rsid w:val="00F52083"/>
    <w:rsid w:val="00F520C0"/>
    <w:rsid w:val="00F52165"/>
    <w:rsid w:val="00F52624"/>
    <w:rsid w:val="00F54808"/>
    <w:rsid w:val="00F6149C"/>
    <w:rsid w:val="00F700F3"/>
    <w:rsid w:val="00F74FCB"/>
    <w:rsid w:val="00F83717"/>
    <w:rsid w:val="00F83C87"/>
    <w:rsid w:val="00F85E76"/>
    <w:rsid w:val="00F906FC"/>
    <w:rsid w:val="00F923D3"/>
    <w:rsid w:val="00F923F7"/>
    <w:rsid w:val="00F93147"/>
    <w:rsid w:val="00F9320B"/>
    <w:rsid w:val="00F93535"/>
    <w:rsid w:val="00F95BA9"/>
    <w:rsid w:val="00FA0273"/>
    <w:rsid w:val="00FA0E83"/>
    <w:rsid w:val="00FA3C65"/>
    <w:rsid w:val="00FA5941"/>
    <w:rsid w:val="00FA7C71"/>
    <w:rsid w:val="00FB19CB"/>
    <w:rsid w:val="00FB29F3"/>
    <w:rsid w:val="00FB33F3"/>
    <w:rsid w:val="00FB365F"/>
    <w:rsid w:val="00FB3EA4"/>
    <w:rsid w:val="00FB5EE4"/>
    <w:rsid w:val="00FC0D24"/>
    <w:rsid w:val="00FC1481"/>
    <w:rsid w:val="00FC2FD5"/>
    <w:rsid w:val="00FC4A11"/>
    <w:rsid w:val="00FC4E2B"/>
    <w:rsid w:val="00FC64CA"/>
    <w:rsid w:val="00FC71E5"/>
    <w:rsid w:val="00FC7A29"/>
    <w:rsid w:val="00FD0AB7"/>
    <w:rsid w:val="00FD467D"/>
    <w:rsid w:val="00FD539D"/>
    <w:rsid w:val="00FD5407"/>
    <w:rsid w:val="00FE24FE"/>
    <w:rsid w:val="00FE254B"/>
    <w:rsid w:val="00FE512E"/>
    <w:rsid w:val="00FE6F49"/>
    <w:rsid w:val="00FF1739"/>
    <w:rsid w:val="00FF18E6"/>
    <w:rsid w:val="00FF23BD"/>
    <w:rsid w:val="00FF6203"/>
    <w:rsid w:val="012B482F"/>
    <w:rsid w:val="01355E78"/>
    <w:rsid w:val="0147778C"/>
    <w:rsid w:val="01503342"/>
    <w:rsid w:val="01547E34"/>
    <w:rsid w:val="016D0527"/>
    <w:rsid w:val="01722DB1"/>
    <w:rsid w:val="01761E20"/>
    <w:rsid w:val="01F6326F"/>
    <w:rsid w:val="01FE5971"/>
    <w:rsid w:val="020411DA"/>
    <w:rsid w:val="02306473"/>
    <w:rsid w:val="02337D11"/>
    <w:rsid w:val="02510197"/>
    <w:rsid w:val="02641C78"/>
    <w:rsid w:val="028C28D3"/>
    <w:rsid w:val="02B817D0"/>
    <w:rsid w:val="02F21C3C"/>
    <w:rsid w:val="03323B24"/>
    <w:rsid w:val="03BD08E9"/>
    <w:rsid w:val="03DC744F"/>
    <w:rsid w:val="04131BA8"/>
    <w:rsid w:val="042518DB"/>
    <w:rsid w:val="04277401"/>
    <w:rsid w:val="043B4EDE"/>
    <w:rsid w:val="04657F2A"/>
    <w:rsid w:val="048E4AAF"/>
    <w:rsid w:val="04962576"/>
    <w:rsid w:val="049A7BD3"/>
    <w:rsid w:val="04A62A1C"/>
    <w:rsid w:val="04BF763A"/>
    <w:rsid w:val="04C11604"/>
    <w:rsid w:val="058368B9"/>
    <w:rsid w:val="05C55124"/>
    <w:rsid w:val="05F7033F"/>
    <w:rsid w:val="061439B5"/>
    <w:rsid w:val="06284F47"/>
    <w:rsid w:val="067F521B"/>
    <w:rsid w:val="06B34F7C"/>
    <w:rsid w:val="06DF2215"/>
    <w:rsid w:val="06FD08ED"/>
    <w:rsid w:val="07043A2A"/>
    <w:rsid w:val="07283BBC"/>
    <w:rsid w:val="0728596A"/>
    <w:rsid w:val="077F1302"/>
    <w:rsid w:val="079052BE"/>
    <w:rsid w:val="07DA7E6C"/>
    <w:rsid w:val="080C7E8B"/>
    <w:rsid w:val="0828199A"/>
    <w:rsid w:val="082C148A"/>
    <w:rsid w:val="088210AA"/>
    <w:rsid w:val="08891A3D"/>
    <w:rsid w:val="089223C0"/>
    <w:rsid w:val="08A85722"/>
    <w:rsid w:val="097030AD"/>
    <w:rsid w:val="09CF6571"/>
    <w:rsid w:val="0A03621B"/>
    <w:rsid w:val="0A5067E7"/>
    <w:rsid w:val="0A69357B"/>
    <w:rsid w:val="0A8740E8"/>
    <w:rsid w:val="0A9E5F43"/>
    <w:rsid w:val="0AA06D24"/>
    <w:rsid w:val="0AC7549A"/>
    <w:rsid w:val="0BB3480B"/>
    <w:rsid w:val="0C41127C"/>
    <w:rsid w:val="0C711B61"/>
    <w:rsid w:val="0CDA7707"/>
    <w:rsid w:val="0CF44E35"/>
    <w:rsid w:val="0D1150F2"/>
    <w:rsid w:val="0D2C3CDA"/>
    <w:rsid w:val="0DE620DB"/>
    <w:rsid w:val="0E464106"/>
    <w:rsid w:val="0F144A26"/>
    <w:rsid w:val="0F36499C"/>
    <w:rsid w:val="0F6A28A9"/>
    <w:rsid w:val="0F707EAE"/>
    <w:rsid w:val="0FB73D2F"/>
    <w:rsid w:val="0FE95EB3"/>
    <w:rsid w:val="10101691"/>
    <w:rsid w:val="104C0772"/>
    <w:rsid w:val="10507CE0"/>
    <w:rsid w:val="105570A4"/>
    <w:rsid w:val="106F460A"/>
    <w:rsid w:val="107514F4"/>
    <w:rsid w:val="109E0A4B"/>
    <w:rsid w:val="10C95C7C"/>
    <w:rsid w:val="10D43641"/>
    <w:rsid w:val="11733C86"/>
    <w:rsid w:val="118E286E"/>
    <w:rsid w:val="11A7677A"/>
    <w:rsid w:val="11C91E44"/>
    <w:rsid w:val="11D566EF"/>
    <w:rsid w:val="11D64215"/>
    <w:rsid w:val="12135469"/>
    <w:rsid w:val="12211934"/>
    <w:rsid w:val="123F000C"/>
    <w:rsid w:val="12735B2F"/>
    <w:rsid w:val="12F31522"/>
    <w:rsid w:val="13051255"/>
    <w:rsid w:val="13203999"/>
    <w:rsid w:val="134D0507"/>
    <w:rsid w:val="135216BC"/>
    <w:rsid w:val="13CF7FD9"/>
    <w:rsid w:val="148166BA"/>
    <w:rsid w:val="149208C7"/>
    <w:rsid w:val="14B20F69"/>
    <w:rsid w:val="14C3357B"/>
    <w:rsid w:val="15316332"/>
    <w:rsid w:val="162501A5"/>
    <w:rsid w:val="164425A1"/>
    <w:rsid w:val="16797F90"/>
    <w:rsid w:val="16954DD3"/>
    <w:rsid w:val="16FE44DA"/>
    <w:rsid w:val="174165D4"/>
    <w:rsid w:val="176D570A"/>
    <w:rsid w:val="17795C02"/>
    <w:rsid w:val="18131DE9"/>
    <w:rsid w:val="1844012A"/>
    <w:rsid w:val="18491BE4"/>
    <w:rsid w:val="186C2079"/>
    <w:rsid w:val="18AB7D5E"/>
    <w:rsid w:val="1903229F"/>
    <w:rsid w:val="19341F4D"/>
    <w:rsid w:val="193E00B0"/>
    <w:rsid w:val="19B3625E"/>
    <w:rsid w:val="19D13793"/>
    <w:rsid w:val="1A1879C8"/>
    <w:rsid w:val="1AC437A4"/>
    <w:rsid w:val="1AD67034"/>
    <w:rsid w:val="1B0F5FE8"/>
    <w:rsid w:val="1B2304CB"/>
    <w:rsid w:val="1BEC4D61"/>
    <w:rsid w:val="1BF12377"/>
    <w:rsid w:val="1BF6798D"/>
    <w:rsid w:val="1C3861F8"/>
    <w:rsid w:val="1CA218C3"/>
    <w:rsid w:val="1CC655B2"/>
    <w:rsid w:val="1CF52931"/>
    <w:rsid w:val="1D214EDE"/>
    <w:rsid w:val="1D464944"/>
    <w:rsid w:val="1D8D4321"/>
    <w:rsid w:val="1D962593"/>
    <w:rsid w:val="1DB96EC4"/>
    <w:rsid w:val="1DE31CD6"/>
    <w:rsid w:val="1DF12B02"/>
    <w:rsid w:val="1E14234D"/>
    <w:rsid w:val="1E195BB5"/>
    <w:rsid w:val="1E1F236D"/>
    <w:rsid w:val="1E543091"/>
    <w:rsid w:val="1ED6756B"/>
    <w:rsid w:val="1EF60CF5"/>
    <w:rsid w:val="1FDB75C6"/>
    <w:rsid w:val="20087C8F"/>
    <w:rsid w:val="208102A9"/>
    <w:rsid w:val="209C3893"/>
    <w:rsid w:val="20DA2022"/>
    <w:rsid w:val="218E68BA"/>
    <w:rsid w:val="21A67553"/>
    <w:rsid w:val="220E4DC3"/>
    <w:rsid w:val="22350AE4"/>
    <w:rsid w:val="224156DA"/>
    <w:rsid w:val="22CF5555"/>
    <w:rsid w:val="22E17C8F"/>
    <w:rsid w:val="22E20C6B"/>
    <w:rsid w:val="23215CC3"/>
    <w:rsid w:val="234731C4"/>
    <w:rsid w:val="23735FB6"/>
    <w:rsid w:val="23BD6FE3"/>
    <w:rsid w:val="24003A9F"/>
    <w:rsid w:val="255676EF"/>
    <w:rsid w:val="257302A1"/>
    <w:rsid w:val="25AF3C3A"/>
    <w:rsid w:val="25F50CB6"/>
    <w:rsid w:val="264A570B"/>
    <w:rsid w:val="264D464E"/>
    <w:rsid w:val="264D6D44"/>
    <w:rsid w:val="265005E2"/>
    <w:rsid w:val="27117D71"/>
    <w:rsid w:val="27182C63"/>
    <w:rsid w:val="2735715D"/>
    <w:rsid w:val="27A40BE5"/>
    <w:rsid w:val="27CC1EEA"/>
    <w:rsid w:val="283703D7"/>
    <w:rsid w:val="28C267AD"/>
    <w:rsid w:val="28D728F5"/>
    <w:rsid w:val="28DC615D"/>
    <w:rsid w:val="28F31C90"/>
    <w:rsid w:val="28FE3E1B"/>
    <w:rsid w:val="29015BC3"/>
    <w:rsid w:val="29A12478"/>
    <w:rsid w:val="29A46C7B"/>
    <w:rsid w:val="29A80FD7"/>
    <w:rsid w:val="29B6075C"/>
    <w:rsid w:val="29D82DC8"/>
    <w:rsid w:val="29E15474"/>
    <w:rsid w:val="29F405EC"/>
    <w:rsid w:val="2A1702AE"/>
    <w:rsid w:val="2AA27033"/>
    <w:rsid w:val="2AEA4B61"/>
    <w:rsid w:val="2B6A2870"/>
    <w:rsid w:val="2B856638"/>
    <w:rsid w:val="2BA54F2C"/>
    <w:rsid w:val="2C14671D"/>
    <w:rsid w:val="2C273B93"/>
    <w:rsid w:val="2CAB642E"/>
    <w:rsid w:val="2CAD4098"/>
    <w:rsid w:val="2D0839C4"/>
    <w:rsid w:val="2D21295A"/>
    <w:rsid w:val="2D281971"/>
    <w:rsid w:val="2D3C71CA"/>
    <w:rsid w:val="2D4744ED"/>
    <w:rsid w:val="2E2F16FD"/>
    <w:rsid w:val="2EB3170E"/>
    <w:rsid w:val="2F0D52C2"/>
    <w:rsid w:val="2F4175EC"/>
    <w:rsid w:val="2F68699C"/>
    <w:rsid w:val="305D7B83"/>
    <w:rsid w:val="3098505F"/>
    <w:rsid w:val="30BF439A"/>
    <w:rsid w:val="31083F93"/>
    <w:rsid w:val="31202A45"/>
    <w:rsid w:val="312D7930"/>
    <w:rsid w:val="31705BAF"/>
    <w:rsid w:val="317C42CF"/>
    <w:rsid w:val="31C35B02"/>
    <w:rsid w:val="31D75713"/>
    <w:rsid w:val="31DC52A9"/>
    <w:rsid w:val="31E06CBE"/>
    <w:rsid w:val="320209E2"/>
    <w:rsid w:val="322F554F"/>
    <w:rsid w:val="32432DA9"/>
    <w:rsid w:val="32643242"/>
    <w:rsid w:val="33223B55"/>
    <w:rsid w:val="33D8134A"/>
    <w:rsid w:val="33E67E90"/>
    <w:rsid w:val="3426744C"/>
    <w:rsid w:val="34311592"/>
    <w:rsid w:val="34406259"/>
    <w:rsid w:val="344E43B3"/>
    <w:rsid w:val="34765108"/>
    <w:rsid w:val="34A767B3"/>
    <w:rsid w:val="34BA37F6"/>
    <w:rsid w:val="34DA5C46"/>
    <w:rsid w:val="35004F81"/>
    <w:rsid w:val="351078BA"/>
    <w:rsid w:val="35260DFF"/>
    <w:rsid w:val="35814B31"/>
    <w:rsid w:val="35A53DB0"/>
    <w:rsid w:val="35B750E3"/>
    <w:rsid w:val="35C30488"/>
    <w:rsid w:val="35D27C4B"/>
    <w:rsid w:val="35DF4502"/>
    <w:rsid w:val="35E0728C"/>
    <w:rsid w:val="36160F00"/>
    <w:rsid w:val="361916FF"/>
    <w:rsid w:val="36251143"/>
    <w:rsid w:val="367227F7"/>
    <w:rsid w:val="37147A2D"/>
    <w:rsid w:val="372B2789"/>
    <w:rsid w:val="37537F32"/>
    <w:rsid w:val="377D76E4"/>
    <w:rsid w:val="37A17E4A"/>
    <w:rsid w:val="382B0567"/>
    <w:rsid w:val="38521F98"/>
    <w:rsid w:val="38710880"/>
    <w:rsid w:val="391E6431"/>
    <w:rsid w:val="39355B41"/>
    <w:rsid w:val="39594CF0"/>
    <w:rsid w:val="39CB4C31"/>
    <w:rsid w:val="3A1A0893"/>
    <w:rsid w:val="3A7E1EEC"/>
    <w:rsid w:val="3AB962FE"/>
    <w:rsid w:val="3AC52EF5"/>
    <w:rsid w:val="3B003F2D"/>
    <w:rsid w:val="3B776184"/>
    <w:rsid w:val="3C123698"/>
    <w:rsid w:val="3C260477"/>
    <w:rsid w:val="3C5C5E44"/>
    <w:rsid w:val="3C6B187A"/>
    <w:rsid w:val="3C88242C"/>
    <w:rsid w:val="3D133994"/>
    <w:rsid w:val="3DBB238D"/>
    <w:rsid w:val="3DD231FB"/>
    <w:rsid w:val="3E1A70B4"/>
    <w:rsid w:val="3E3408C1"/>
    <w:rsid w:val="3E373541"/>
    <w:rsid w:val="3EE15E23"/>
    <w:rsid w:val="3F051B12"/>
    <w:rsid w:val="3F067B5E"/>
    <w:rsid w:val="3F076013"/>
    <w:rsid w:val="3F9115F7"/>
    <w:rsid w:val="3FEE07F8"/>
    <w:rsid w:val="402254BA"/>
    <w:rsid w:val="4087299D"/>
    <w:rsid w:val="40EA7211"/>
    <w:rsid w:val="41087697"/>
    <w:rsid w:val="410D2F00"/>
    <w:rsid w:val="412070D7"/>
    <w:rsid w:val="413466DE"/>
    <w:rsid w:val="41886A2A"/>
    <w:rsid w:val="419D4283"/>
    <w:rsid w:val="41B73F80"/>
    <w:rsid w:val="41E73751"/>
    <w:rsid w:val="42042555"/>
    <w:rsid w:val="42446DF5"/>
    <w:rsid w:val="429D1727"/>
    <w:rsid w:val="435201B8"/>
    <w:rsid w:val="43601A0D"/>
    <w:rsid w:val="43957849"/>
    <w:rsid w:val="43982A88"/>
    <w:rsid w:val="43A7763B"/>
    <w:rsid w:val="44103A8B"/>
    <w:rsid w:val="441A34A8"/>
    <w:rsid w:val="44677D5C"/>
    <w:rsid w:val="448357D1"/>
    <w:rsid w:val="44C61D43"/>
    <w:rsid w:val="44D22496"/>
    <w:rsid w:val="44D426B2"/>
    <w:rsid w:val="452151CC"/>
    <w:rsid w:val="45216F7A"/>
    <w:rsid w:val="457C2402"/>
    <w:rsid w:val="45AF27D7"/>
    <w:rsid w:val="45BC4EF4"/>
    <w:rsid w:val="45C51FFB"/>
    <w:rsid w:val="45CE5353"/>
    <w:rsid w:val="45DA65AB"/>
    <w:rsid w:val="46472A10"/>
    <w:rsid w:val="464A0752"/>
    <w:rsid w:val="46792546"/>
    <w:rsid w:val="468A0B4E"/>
    <w:rsid w:val="46B300A5"/>
    <w:rsid w:val="46D509C3"/>
    <w:rsid w:val="472471F5"/>
    <w:rsid w:val="473A07C7"/>
    <w:rsid w:val="477F61D9"/>
    <w:rsid w:val="47836D5B"/>
    <w:rsid w:val="47906638"/>
    <w:rsid w:val="47C90BCF"/>
    <w:rsid w:val="481E59F2"/>
    <w:rsid w:val="484208EB"/>
    <w:rsid w:val="48594C7C"/>
    <w:rsid w:val="48616985"/>
    <w:rsid w:val="48B30830"/>
    <w:rsid w:val="48B545A9"/>
    <w:rsid w:val="48D34A2F"/>
    <w:rsid w:val="491237A9"/>
    <w:rsid w:val="493D634C"/>
    <w:rsid w:val="494E2307"/>
    <w:rsid w:val="49641B2B"/>
    <w:rsid w:val="49B71D6B"/>
    <w:rsid w:val="4A0A0924"/>
    <w:rsid w:val="4A0C0B5B"/>
    <w:rsid w:val="4A69564B"/>
    <w:rsid w:val="4A82495E"/>
    <w:rsid w:val="4A977BA1"/>
    <w:rsid w:val="4B0926AB"/>
    <w:rsid w:val="4B553E21"/>
    <w:rsid w:val="4BC06C2A"/>
    <w:rsid w:val="4BC7739B"/>
    <w:rsid w:val="4BC82845"/>
    <w:rsid w:val="4C392DFB"/>
    <w:rsid w:val="4C8E64B7"/>
    <w:rsid w:val="4C9E5354"/>
    <w:rsid w:val="4CE4545C"/>
    <w:rsid w:val="4D125DCA"/>
    <w:rsid w:val="4D1B4BF6"/>
    <w:rsid w:val="4D625EEF"/>
    <w:rsid w:val="4E17716C"/>
    <w:rsid w:val="4E564138"/>
    <w:rsid w:val="4E5B174E"/>
    <w:rsid w:val="4E95250D"/>
    <w:rsid w:val="4EAD187E"/>
    <w:rsid w:val="4EB26E53"/>
    <w:rsid w:val="4ECE0172"/>
    <w:rsid w:val="4F082F58"/>
    <w:rsid w:val="4F75487F"/>
    <w:rsid w:val="4F8922EB"/>
    <w:rsid w:val="4FDE2637"/>
    <w:rsid w:val="4FF82FCD"/>
    <w:rsid w:val="5060129E"/>
    <w:rsid w:val="50893E5B"/>
    <w:rsid w:val="509B4EE0"/>
    <w:rsid w:val="50A0169A"/>
    <w:rsid w:val="50CE26AB"/>
    <w:rsid w:val="50D62071"/>
    <w:rsid w:val="512F0C70"/>
    <w:rsid w:val="515005C0"/>
    <w:rsid w:val="51B977CF"/>
    <w:rsid w:val="522E042A"/>
    <w:rsid w:val="523B4A36"/>
    <w:rsid w:val="5245699D"/>
    <w:rsid w:val="528E0ED5"/>
    <w:rsid w:val="52AF3E17"/>
    <w:rsid w:val="52DD4E28"/>
    <w:rsid w:val="52F44937"/>
    <w:rsid w:val="53866841"/>
    <w:rsid w:val="53A70F92"/>
    <w:rsid w:val="53C42A66"/>
    <w:rsid w:val="53D31D87"/>
    <w:rsid w:val="540939FA"/>
    <w:rsid w:val="54180BB2"/>
    <w:rsid w:val="541D1161"/>
    <w:rsid w:val="544337D2"/>
    <w:rsid w:val="545D78A2"/>
    <w:rsid w:val="545E3ECD"/>
    <w:rsid w:val="54703A7A"/>
    <w:rsid w:val="54724337"/>
    <w:rsid w:val="5474356A"/>
    <w:rsid w:val="548337AD"/>
    <w:rsid w:val="54AB19D3"/>
    <w:rsid w:val="54C763BF"/>
    <w:rsid w:val="54DB5397"/>
    <w:rsid w:val="55421FF3"/>
    <w:rsid w:val="55675634"/>
    <w:rsid w:val="55F75DB0"/>
    <w:rsid w:val="56116B96"/>
    <w:rsid w:val="567A473C"/>
    <w:rsid w:val="56837A94"/>
    <w:rsid w:val="56AD68BF"/>
    <w:rsid w:val="56C02A96"/>
    <w:rsid w:val="56DA25B9"/>
    <w:rsid w:val="56FF0527"/>
    <w:rsid w:val="57511940"/>
    <w:rsid w:val="57AA2DFF"/>
    <w:rsid w:val="57DF4F83"/>
    <w:rsid w:val="57E81EE8"/>
    <w:rsid w:val="58151D41"/>
    <w:rsid w:val="584212E7"/>
    <w:rsid w:val="58AD3328"/>
    <w:rsid w:val="58BE573F"/>
    <w:rsid w:val="58DE5456"/>
    <w:rsid w:val="58E10AA2"/>
    <w:rsid w:val="58FC1183"/>
    <w:rsid w:val="59CE54CA"/>
    <w:rsid w:val="59F760A3"/>
    <w:rsid w:val="5AA75D1B"/>
    <w:rsid w:val="5AD95A1B"/>
    <w:rsid w:val="5B555777"/>
    <w:rsid w:val="5BA1276A"/>
    <w:rsid w:val="5BE70AC5"/>
    <w:rsid w:val="5C7710B6"/>
    <w:rsid w:val="5C7D6D34"/>
    <w:rsid w:val="5C950521"/>
    <w:rsid w:val="5CB83344"/>
    <w:rsid w:val="5CBA7F88"/>
    <w:rsid w:val="5CC52489"/>
    <w:rsid w:val="5CE517B2"/>
    <w:rsid w:val="5CF27722"/>
    <w:rsid w:val="5CFA65D6"/>
    <w:rsid w:val="5D1A4582"/>
    <w:rsid w:val="5D881E34"/>
    <w:rsid w:val="5DB16B79"/>
    <w:rsid w:val="5DE84681"/>
    <w:rsid w:val="5E047993"/>
    <w:rsid w:val="5E053ECD"/>
    <w:rsid w:val="5E5A37D0"/>
    <w:rsid w:val="5E79177D"/>
    <w:rsid w:val="5ED15115"/>
    <w:rsid w:val="5FCA4238"/>
    <w:rsid w:val="6008100A"/>
    <w:rsid w:val="602A7D19"/>
    <w:rsid w:val="61014A12"/>
    <w:rsid w:val="61143EA5"/>
    <w:rsid w:val="611A7E93"/>
    <w:rsid w:val="61243C22"/>
    <w:rsid w:val="617E77D6"/>
    <w:rsid w:val="619021C8"/>
    <w:rsid w:val="61AD1E69"/>
    <w:rsid w:val="61FE26C5"/>
    <w:rsid w:val="620D46B6"/>
    <w:rsid w:val="629B43B7"/>
    <w:rsid w:val="629B6165"/>
    <w:rsid w:val="62A47C71"/>
    <w:rsid w:val="62C04957"/>
    <w:rsid w:val="62DD052C"/>
    <w:rsid w:val="62F54CD7"/>
    <w:rsid w:val="62F85366"/>
    <w:rsid w:val="62FB6C04"/>
    <w:rsid w:val="630C6964"/>
    <w:rsid w:val="63BE65AF"/>
    <w:rsid w:val="640642B6"/>
    <w:rsid w:val="64405216"/>
    <w:rsid w:val="64501EDD"/>
    <w:rsid w:val="646D3B32"/>
    <w:rsid w:val="64F97173"/>
    <w:rsid w:val="651641C9"/>
    <w:rsid w:val="65500499"/>
    <w:rsid w:val="65A85983"/>
    <w:rsid w:val="65B66DBE"/>
    <w:rsid w:val="65C77271"/>
    <w:rsid w:val="66535775"/>
    <w:rsid w:val="6659436D"/>
    <w:rsid w:val="6660394E"/>
    <w:rsid w:val="667747F4"/>
    <w:rsid w:val="66843C97"/>
    <w:rsid w:val="6703077D"/>
    <w:rsid w:val="671D183F"/>
    <w:rsid w:val="67E660D5"/>
    <w:rsid w:val="680227E3"/>
    <w:rsid w:val="68301548"/>
    <w:rsid w:val="6899526C"/>
    <w:rsid w:val="68AA7102"/>
    <w:rsid w:val="68C25432"/>
    <w:rsid w:val="68D777CC"/>
    <w:rsid w:val="6903003D"/>
    <w:rsid w:val="690C3919"/>
    <w:rsid w:val="691B3B5C"/>
    <w:rsid w:val="69330855"/>
    <w:rsid w:val="698E07D2"/>
    <w:rsid w:val="6A2D7FEB"/>
    <w:rsid w:val="6A631D73"/>
    <w:rsid w:val="6ABC29E8"/>
    <w:rsid w:val="6B3F038F"/>
    <w:rsid w:val="6B563571"/>
    <w:rsid w:val="6B7B4D86"/>
    <w:rsid w:val="6BA2063E"/>
    <w:rsid w:val="6BA65D16"/>
    <w:rsid w:val="6BE04BE9"/>
    <w:rsid w:val="6BE75F78"/>
    <w:rsid w:val="6BFF03E4"/>
    <w:rsid w:val="6C30791F"/>
    <w:rsid w:val="6C627CF4"/>
    <w:rsid w:val="6CB17270"/>
    <w:rsid w:val="6CB322FE"/>
    <w:rsid w:val="6CE8037E"/>
    <w:rsid w:val="6CF90658"/>
    <w:rsid w:val="6D125276"/>
    <w:rsid w:val="6D341690"/>
    <w:rsid w:val="6D5E1F31"/>
    <w:rsid w:val="6D91263F"/>
    <w:rsid w:val="6DAF6F69"/>
    <w:rsid w:val="6E112D3E"/>
    <w:rsid w:val="6E586D17"/>
    <w:rsid w:val="6E7206C2"/>
    <w:rsid w:val="6E8C1058"/>
    <w:rsid w:val="6EDA1DC4"/>
    <w:rsid w:val="6F1A48B6"/>
    <w:rsid w:val="6F2179F2"/>
    <w:rsid w:val="6FAA3E8C"/>
    <w:rsid w:val="6FB10C62"/>
    <w:rsid w:val="6FB715C3"/>
    <w:rsid w:val="6FCD0F25"/>
    <w:rsid w:val="6FD44A65"/>
    <w:rsid w:val="70BB1D85"/>
    <w:rsid w:val="70C64CF5"/>
    <w:rsid w:val="70D867D7"/>
    <w:rsid w:val="715045BF"/>
    <w:rsid w:val="719A2F3C"/>
    <w:rsid w:val="719F39D7"/>
    <w:rsid w:val="71BE777B"/>
    <w:rsid w:val="71F576D4"/>
    <w:rsid w:val="72343EE1"/>
    <w:rsid w:val="72816D82"/>
    <w:rsid w:val="72AC4633"/>
    <w:rsid w:val="72CE60E3"/>
    <w:rsid w:val="7306762B"/>
    <w:rsid w:val="7308187F"/>
    <w:rsid w:val="73E3171A"/>
    <w:rsid w:val="74365CEE"/>
    <w:rsid w:val="745E5245"/>
    <w:rsid w:val="745F3497"/>
    <w:rsid w:val="751122B7"/>
    <w:rsid w:val="755748DA"/>
    <w:rsid w:val="75866801"/>
    <w:rsid w:val="76045978"/>
    <w:rsid w:val="76157D7F"/>
    <w:rsid w:val="761C7166"/>
    <w:rsid w:val="76654669"/>
    <w:rsid w:val="769E1108"/>
    <w:rsid w:val="76A809F9"/>
    <w:rsid w:val="77000835"/>
    <w:rsid w:val="7715608F"/>
    <w:rsid w:val="776B44D0"/>
    <w:rsid w:val="778154D2"/>
    <w:rsid w:val="77955421"/>
    <w:rsid w:val="77C6382D"/>
    <w:rsid w:val="77D73344"/>
    <w:rsid w:val="78106F5C"/>
    <w:rsid w:val="781D53B8"/>
    <w:rsid w:val="78324A1E"/>
    <w:rsid w:val="783B11CA"/>
    <w:rsid w:val="78574485"/>
    <w:rsid w:val="785F6899"/>
    <w:rsid w:val="78CF6711"/>
    <w:rsid w:val="78F61EF0"/>
    <w:rsid w:val="797B41A3"/>
    <w:rsid w:val="79862174"/>
    <w:rsid w:val="79C8563A"/>
    <w:rsid w:val="79F006ED"/>
    <w:rsid w:val="7A207DAE"/>
    <w:rsid w:val="7A796935"/>
    <w:rsid w:val="7A7E0B15"/>
    <w:rsid w:val="7AF64429"/>
    <w:rsid w:val="7B272834"/>
    <w:rsid w:val="7B2A7C35"/>
    <w:rsid w:val="7B346184"/>
    <w:rsid w:val="7B4F0515"/>
    <w:rsid w:val="7B8657AD"/>
    <w:rsid w:val="7B980871"/>
    <w:rsid w:val="7C031CE5"/>
    <w:rsid w:val="7C15268D"/>
    <w:rsid w:val="7C727ADF"/>
    <w:rsid w:val="7CE309DD"/>
    <w:rsid w:val="7D493B5B"/>
    <w:rsid w:val="7D4E40A8"/>
    <w:rsid w:val="7D515947"/>
    <w:rsid w:val="7D6E6F6F"/>
    <w:rsid w:val="7DAC0DCF"/>
    <w:rsid w:val="7DE1316F"/>
    <w:rsid w:val="7E042FDB"/>
    <w:rsid w:val="7E27151F"/>
    <w:rsid w:val="7E3A0DAC"/>
    <w:rsid w:val="7E4E1535"/>
    <w:rsid w:val="7E8575C1"/>
    <w:rsid w:val="7E97285E"/>
    <w:rsid w:val="7EDC3936"/>
    <w:rsid w:val="7F2D5F40"/>
    <w:rsid w:val="7F6E135D"/>
    <w:rsid w:val="7F743E26"/>
    <w:rsid w:val="7FC921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B7B0C5-8988-404B-8CB4-93ABEE05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autoRedefine/>
    <w:qFormat/>
    <w:pPr>
      <w:keepNext/>
      <w:keepLines/>
      <w:tabs>
        <w:tab w:val="left" w:pos="840"/>
      </w:tabs>
      <w:adjustRightInd w:val="0"/>
      <w:snapToGrid w:val="0"/>
      <w:spacing w:line="360" w:lineRule="auto"/>
      <w:outlineLvl w:val="0"/>
    </w:pPr>
    <w:rPr>
      <w:rFonts w:ascii="宋体"/>
      <w:b/>
      <w:kern w:val="44"/>
      <w:sz w:val="24"/>
      <w:szCs w:val="20"/>
    </w:rPr>
  </w:style>
  <w:style w:type="paragraph" w:styleId="2">
    <w:name w:val="heading 2"/>
    <w:basedOn w:val="a"/>
    <w:next w:val="a"/>
    <w:autoRedefine/>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pacing w:line="312" w:lineRule="atLeast"/>
      <w:ind w:firstLine="420"/>
      <w:textAlignment w:val="baseline"/>
    </w:pPr>
    <w:rPr>
      <w:kern w:val="0"/>
      <w:szCs w:val="20"/>
    </w:rPr>
  </w:style>
  <w:style w:type="paragraph" w:styleId="a4">
    <w:name w:val="Body Text"/>
    <w:basedOn w:val="a"/>
    <w:autoRedefine/>
    <w:uiPriority w:val="1"/>
    <w:qFormat/>
    <w:pPr>
      <w:spacing w:before="7"/>
    </w:pPr>
    <w:rPr>
      <w:rFonts w:ascii="宋体" w:eastAsia="宋体" w:hAnsi="宋体"/>
      <w:sz w:val="30"/>
      <w:szCs w:val="30"/>
    </w:rPr>
  </w:style>
  <w:style w:type="paragraph" w:styleId="a5">
    <w:name w:val="Body Text Indent"/>
    <w:basedOn w:val="a"/>
    <w:autoRedefine/>
    <w:qFormat/>
    <w:pPr>
      <w:ind w:left="480" w:hangingChars="200" w:hanging="480"/>
    </w:pPr>
    <w:rPr>
      <w:sz w:val="24"/>
    </w:rPr>
  </w:style>
  <w:style w:type="paragraph" w:styleId="a6">
    <w:name w:val="Plain Text"/>
    <w:basedOn w:val="a"/>
    <w:autoRedefine/>
    <w:qFormat/>
    <w:pPr>
      <w:widowControl/>
      <w:overflowPunct w:val="0"/>
      <w:autoSpaceDE w:val="0"/>
      <w:autoSpaceDN w:val="0"/>
      <w:adjustRightInd w:val="0"/>
      <w:jc w:val="left"/>
      <w:textAlignment w:val="baseline"/>
    </w:pPr>
    <w:rPr>
      <w:rFonts w:ascii="宋体" w:hAnsi="Courier New"/>
      <w:kern w:val="0"/>
      <w:szCs w:val="21"/>
    </w:rPr>
  </w:style>
  <w:style w:type="paragraph" w:styleId="a7">
    <w:name w:val="Date"/>
    <w:basedOn w:val="a"/>
    <w:next w:val="a"/>
    <w:autoRedefine/>
    <w:qFormat/>
    <w:pPr>
      <w:ind w:leftChars="2500" w:left="100"/>
    </w:pPr>
    <w:rPr>
      <w:szCs w:val="20"/>
    </w:rPr>
  </w:style>
  <w:style w:type="paragraph" w:styleId="a8">
    <w:name w:val="footer"/>
    <w:basedOn w:val="a"/>
    <w:link w:val="a9"/>
    <w:autoRedefine/>
    <w:uiPriority w:val="99"/>
    <w:semiHidden/>
    <w:unhideWhenUsed/>
    <w:qFormat/>
    <w:pPr>
      <w:tabs>
        <w:tab w:val="center" w:pos="4153"/>
        <w:tab w:val="right" w:pos="8306"/>
      </w:tabs>
      <w:snapToGrid w:val="0"/>
      <w:jc w:val="left"/>
    </w:pPr>
    <w:rPr>
      <w:sz w:val="18"/>
      <w:szCs w:val="18"/>
    </w:rPr>
  </w:style>
  <w:style w:type="paragraph" w:styleId="aa">
    <w:name w:val="header"/>
    <w:basedOn w:val="a"/>
    <w:link w:val="ab"/>
    <w:autoRedefine/>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autoRedefine/>
    <w:qFormat/>
    <w:pPr>
      <w:widowControl/>
      <w:spacing w:before="100" w:beforeAutospacing="1" w:after="100" w:afterAutospacing="1"/>
      <w:jc w:val="left"/>
    </w:pPr>
    <w:rPr>
      <w:rFonts w:ascii="宋体" w:hAnsi="宋体" w:cs="宋体"/>
      <w:kern w:val="0"/>
      <w:sz w:val="24"/>
    </w:rPr>
  </w:style>
  <w:style w:type="table" w:styleId="ad">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page number"/>
    <w:basedOn w:val="a0"/>
    <w:autoRedefine/>
    <w:qFormat/>
  </w:style>
  <w:style w:type="character" w:customStyle="1" w:styleId="ab">
    <w:name w:val="页眉 字符"/>
    <w:basedOn w:val="a0"/>
    <w:link w:val="aa"/>
    <w:autoRedefine/>
    <w:uiPriority w:val="99"/>
    <w:semiHidden/>
    <w:qFormat/>
    <w:rPr>
      <w:sz w:val="18"/>
      <w:szCs w:val="18"/>
    </w:rPr>
  </w:style>
  <w:style w:type="character" w:customStyle="1" w:styleId="a9">
    <w:name w:val="页脚 字符"/>
    <w:basedOn w:val="a0"/>
    <w:link w:val="a8"/>
    <w:autoRedefine/>
    <w:uiPriority w:val="99"/>
    <w:semiHidden/>
    <w:qFormat/>
    <w:rPr>
      <w:sz w:val="18"/>
      <w:szCs w:val="18"/>
    </w:rPr>
  </w:style>
  <w:style w:type="paragraph" w:customStyle="1" w:styleId="10">
    <w:name w:val="无间隔1"/>
    <w:basedOn w:val="a"/>
    <w:autoRedefine/>
    <w:qFormat/>
    <w:pPr>
      <w:widowControl/>
      <w:jc w:val="left"/>
    </w:pPr>
  </w:style>
  <w:style w:type="paragraph" w:customStyle="1" w:styleId="20">
    <w:name w:val="正文2"/>
    <w:basedOn w:val="a"/>
    <w:autoRedefine/>
    <w:qFormat/>
    <w:pPr>
      <w:spacing w:before="156" w:line="360" w:lineRule="auto"/>
      <w:ind w:firstLineChars="200" w:firstLine="510"/>
    </w:pPr>
    <w:rPr>
      <w:sz w:val="24"/>
      <w:szCs w:val="20"/>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styleId="af">
    <w:name w:val="List Paragraph"/>
    <w:basedOn w:val="a"/>
    <w:autoRedefine/>
    <w:uiPriority w:val="34"/>
    <w:qFormat/>
    <w:pPr>
      <w:ind w:firstLineChars="200" w:firstLine="420"/>
    </w:pPr>
    <w:rPr>
      <w:rFonts w:ascii="Calibri" w:hAnsi="Calibri"/>
    </w:rPr>
  </w:style>
  <w:style w:type="character" w:customStyle="1" w:styleId="font41">
    <w:name w:val="font41"/>
    <w:basedOn w:val="a0"/>
    <w:autoRedefine/>
    <w:qFormat/>
    <w:rPr>
      <w:rFonts w:ascii="Times New Roman" w:hAnsi="Times New Roman" w:cs="Times New Roman" w:hint="default"/>
      <w:color w:val="000000"/>
      <w:sz w:val="24"/>
      <w:szCs w:val="24"/>
      <w:u w:val="none"/>
    </w:rPr>
  </w:style>
  <w:style w:type="character" w:customStyle="1" w:styleId="font01">
    <w:name w:val="font01"/>
    <w:basedOn w:val="a0"/>
    <w:autoRedefine/>
    <w:qFormat/>
    <w:rPr>
      <w:rFonts w:ascii="宋体" w:eastAsia="宋体" w:hAnsi="宋体" w:cs="宋体" w:hint="eastAsia"/>
      <w:color w:val="000000"/>
      <w:sz w:val="24"/>
      <w:szCs w:val="24"/>
      <w:u w:val="none"/>
    </w:rPr>
  </w:style>
  <w:style w:type="character" w:customStyle="1" w:styleId="font31">
    <w:name w:val="font31"/>
    <w:basedOn w:val="a0"/>
    <w:autoRedefine/>
    <w:qFormat/>
    <w:rPr>
      <w:rFonts w:ascii="宋体" w:eastAsia="宋体" w:hAnsi="宋体" w:cs="宋体" w:hint="eastAsia"/>
      <w:color w:val="000000"/>
      <w:sz w:val="24"/>
      <w:szCs w:val="24"/>
      <w:u w:val="none"/>
    </w:rPr>
  </w:style>
  <w:style w:type="character" w:customStyle="1" w:styleId="font61">
    <w:name w:val="font61"/>
    <w:basedOn w:val="a0"/>
    <w:autoRedefine/>
    <w:qFormat/>
    <w:rPr>
      <w:rFonts w:ascii="宋体" w:eastAsia="宋体" w:hAnsi="宋体" w:cs="宋体" w:hint="eastAsia"/>
      <w:color w:val="000000"/>
      <w:sz w:val="24"/>
      <w:szCs w:val="24"/>
      <w:u w:val="none"/>
    </w:rPr>
  </w:style>
  <w:style w:type="paragraph" w:customStyle="1" w:styleId="BodyText">
    <w:name w:val="BodyText"/>
    <w:basedOn w:val="a"/>
    <w:autoRedefine/>
    <w:qFormat/>
    <w:pPr>
      <w:textAlignment w:val="baseline"/>
    </w:pPr>
    <w:rPr>
      <w:sz w:val="28"/>
      <w:szCs w:val="24"/>
    </w:rPr>
  </w:style>
  <w:style w:type="character" w:customStyle="1" w:styleId="NormalCharacter">
    <w:name w:val="NormalCharacter"/>
    <w:autoRedefine/>
    <w:qFormat/>
    <w:rPr>
      <w:rFonts w:ascii="新宋体" w:eastAsia="新宋体" w:hAnsi="新宋体"/>
      <w:kern w:val="2"/>
      <w:sz w:val="24"/>
      <w:lang w:val="en-US" w:eastAsia="zh-CN" w:bidi="ar-SA"/>
    </w:rPr>
  </w:style>
  <w:style w:type="character" w:customStyle="1" w:styleId="font51">
    <w:name w:val="font51"/>
    <w:basedOn w:val="a0"/>
    <w:qFormat/>
    <w:rPr>
      <w:rFonts w:ascii="宋体" w:eastAsia="宋体" w:hAnsi="宋体" w:cs="宋体" w:hint="eastAsia"/>
      <w:color w:val="000000"/>
      <w:sz w:val="20"/>
      <w:szCs w:val="20"/>
      <w:u w:val="none"/>
      <w:vertAlign w:val="superscript"/>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81">
    <w:name w:val="font81"/>
    <w:basedOn w:val="a0"/>
    <w:qFormat/>
    <w:rPr>
      <w:rFonts w:ascii="宋体" w:eastAsia="宋体" w:hAnsi="宋体" w:cs="宋体" w:hint="eastAsia"/>
      <w:color w:val="000000"/>
      <w:sz w:val="20"/>
      <w:szCs w:val="20"/>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4811</Words>
  <Characters>27427</Characters>
  <Application>Microsoft Office Word</Application>
  <DocSecurity>0</DocSecurity>
  <Lines>228</Lines>
  <Paragraphs>64</Paragraphs>
  <ScaleCrop>false</ScaleCrop>
  <Company/>
  <LinksUpToDate>false</LinksUpToDate>
  <CharactersWithSpaces>32174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陈艳春</dc:creator>
  <cp:lastModifiedBy>ZHANG HAO</cp:lastModifiedBy>
  <cp:revision>31</cp:revision>
  <cp:lastPrinted>2023-07-22T02:06:00Z</cp:lastPrinted>
  <dcterms:created xsi:type="dcterms:W3CDTF">2020-06-18T06:54:00Z</dcterms:created>
  <dcterms:modified xsi:type="dcterms:W3CDTF">2025-01-03T01:59:00Z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895BADFFE5A84C50B01B9E218DB2A0F7_13</vt:lpwstr>
  </property>
  <property fmtid="{D5CDD505-2E9C-101B-9397-08002B2CF9AE}" pid="4" name="KSOTemplateDocerSaveRecord">
    <vt:lpwstr>eyJoZGlkIjoiM2Q3NmE4NjU2NTcyODQyYWQxOWQzYjU5OTAyYzI0YzciLCJ1c2VySWQiOiIyNDE0NjU2MzQifQ==</vt:lpwstr>
  </property>
</Properties>
</file>