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Cs/>
          <w:sz w:val="52"/>
          <w:szCs w:val="52"/>
        </w:rPr>
      </w:pPr>
      <w:r>
        <w:rPr>
          <w:rFonts w:hint="eastAsia" w:ascii="宋体" w:hAnsi="宋体"/>
          <w:bCs/>
          <w:sz w:val="52"/>
          <w:szCs w:val="52"/>
        </w:rPr>
        <w:t>浙江省隧道工程集团有限公司</w:t>
      </w:r>
    </w:p>
    <w:p>
      <w:pPr>
        <w:spacing w:line="360" w:lineRule="auto"/>
        <w:jc w:val="center"/>
        <w:rPr>
          <w:rFonts w:hint="eastAsia" w:ascii="宋体" w:hAnsi="宋体"/>
          <w:bCs/>
          <w:w w:val="80"/>
          <w:sz w:val="52"/>
          <w:szCs w:val="52"/>
        </w:rPr>
      </w:pPr>
      <w:r>
        <w:rPr>
          <w:rFonts w:hint="eastAsia" w:ascii="宋体" w:hAnsi="宋体"/>
          <w:bCs/>
          <w:w w:val="80"/>
          <w:sz w:val="52"/>
          <w:szCs w:val="52"/>
          <w:lang w:val="en-US" w:eastAsia="zh-CN"/>
        </w:rPr>
        <w:t>温州市瓯江引水工程三标段EPC工程总承包</w:t>
      </w:r>
      <w:r>
        <w:rPr>
          <w:rFonts w:hint="eastAsia" w:ascii="宋体" w:hAnsi="宋体"/>
          <w:bCs/>
          <w:w w:val="80"/>
          <w:sz w:val="52"/>
          <w:szCs w:val="52"/>
        </w:rPr>
        <w:t>项目</w:t>
      </w:r>
    </w:p>
    <w:p>
      <w:pPr>
        <w:spacing w:line="360" w:lineRule="auto"/>
        <w:jc w:val="center"/>
        <w:rPr>
          <w:rFonts w:hint="eastAsia" w:ascii="宋体" w:hAnsi="宋体"/>
          <w:bCs/>
          <w:sz w:val="52"/>
          <w:szCs w:val="52"/>
        </w:rPr>
      </w:pPr>
      <w:r>
        <w:rPr>
          <w:rFonts w:hint="eastAsia" w:ascii="宋体" w:hAnsi="宋体"/>
          <w:bCs/>
          <w:sz w:val="52"/>
          <w:szCs w:val="52"/>
          <w:lang w:val="en-US" w:eastAsia="zh-CN"/>
        </w:rPr>
        <w:t>水泥</w:t>
      </w:r>
      <w:r>
        <w:rPr>
          <w:rFonts w:hint="eastAsia" w:ascii="宋体" w:hAnsi="宋体"/>
          <w:bCs/>
          <w:sz w:val="52"/>
          <w:szCs w:val="52"/>
        </w:rPr>
        <w:t>采购</w:t>
      </w:r>
    </w:p>
    <w:p>
      <w:pPr>
        <w:jc w:val="center"/>
        <w:rPr>
          <w:rFonts w:hint="eastAsia" w:ascii="宋体" w:hAnsi="宋体"/>
          <w:spacing w:val="34"/>
          <w:sz w:val="36"/>
          <w:szCs w:val="36"/>
          <w:highlight w:val="none"/>
        </w:rPr>
      </w:pPr>
    </w:p>
    <w:p>
      <w:pPr>
        <w:pStyle w:val="7"/>
        <w:rPr>
          <w:rFonts w:hint="eastAsia" w:ascii="宋体" w:hAnsi="宋体"/>
          <w:spacing w:val="34"/>
          <w:sz w:val="36"/>
          <w:szCs w:val="36"/>
          <w:highlight w:val="none"/>
        </w:rPr>
      </w:pPr>
    </w:p>
    <w:p>
      <w:pPr>
        <w:pStyle w:val="7"/>
        <w:rPr>
          <w:rFonts w:hint="eastAsia" w:ascii="宋体" w:hAnsi="宋体"/>
          <w:spacing w:val="34"/>
          <w:sz w:val="36"/>
          <w:szCs w:val="36"/>
          <w:highlight w:val="none"/>
        </w:rPr>
      </w:pPr>
    </w:p>
    <w:p>
      <w:pPr>
        <w:pStyle w:val="7"/>
        <w:rPr>
          <w:rFonts w:hint="eastAsia" w:ascii="宋体" w:hAnsi="宋体"/>
          <w:spacing w:val="34"/>
          <w:sz w:val="36"/>
          <w:szCs w:val="36"/>
          <w:highlight w:val="none"/>
        </w:rPr>
      </w:pPr>
    </w:p>
    <w:p>
      <w:pPr>
        <w:pStyle w:val="7"/>
        <w:rPr>
          <w:rFonts w:hint="eastAsia" w:ascii="宋体" w:hAnsi="宋体"/>
          <w:spacing w:val="34"/>
          <w:sz w:val="36"/>
          <w:szCs w:val="36"/>
          <w:highlight w:val="none"/>
        </w:rPr>
      </w:pPr>
    </w:p>
    <w:p>
      <w:pPr>
        <w:jc w:val="center"/>
        <w:rPr>
          <w:rFonts w:hint="default" w:ascii="宋体" w:hAnsi="宋体" w:eastAsiaTheme="minorEastAsia"/>
          <w:sz w:val="72"/>
          <w:szCs w:val="72"/>
          <w:lang w:val="en-US" w:eastAsia="zh-CN"/>
        </w:rPr>
      </w:pPr>
      <w:r>
        <w:rPr>
          <w:rFonts w:hint="eastAsia" w:ascii="宋体" w:hAnsi="宋体"/>
          <w:spacing w:val="34"/>
          <w:sz w:val="72"/>
          <w:szCs w:val="72"/>
          <w:highlight w:val="none"/>
        </w:rPr>
        <w:t>招标</w:t>
      </w:r>
      <w:r>
        <w:rPr>
          <w:rFonts w:hint="eastAsia" w:ascii="宋体" w:hAnsi="宋体"/>
          <w:spacing w:val="34"/>
          <w:sz w:val="72"/>
          <w:szCs w:val="72"/>
          <w:lang w:val="en-US" w:eastAsia="zh-CN"/>
        </w:rPr>
        <w:t>补充</w:t>
      </w:r>
      <w:r>
        <w:rPr>
          <w:rFonts w:hint="eastAsia" w:ascii="宋体" w:hAnsi="宋体"/>
          <w:spacing w:val="34"/>
          <w:sz w:val="72"/>
          <w:szCs w:val="72"/>
        </w:rPr>
        <w:t>文件</w:t>
      </w:r>
      <w:r>
        <w:rPr>
          <w:rFonts w:hint="eastAsia" w:ascii="宋体" w:hAnsi="宋体"/>
          <w:spacing w:val="34"/>
          <w:sz w:val="72"/>
          <w:szCs w:val="72"/>
          <w:lang w:val="en-US" w:eastAsia="zh-CN"/>
        </w:rPr>
        <w:t>01</w:t>
      </w:r>
    </w:p>
    <w:p>
      <w:pPr>
        <w:jc w:val="both"/>
        <w:rPr>
          <w:rFonts w:hint="eastAsia" w:ascii="宋体" w:hAnsi="宋体"/>
          <w:sz w:val="32"/>
          <w:szCs w:val="36"/>
          <w:highlight w:val="none"/>
        </w:rPr>
      </w:pPr>
    </w:p>
    <w:p>
      <w:pPr>
        <w:jc w:val="center"/>
        <w:rPr>
          <w:rFonts w:hint="default" w:ascii="宋体" w:hAnsi="宋体" w:eastAsiaTheme="minorEastAsia"/>
          <w:b/>
          <w:sz w:val="36"/>
          <w:szCs w:val="36"/>
          <w:highlight w:val="none"/>
          <w:lang w:val="en-US" w:eastAsia="zh-CN"/>
        </w:rPr>
      </w:pPr>
      <w:r>
        <w:rPr>
          <w:rFonts w:hint="eastAsia" w:ascii="宋体" w:hAnsi="宋体"/>
          <w:sz w:val="32"/>
          <w:szCs w:val="36"/>
          <w:highlight w:val="none"/>
        </w:rPr>
        <w:t>招标编号：</w:t>
      </w:r>
      <w:r>
        <w:rPr>
          <w:rFonts w:hint="eastAsia" w:ascii="宋体" w:hAnsi="宋体"/>
          <w:color w:val="auto"/>
          <w:sz w:val="32"/>
          <w:szCs w:val="36"/>
          <w:highlight w:val="none"/>
        </w:rPr>
        <w:t>ZJSD-OJYS-202</w:t>
      </w:r>
      <w:r>
        <w:rPr>
          <w:rFonts w:hint="eastAsia" w:ascii="宋体" w:hAnsi="宋体"/>
          <w:color w:val="auto"/>
          <w:sz w:val="32"/>
          <w:szCs w:val="36"/>
          <w:highlight w:val="none"/>
          <w:lang w:val="en-US" w:eastAsia="zh-CN"/>
        </w:rPr>
        <w:t>404</w:t>
      </w:r>
      <w:r>
        <w:rPr>
          <w:rFonts w:hint="eastAsia" w:ascii="宋体" w:hAnsi="宋体"/>
          <w:color w:val="auto"/>
          <w:sz w:val="32"/>
          <w:szCs w:val="36"/>
          <w:highlight w:val="none"/>
        </w:rPr>
        <w:t>（</w:t>
      </w:r>
      <w:r>
        <w:rPr>
          <w:rFonts w:hint="eastAsia" w:ascii="宋体" w:hAnsi="宋体"/>
          <w:color w:val="auto"/>
          <w:sz w:val="32"/>
          <w:szCs w:val="36"/>
          <w:highlight w:val="none"/>
          <w:lang w:val="en-US" w:eastAsia="zh-CN"/>
        </w:rPr>
        <w:t>03</w:t>
      </w:r>
      <w:r>
        <w:rPr>
          <w:rFonts w:hint="eastAsia" w:ascii="宋体" w:hAnsi="宋体"/>
          <w:color w:val="auto"/>
          <w:sz w:val="32"/>
          <w:szCs w:val="36"/>
          <w:highlight w:val="none"/>
        </w:rPr>
        <w:t>）</w:t>
      </w:r>
    </w:p>
    <w:p>
      <w:pPr>
        <w:pStyle w:val="3"/>
        <w:ind w:left="0" w:leftChars="0"/>
        <w:rPr>
          <w:rFonts w:hint="eastAsia" w:ascii="宋体" w:hAnsi="宋体"/>
          <w:sz w:val="36"/>
          <w:szCs w:val="36"/>
          <w:highlight w:val="none"/>
        </w:rPr>
      </w:pPr>
    </w:p>
    <w:p>
      <w:pPr>
        <w:pStyle w:val="3"/>
        <w:ind w:left="0" w:leftChars="0" w:firstLine="2520" w:firstLineChars="700"/>
        <w:rPr>
          <w:rFonts w:hint="eastAsia" w:ascii="宋体" w:hAnsi="宋体"/>
          <w:sz w:val="36"/>
          <w:szCs w:val="36"/>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pStyle w:val="3"/>
        <w:spacing w:line="360" w:lineRule="auto"/>
        <w:ind w:left="99" w:leftChars="47"/>
        <w:jc w:val="center"/>
        <w:rPr>
          <w:rFonts w:hint="eastAsia" w:ascii="宋体" w:hAnsi="宋体"/>
          <w:sz w:val="36"/>
          <w:szCs w:val="36"/>
          <w:highlight w:val="none"/>
        </w:rPr>
      </w:pPr>
      <w:r>
        <w:rPr>
          <w:rFonts w:hint="eastAsia" w:ascii="宋体" w:hAnsi="宋体"/>
          <w:sz w:val="36"/>
          <w:szCs w:val="36"/>
          <w:highlight w:val="none"/>
        </w:rPr>
        <w:t>招标人：浙江省隧道工程集团有限公司</w:t>
      </w:r>
    </w:p>
    <w:p>
      <w:pPr>
        <w:rPr>
          <w:rFonts w:hint="eastAsia" w:ascii="宋体" w:hAnsi="宋体"/>
          <w:sz w:val="24"/>
          <w:highlight w:val="none"/>
        </w:rPr>
      </w:pPr>
    </w:p>
    <w:p>
      <w:pPr>
        <w:spacing w:line="360" w:lineRule="auto"/>
        <w:jc w:val="center"/>
        <w:rPr>
          <w:rFonts w:ascii="宋体" w:hAnsi="宋体" w:cs="Arial"/>
          <w:b/>
          <w:sz w:val="22"/>
          <w:szCs w:val="22"/>
          <w:highlight w:val="none"/>
        </w:rPr>
      </w:pPr>
      <w:r>
        <w:rPr>
          <w:rFonts w:hint="eastAsia" w:ascii="宋体" w:hAnsi="宋体"/>
          <w:b/>
          <w:sz w:val="30"/>
          <w:szCs w:val="30"/>
          <w:highlight w:val="none"/>
          <w:lang w:val="en-US" w:eastAsia="zh-CN"/>
        </w:rPr>
        <w:t>2024</w:t>
      </w:r>
      <w:r>
        <w:rPr>
          <w:rFonts w:hint="eastAsia" w:ascii="宋体" w:hAnsi="宋体"/>
          <w:b/>
          <w:sz w:val="30"/>
          <w:szCs w:val="30"/>
          <w:highlight w:val="none"/>
        </w:rPr>
        <w:t xml:space="preserve">年 </w:t>
      </w:r>
      <w:r>
        <w:rPr>
          <w:rFonts w:hint="eastAsia" w:ascii="宋体" w:hAnsi="宋体"/>
          <w:b/>
          <w:sz w:val="30"/>
          <w:szCs w:val="30"/>
          <w:highlight w:val="none"/>
          <w:lang w:val="en-US" w:eastAsia="zh-CN"/>
        </w:rPr>
        <w:t>4</w:t>
      </w:r>
      <w:r>
        <w:rPr>
          <w:rFonts w:hint="eastAsia" w:ascii="宋体" w:hAnsi="宋体"/>
          <w:b/>
          <w:sz w:val="30"/>
          <w:szCs w:val="30"/>
          <w:highlight w:val="none"/>
        </w:rPr>
        <w:t>月</w:t>
      </w:r>
      <w:r>
        <w:rPr>
          <w:rFonts w:hint="eastAsia" w:ascii="宋体" w:hAnsi="宋体"/>
          <w:b/>
          <w:sz w:val="30"/>
          <w:szCs w:val="30"/>
          <w:highlight w:val="none"/>
          <w:lang w:val="en-US" w:eastAsia="zh-CN"/>
        </w:rPr>
        <w:t>7日</w:t>
      </w:r>
    </w:p>
    <w:p>
      <w:pPr>
        <w:jc w:val="center"/>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温州市瓯江引水工程三标段EPC工程总承包项目水泥采购</w:t>
      </w:r>
    </w:p>
    <w:p>
      <w:pPr>
        <w:jc w:val="center"/>
        <w:rPr>
          <w:rFonts w:hint="eastAsia"/>
          <w:b/>
          <w:bCs/>
          <w:sz w:val="36"/>
          <w:szCs w:val="36"/>
          <w:lang w:val="en-US" w:eastAsia="zh-CN"/>
        </w:rPr>
      </w:pPr>
      <w:r>
        <w:rPr>
          <w:rFonts w:hint="eastAsia"/>
          <w:b/>
          <w:bCs/>
          <w:sz w:val="36"/>
          <w:szCs w:val="36"/>
          <w:lang w:val="en-US" w:eastAsia="zh-CN"/>
        </w:rPr>
        <w:t>招标补充文件01</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致各投标人：</w:t>
      </w:r>
    </w:p>
    <w:p>
      <w:pPr>
        <w:ind w:firstLine="560" w:firstLineChars="200"/>
        <w:rPr>
          <w:rFonts w:hint="eastAsia"/>
          <w:sz w:val="28"/>
          <w:szCs w:val="28"/>
          <w:lang w:val="en-US" w:eastAsia="zh-CN"/>
        </w:rPr>
      </w:pPr>
      <w:r>
        <w:rPr>
          <w:rFonts w:hint="eastAsia"/>
          <w:sz w:val="28"/>
          <w:szCs w:val="28"/>
          <w:lang w:val="en-US" w:eastAsia="zh-CN"/>
        </w:rPr>
        <w:t>针对温州市瓯江引水工程三标段EPC工程总承包项目水泥采购招标文件，现作如下补充及修改：</w:t>
      </w:r>
    </w:p>
    <w:p>
      <w:pPr>
        <w:snapToGrid w:val="0"/>
        <w:spacing w:line="360" w:lineRule="auto"/>
        <w:ind w:firstLine="560" w:firstLineChars="200"/>
        <w:rPr>
          <w:rFonts w:hint="eastAsia"/>
          <w:sz w:val="28"/>
          <w:szCs w:val="28"/>
          <w:lang w:val="en-US" w:eastAsia="zh-CN"/>
        </w:rPr>
      </w:pPr>
      <w:r>
        <w:rPr>
          <w:rFonts w:hint="eastAsia"/>
          <w:sz w:val="28"/>
          <w:szCs w:val="28"/>
          <w:lang w:val="en-US" w:eastAsia="zh-CN"/>
        </w:rPr>
        <w:t>1、投标报价方式由“报价方应根据采购相关技术要求按照工程地造价信息上下浮动进行报价，（如：按温州市当月信息价下浮XX元/吨）</w:t>
      </w:r>
      <w:r>
        <w:rPr>
          <w:rFonts w:hint="eastAsia"/>
          <w:sz w:val="28"/>
          <w:szCs w:val="28"/>
          <w:lang w:val="en-US" w:eastAsia="zh-CN"/>
        </w:rPr>
        <w:t>”修改为“</w:t>
      </w:r>
      <w:r>
        <w:rPr>
          <w:rFonts w:hint="eastAsia"/>
          <w:b/>
          <w:bCs/>
          <w:sz w:val="28"/>
          <w:szCs w:val="28"/>
          <w:lang w:val="en-US" w:eastAsia="zh-CN"/>
        </w:rPr>
        <w:t>报价方应根据中国水泥网温州市4月8日信息价上下浮动进行报价</w:t>
      </w:r>
      <w:r>
        <w:rPr>
          <w:rFonts w:hint="eastAsia"/>
          <w:sz w:val="28"/>
          <w:szCs w:val="28"/>
          <w:lang w:val="en-US" w:eastAsia="zh-CN"/>
        </w:rPr>
        <w:t>”。</w:t>
      </w:r>
    </w:p>
    <w:p>
      <w:pPr>
        <w:numPr>
          <w:ilvl w:val="0"/>
          <w:numId w:val="0"/>
        </w:numPr>
        <w:ind w:firstLine="560" w:firstLineChars="200"/>
        <w:rPr>
          <w:rFonts w:hint="eastAsia"/>
          <w:sz w:val="28"/>
          <w:szCs w:val="28"/>
          <w:lang w:val="en-US" w:eastAsia="zh-CN"/>
        </w:rPr>
      </w:pPr>
      <w:r>
        <w:rPr>
          <w:rFonts w:hint="eastAsia"/>
          <w:sz w:val="28"/>
          <w:szCs w:val="28"/>
          <w:lang w:val="en-US" w:eastAsia="zh-CN"/>
        </w:rPr>
        <w:t>2、补充合同范本第十六条其他约定：投标方应按甲方要求提供水泥罐。</w:t>
      </w:r>
      <w:bookmarkStart w:id="0" w:name="_GoBack"/>
      <w:bookmarkEnd w:id="0"/>
    </w:p>
    <w:p>
      <w:pPr>
        <w:numPr>
          <w:ilvl w:val="0"/>
          <w:numId w:val="0"/>
        </w:numPr>
        <w:ind w:firstLine="560" w:firstLineChars="200"/>
        <w:rPr>
          <w:rFonts w:hint="eastAsia"/>
          <w:sz w:val="28"/>
          <w:szCs w:val="28"/>
          <w:lang w:val="en-US" w:eastAsia="zh-CN"/>
        </w:rPr>
      </w:pPr>
    </w:p>
    <w:p>
      <w:pPr>
        <w:numPr>
          <w:ilvl w:val="0"/>
          <w:numId w:val="0"/>
        </w:numPr>
        <w:rPr>
          <w:rFonts w:hint="eastAsia"/>
          <w:sz w:val="28"/>
          <w:szCs w:val="28"/>
          <w:lang w:val="en-US" w:eastAsia="zh-CN"/>
        </w:rPr>
      </w:pPr>
    </w:p>
    <w:p>
      <w:pPr>
        <w:ind w:firstLine="560" w:firstLineChars="200"/>
        <w:rPr>
          <w:rFonts w:hint="default"/>
          <w:sz w:val="28"/>
          <w:szCs w:val="28"/>
          <w:lang w:val="en-US" w:eastAsia="zh-CN"/>
        </w:rPr>
      </w:pPr>
    </w:p>
    <w:p>
      <w:pPr>
        <w:ind w:firstLine="560" w:firstLineChars="200"/>
        <w:rPr>
          <w:rFonts w:hint="default"/>
          <w:sz w:val="28"/>
          <w:szCs w:val="28"/>
          <w:lang w:val="en-US" w:eastAsia="zh-CN"/>
        </w:rPr>
      </w:pPr>
    </w:p>
    <w:p>
      <w:pPr>
        <w:ind w:firstLine="4760" w:firstLineChars="1700"/>
        <w:rPr>
          <w:rFonts w:hint="eastAsia"/>
          <w:sz w:val="28"/>
          <w:szCs w:val="28"/>
          <w:lang w:val="en-US" w:eastAsia="zh-CN"/>
        </w:rPr>
      </w:pPr>
      <w:r>
        <w:rPr>
          <w:rFonts w:hint="eastAsia"/>
          <w:sz w:val="28"/>
          <w:szCs w:val="28"/>
          <w:lang w:val="en-US" w:eastAsia="zh-CN"/>
        </w:rPr>
        <w:t>浙江省隧道工程集团有限公司</w:t>
      </w:r>
    </w:p>
    <w:p>
      <w:pPr>
        <w:ind w:firstLine="840" w:firstLineChars="300"/>
        <w:jc w:val="right"/>
        <w:rPr>
          <w:rFonts w:hint="eastAsia"/>
          <w:sz w:val="28"/>
          <w:szCs w:val="28"/>
          <w:lang w:val="en-US" w:eastAsia="zh-CN"/>
        </w:rPr>
      </w:pPr>
      <w:r>
        <w:rPr>
          <w:rFonts w:hint="eastAsia"/>
          <w:sz w:val="28"/>
          <w:szCs w:val="28"/>
          <w:lang w:val="en-US" w:eastAsia="zh-CN"/>
        </w:rPr>
        <w:t>温州市瓯江引水工程三标段EPC工程总承包项目部</w:t>
      </w:r>
    </w:p>
    <w:p>
      <w:pPr>
        <w:ind w:firstLine="840" w:firstLineChars="300"/>
        <w:jc w:val="center"/>
        <w:rPr>
          <w:rFonts w:hint="default"/>
          <w:sz w:val="28"/>
          <w:szCs w:val="28"/>
          <w:lang w:val="en-US" w:eastAsia="zh-CN"/>
        </w:rPr>
      </w:pPr>
      <w:r>
        <w:rPr>
          <w:rFonts w:hint="eastAsia"/>
          <w:sz w:val="28"/>
          <w:szCs w:val="28"/>
          <w:lang w:val="en-US" w:eastAsia="zh-CN"/>
        </w:rPr>
        <w:t xml:space="preserve">                 2024年4月7日</w:t>
      </w:r>
    </w:p>
    <w:sectPr>
      <w:pgSz w:w="11906" w:h="16838"/>
      <w:pgMar w:top="1440" w:right="1293"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M2U0ZGE1OTQ1ZmM5OTA2YjBhM2U4MjA3MjBiMWIifQ=="/>
  </w:docVars>
  <w:rsids>
    <w:rsidRoot w:val="00000000"/>
    <w:rsid w:val="030B47EA"/>
    <w:rsid w:val="037A7C7A"/>
    <w:rsid w:val="05850883"/>
    <w:rsid w:val="0C087396"/>
    <w:rsid w:val="0D224C0A"/>
    <w:rsid w:val="0D5079C9"/>
    <w:rsid w:val="0DBF4B4E"/>
    <w:rsid w:val="100131FC"/>
    <w:rsid w:val="131819B8"/>
    <w:rsid w:val="13497394"/>
    <w:rsid w:val="15A765F4"/>
    <w:rsid w:val="1ADC0AEE"/>
    <w:rsid w:val="1DEC729A"/>
    <w:rsid w:val="1E1B5A6E"/>
    <w:rsid w:val="20EA058C"/>
    <w:rsid w:val="22192627"/>
    <w:rsid w:val="23337719"/>
    <w:rsid w:val="23607DE2"/>
    <w:rsid w:val="23871813"/>
    <w:rsid w:val="23933277"/>
    <w:rsid w:val="287A1946"/>
    <w:rsid w:val="29C70BBB"/>
    <w:rsid w:val="2BFA0DD4"/>
    <w:rsid w:val="30DA5678"/>
    <w:rsid w:val="319466C5"/>
    <w:rsid w:val="34FF56AD"/>
    <w:rsid w:val="3872263A"/>
    <w:rsid w:val="3BD8534C"/>
    <w:rsid w:val="423F17DF"/>
    <w:rsid w:val="44F22B38"/>
    <w:rsid w:val="485C45C8"/>
    <w:rsid w:val="4A934476"/>
    <w:rsid w:val="521F0CE5"/>
    <w:rsid w:val="546155E5"/>
    <w:rsid w:val="5486504B"/>
    <w:rsid w:val="54994D7E"/>
    <w:rsid w:val="54A35BFD"/>
    <w:rsid w:val="57713D91"/>
    <w:rsid w:val="580764A3"/>
    <w:rsid w:val="5A040EEC"/>
    <w:rsid w:val="5D5C103F"/>
    <w:rsid w:val="6287090C"/>
    <w:rsid w:val="67717874"/>
    <w:rsid w:val="71A60683"/>
    <w:rsid w:val="733C0072"/>
    <w:rsid w:val="73591A87"/>
    <w:rsid w:val="771A25FE"/>
    <w:rsid w:val="7808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tabs>
        <w:tab w:val="left" w:pos="840"/>
      </w:tabs>
      <w:adjustRightInd w:val="0"/>
      <w:snapToGrid w:val="0"/>
      <w:spacing w:line="360" w:lineRule="auto"/>
      <w:outlineLvl w:val="0"/>
    </w:pPr>
    <w:rPr>
      <w:rFonts w:ascii="宋体"/>
      <w:b/>
      <w:kern w:val="44"/>
      <w:sz w:val="24"/>
      <w:szCs w:val="20"/>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Date"/>
    <w:basedOn w:val="1"/>
    <w:next w:val="1"/>
    <w:autoRedefine/>
    <w:qFormat/>
    <w:uiPriority w:val="0"/>
    <w:pPr>
      <w:ind w:left="100" w:leftChars="2500"/>
    </w:pPr>
    <w:rPr>
      <w:szCs w:val="20"/>
    </w:rPr>
  </w:style>
  <w:style w:type="paragraph" w:styleId="6">
    <w:name w:val="List Paragraph"/>
    <w:basedOn w:val="1"/>
    <w:autoRedefine/>
    <w:qFormat/>
    <w:uiPriority w:val="34"/>
    <w:pPr>
      <w:ind w:firstLine="420" w:firstLineChars="200"/>
    </w:pPr>
  </w:style>
  <w:style w:type="paragraph" w:customStyle="1" w:styleId="7">
    <w:name w:val="样式 首行缩进:  2 字符"/>
    <w:basedOn w:val="1"/>
    <w:autoRedefine/>
    <w:qFormat/>
    <w:uiPriority w:val="0"/>
    <w:pPr>
      <w:spacing w:line="360" w:lineRule="auto"/>
      <w:ind w:firstLine="720"/>
    </w:pPr>
    <w:rPr>
      <w:rFonts w:cs="宋体"/>
      <w:szCs w:val="20"/>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2024-01-31T02:32:00Z</dcterms:created>
  <dc:creator>lenovo</dc:creator>
  <cp:lastModifiedBy>lenovo</cp:lastModifiedBy>
  <cp:lastPrinted>2024-03-31T05:55:00Z</cp:lastPrinted>
  <dcterms:modified xsi:type="dcterms:W3CDTF">2024-04-07T07:23:55Z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EC575AC68C554DEA98B9AAFF7D3CFCD0_13</vt:lpwstr>
  </property>
</Properties>
</file>